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2D923" w14:textId="77777777" w:rsidR="00831511" w:rsidRPr="00697CA6" w:rsidRDefault="00831511" w:rsidP="00C52F7A">
      <w:pPr>
        <w:jc w:val="center"/>
        <w:rPr>
          <w:lang w:val="el-GR"/>
        </w:rPr>
      </w:pPr>
    </w:p>
    <w:p w14:paraId="5F8101A2" w14:textId="77777777" w:rsidR="00E76437" w:rsidRPr="009F6532" w:rsidRDefault="00E76437" w:rsidP="00C52F7A">
      <w:pPr>
        <w:jc w:val="center"/>
      </w:pPr>
    </w:p>
    <w:p w14:paraId="73288F98" w14:textId="77777777" w:rsidR="00E76437" w:rsidRPr="009F6532" w:rsidRDefault="00E76437" w:rsidP="00C52F7A">
      <w:pPr>
        <w:jc w:val="center"/>
      </w:pPr>
    </w:p>
    <w:p w14:paraId="7619C210" w14:textId="55D207E1" w:rsidR="00951D99" w:rsidRPr="00E518F3" w:rsidRDefault="00BA290E" w:rsidP="00951D99">
      <w:pPr>
        <w:jc w:val="center"/>
        <w:rPr>
          <w:b/>
          <w:sz w:val="36"/>
        </w:rPr>
      </w:pPr>
      <w:r w:rsidRPr="00E518F3">
        <w:rPr>
          <w:b/>
          <w:sz w:val="36"/>
        </w:rPr>
        <w:t>IN-SITU</w:t>
      </w:r>
      <w:r w:rsidR="00951D99" w:rsidRPr="00E518F3">
        <w:rPr>
          <w:b/>
          <w:sz w:val="36"/>
        </w:rPr>
        <w:t xml:space="preserve"> TAC </w:t>
      </w:r>
    </w:p>
    <w:p w14:paraId="5536C5CA" w14:textId="77777777" w:rsidR="00951D99" w:rsidRPr="00E518F3" w:rsidRDefault="00951D99" w:rsidP="00951D99">
      <w:pPr>
        <w:jc w:val="center"/>
        <w:rPr>
          <w:b/>
          <w:sz w:val="32"/>
        </w:rPr>
      </w:pPr>
      <w:r w:rsidRPr="00E518F3">
        <w:rPr>
          <w:b/>
          <w:sz w:val="32"/>
        </w:rPr>
        <w:t>CMEMS ELEMENT</w:t>
      </w:r>
    </w:p>
    <w:p w14:paraId="314EB877" w14:textId="77777777" w:rsidR="00951D99" w:rsidRPr="00E518F3" w:rsidRDefault="00951D99" w:rsidP="00951D99">
      <w:pPr>
        <w:jc w:val="center"/>
        <w:rPr>
          <w:b/>
          <w:sz w:val="32"/>
        </w:rPr>
      </w:pPr>
    </w:p>
    <w:p w14:paraId="34077E27" w14:textId="661C1EDD" w:rsidR="00E76437" w:rsidRPr="00E518F3" w:rsidRDefault="00257ABC" w:rsidP="00A121B1">
      <w:pPr>
        <w:ind w:left="3261"/>
        <w:jc w:val="left"/>
      </w:pPr>
      <w:r w:rsidRPr="00E518F3">
        <w:rPr>
          <w:rFonts w:cs="Arial"/>
          <w:bCs/>
          <w:noProof/>
          <w:szCs w:val="24"/>
          <w:lang w:eastAsia="en-GB"/>
        </w:rPr>
        <w:drawing>
          <wp:inline distT="0" distB="0" distL="0" distR="0" wp14:anchorId="550216AC" wp14:editId="12306840">
            <wp:extent cx="1524000" cy="600075"/>
            <wp:effectExtent l="0" t="0" r="0" b="9525"/>
            <wp:docPr id="8" name="Image 1" descr="copernicus-INS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nicus-INST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p w14:paraId="1E7F7E9A" w14:textId="77777777" w:rsidR="00951D99" w:rsidRPr="00E518F3" w:rsidRDefault="00951D99" w:rsidP="00A121B1">
      <w:pPr>
        <w:ind w:left="3261"/>
        <w:jc w:val="left"/>
      </w:pPr>
    </w:p>
    <w:p w14:paraId="1C28AB05" w14:textId="77777777" w:rsidR="00951D99" w:rsidRPr="00E518F3" w:rsidRDefault="00951D99" w:rsidP="00A121B1">
      <w:pPr>
        <w:ind w:left="3261"/>
        <w:jc w:val="left"/>
      </w:pPr>
    </w:p>
    <w:p w14:paraId="5F35A6D2" w14:textId="77777777" w:rsidR="00BA7470" w:rsidRPr="00E518F3" w:rsidRDefault="00BA7470" w:rsidP="00C52F7A">
      <w:pPr>
        <w:jc w:val="center"/>
        <w:rPr>
          <w:b/>
          <w:bCs/>
          <w:sz w:val="28"/>
          <w:szCs w:val="28"/>
        </w:rPr>
      </w:pPr>
    </w:p>
    <w:p w14:paraId="284DB57C" w14:textId="2E4FEB62" w:rsidR="00BA7470" w:rsidRDefault="00E86879" w:rsidP="006D25C4">
      <w:pPr>
        <w:pStyle w:val="Title"/>
        <w:pBdr>
          <w:top w:val="single" w:sz="4" w:space="1" w:color="002060"/>
          <w:bottom w:val="single" w:sz="4" w:space="1" w:color="002060"/>
        </w:pBdr>
      </w:pPr>
      <w:r w:rsidRPr="00E518F3">
        <w:t>Tests document</w:t>
      </w:r>
      <w:r w:rsidR="00FF011D" w:rsidRPr="00E518F3">
        <w:t xml:space="preserve"> for CMEMS </w:t>
      </w:r>
      <w:r w:rsidR="00E518F3" w:rsidRPr="00E518F3">
        <w:t>V4</w:t>
      </w:r>
    </w:p>
    <w:p w14:paraId="3C34ACE1" w14:textId="4BD90DE0" w:rsidR="00DE5B99" w:rsidRPr="00DE5B99" w:rsidRDefault="00DE5B99" w:rsidP="00DE5B99">
      <w:pPr>
        <w:pStyle w:val="SubTitle1"/>
      </w:pPr>
      <w:r>
        <w:t>INSTAC: MED-HCMR-ATHENS-GR</w:t>
      </w:r>
    </w:p>
    <w:p w14:paraId="48381ECD" w14:textId="23D2D9D6" w:rsidR="00525720" w:rsidRPr="00E518F3" w:rsidRDefault="00C21BC7" w:rsidP="00525720">
      <w:pPr>
        <w:jc w:val="center"/>
        <w:rPr>
          <w:rFonts w:cs="Arial"/>
        </w:rPr>
      </w:pPr>
      <w:r w:rsidRPr="00E518F3">
        <w:t>Reference</w:t>
      </w:r>
      <w:r w:rsidR="00525720" w:rsidRPr="00E518F3">
        <w:t xml:space="preserve">: </w:t>
      </w:r>
      <w:r w:rsidR="00730217" w:rsidRPr="00E518F3">
        <w:rPr>
          <w:rFonts w:cs="Arial"/>
        </w:rPr>
        <w:tab/>
        <w:t>CMEMS</w:t>
      </w:r>
      <w:r w:rsidR="00525720" w:rsidRPr="00E518F3">
        <w:rPr>
          <w:rFonts w:cs="Arial"/>
        </w:rPr>
        <w:t>-</w:t>
      </w:r>
      <w:r w:rsidR="00C977D8" w:rsidRPr="00E518F3">
        <w:rPr>
          <w:rFonts w:cs="Arial"/>
        </w:rPr>
        <w:t>INS</w:t>
      </w:r>
      <w:r w:rsidR="00730217" w:rsidRPr="00E518F3">
        <w:rPr>
          <w:rFonts w:cs="Arial"/>
        </w:rPr>
        <w:t>-</w:t>
      </w:r>
      <w:r w:rsidR="00E86879" w:rsidRPr="00E518F3">
        <w:rPr>
          <w:rFonts w:cs="Arial"/>
        </w:rPr>
        <w:t>TD</w:t>
      </w:r>
      <w:r w:rsidR="004C2E75" w:rsidRPr="00E518F3">
        <w:rPr>
          <w:rFonts w:cs="Arial"/>
        </w:rPr>
        <w:t xml:space="preserve"> </w:t>
      </w:r>
    </w:p>
    <w:p w14:paraId="2C0286A0" w14:textId="77777777" w:rsidR="00126D82" w:rsidRPr="00E518F3" w:rsidRDefault="00126D82" w:rsidP="00262D77"/>
    <w:p w14:paraId="77F36E08" w14:textId="77777777" w:rsidR="00C52F7A" w:rsidRPr="00E518F3" w:rsidRDefault="00C52F7A" w:rsidP="00C52F7A"/>
    <w:p w14:paraId="50D114CD" w14:textId="77777777" w:rsidR="00C52F7A" w:rsidRPr="00E518F3" w:rsidRDefault="00C52F7A" w:rsidP="00C52F7A"/>
    <w:p w14:paraId="0017EBE5" w14:textId="77777777" w:rsidR="00C52F7A" w:rsidRPr="00E518F3" w:rsidRDefault="00C52F7A" w:rsidP="00C52F7A"/>
    <w:tbl>
      <w:tblPr>
        <w:tblW w:w="0" w:type="auto"/>
        <w:tblBorders>
          <w:top w:val="single" w:sz="12" w:space="0" w:color="002060"/>
          <w:left w:val="single" w:sz="12" w:space="0" w:color="002060"/>
          <w:bottom w:val="single" w:sz="12" w:space="0" w:color="002060"/>
          <w:right w:val="single" w:sz="12" w:space="0" w:color="002060"/>
          <w:insideH w:val="single" w:sz="2" w:space="0" w:color="808080"/>
          <w:insideV w:val="single" w:sz="2" w:space="0" w:color="808080"/>
        </w:tblBorders>
        <w:tblLook w:val="01E0" w:firstRow="1" w:lastRow="1" w:firstColumn="1" w:lastColumn="1" w:noHBand="0" w:noVBand="0"/>
      </w:tblPr>
      <w:tblGrid>
        <w:gridCol w:w="3165"/>
        <w:gridCol w:w="4031"/>
        <w:gridCol w:w="2091"/>
      </w:tblGrid>
      <w:tr w:rsidR="009F6532" w:rsidRPr="00E518F3" w14:paraId="3401E8BF" w14:textId="77777777" w:rsidTr="006D25C4">
        <w:tc>
          <w:tcPr>
            <w:tcW w:w="3165" w:type="dxa"/>
          </w:tcPr>
          <w:p w14:paraId="30C1677D" w14:textId="6F693CFF" w:rsidR="0028563B" w:rsidRPr="00E518F3" w:rsidRDefault="00F5495E" w:rsidP="00C52F7A">
            <w:pPr>
              <w:rPr>
                <w:b/>
                <w:bCs/>
              </w:rPr>
            </w:pPr>
            <w:r w:rsidRPr="00E518F3">
              <w:rPr>
                <w:b/>
                <w:bCs/>
              </w:rPr>
              <w:t>Validated by</w:t>
            </w:r>
            <w:r w:rsidR="0028563B" w:rsidRPr="00E518F3">
              <w:rPr>
                <w:b/>
                <w:bCs/>
              </w:rPr>
              <w:t xml:space="preserve">: </w:t>
            </w:r>
            <w:r w:rsidR="0028563B" w:rsidRPr="00E518F3">
              <w:rPr>
                <w:bCs/>
              </w:rPr>
              <w:t xml:space="preserve"> </w:t>
            </w:r>
            <w:r w:rsidR="00A35977" w:rsidRPr="00E518F3">
              <w:rPr>
                <w:bCs/>
              </w:rPr>
              <w:t>Sylvie Pouliquen</w:t>
            </w:r>
          </w:p>
        </w:tc>
        <w:tc>
          <w:tcPr>
            <w:tcW w:w="4031" w:type="dxa"/>
          </w:tcPr>
          <w:p w14:paraId="06AC0234" w14:textId="3E73F168" w:rsidR="0028563B" w:rsidRPr="00E518F3" w:rsidRDefault="0028563B" w:rsidP="00FF011D">
            <w:pPr>
              <w:rPr>
                <w:b/>
                <w:bCs/>
              </w:rPr>
            </w:pPr>
            <w:r w:rsidRPr="00E518F3">
              <w:rPr>
                <w:b/>
                <w:bCs/>
              </w:rPr>
              <w:t xml:space="preserve">Document release number: </w:t>
            </w:r>
            <w:r w:rsidRPr="00E518F3">
              <w:rPr>
                <w:bCs/>
              </w:rPr>
              <w:t xml:space="preserve"> </w:t>
            </w:r>
            <w:r w:rsidR="00C977D8" w:rsidRPr="00E518F3">
              <w:rPr>
                <w:bCs/>
                <w:highlight w:val="green"/>
              </w:rPr>
              <w:t>V1.</w:t>
            </w:r>
            <w:r w:rsidR="00E518F3" w:rsidRPr="00E518F3">
              <w:rPr>
                <w:bCs/>
                <w:highlight w:val="green"/>
              </w:rPr>
              <w:t>4</w:t>
            </w:r>
          </w:p>
        </w:tc>
        <w:tc>
          <w:tcPr>
            <w:tcW w:w="2091" w:type="dxa"/>
          </w:tcPr>
          <w:p w14:paraId="0FDD3333" w14:textId="379F0EA7" w:rsidR="0028563B" w:rsidRPr="00E518F3" w:rsidRDefault="0028563B" w:rsidP="00E518F3">
            <w:pPr>
              <w:rPr>
                <w:b/>
                <w:bCs/>
              </w:rPr>
            </w:pPr>
            <w:r w:rsidRPr="00E518F3">
              <w:rPr>
                <w:b/>
                <w:bCs/>
              </w:rPr>
              <w:t xml:space="preserve">Date: </w:t>
            </w:r>
            <w:r w:rsidR="004C22E0">
              <w:rPr>
                <w:b/>
                <w:bCs/>
                <w:highlight w:val="green"/>
              </w:rPr>
              <w:t>18/01/2018</w:t>
            </w:r>
          </w:p>
        </w:tc>
      </w:tr>
      <w:tr w:rsidR="009F6532" w:rsidRPr="00DB4587" w14:paraId="73712771" w14:textId="77777777" w:rsidTr="006D25C4">
        <w:tc>
          <w:tcPr>
            <w:tcW w:w="9287" w:type="dxa"/>
            <w:gridSpan w:val="3"/>
          </w:tcPr>
          <w:p w14:paraId="484AAA39" w14:textId="51111A7F" w:rsidR="00C52F7A" w:rsidRPr="00DB4587" w:rsidRDefault="00C21BC7" w:rsidP="005A4B7C">
            <w:pPr>
              <w:rPr>
                <w:lang w:val="es-ES_tradnl"/>
              </w:rPr>
            </w:pPr>
            <w:proofErr w:type="gramStart"/>
            <w:r w:rsidRPr="00DB4587">
              <w:rPr>
                <w:b/>
                <w:bCs/>
                <w:lang w:val="es-ES_tradnl"/>
              </w:rPr>
              <w:t>Contributors :</w:t>
            </w:r>
            <w:proofErr w:type="gramEnd"/>
            <w:r w:rsidRPr="00DB4587">
              <w:rPr>
                <w:b/>
                <w:bCs/>
                <w:lang w:val="es-ES_tradnl"/>
              </w:rPr>
              <w:t xml:space="preserve"> </w:t>
            </w:r>
            <w:r w:rsidR="00C62AC3" w:rsidRPr="00DB4587">
              <w:rPr>
                <w:bCs/>
                <w:lang w:val="es-ES_tradnl"/>
              </w:rPr>
              <w:t xml:space="preserve"> </w:t>
            </w:r>
            <w:r w:rsidR="00A35977" w:rsidRPr="00DB4587">
              <w:rPr>
                <w:bCs/>
                <w:lang w:val="es-ES_tradnl"/>
              </w:rPr>
              <w:t>Carval</w:t>
            </w:r>
            <w:r w:rsidR="00121AF3" w:rsidRPr="00DB4587">
              <w:rPr>
                <w:bCs/>
                <w:lang w:val="es-ES_tradnl"/>
              </w:rPr>
              <w:t xml:space="preserve"> Thierry, Chalkiopoulos Antonis, Perivoliotis Leonidas, De Alfonso Alonso-Muñoyerro Marta, Manzano Munoz Fernando, </w:t>
            </w:r>
            <w:r w:rsidR="005A4B7C" w:rsidRPr="00DB4587">
              <w:rPr>
                <w:bCs/>
                <w:lang w:val="es-ES_tradnl"/>
              </w:rPr>
              <w:t>Tamm Susan</w:t>
            </w:r>
            <w:r w:rsidR="00121AF3" w:rsidRPr="00DB4587">
              <w:rPr>
                <w:bCs/>
                <w:lang w:val="es-ES_tradnl"/>
              </w:rPr>
              <w:t xml:space="preserve">, Ringheim Lid Sjur, </w:t>
            </w:r>
            <w:r w:rsidR="005A4B7C" w:rsidRPr="00DB4587">
              <w:rPr>
                <w:bCs/>
                <w:lang w:val="es-ES_tradnl"/>
              </w:rPr>
              <w:t>Linders Johana</w:t>
            </w:r>
            <w:r w:rsidR="00121AF3" w:rsidRPr="00DB4587">
              <w:rPr>
                <w:bCs/>
                <w:lang w:val="es-ES_tradnl"/>
              </w:rPr>
              <w:t>, Marinova Veselka</w:t>
            </w:r>
            <w:r w:rsidR="00A35977" w:rsidRPr="00DB4587">
              <w:rPr>
                <w:bCs/>
                <w:lang w:val="es-ES_tradnl"/>
              </w:rPr>
              <w:t xml:space="preserve"> </w:t>
            </w:r>
          </w:p>
        </w:tc>
      </w:tr>
    </w:tbl>
    <w:p w14:paraId="570318FA" w14:textId="77777777" w:rsidR="00112D61" w:rsidRPr="00DB4587" w:rsidRDefault="00112D61" w:rsidP="00C52F7A">
      <w:pPr>
        <w:rPr>
          <w:lang w:val="es-ES_tradnl"/>
        </w:rPr>
      </w:pPr>
    </w:p>
    <w:p w14:paraId="2CE223A3" w14:textId="77777777" w:rsidR="00C52F7A" w:rsidRPr="00E518F3" w:rsidRDefault="00C52F7A" w:rsidP="003E4048">
      <w:pPr>
        <w:pStyle w:val="Header"/>
        <w:outlineLvl w:val="0"/>
      </w:pPr>
      <w:r w:rsidRPr="00DB4587">
        <w:rPr>
          <w:lang w:val="es-ES_tradnl"/>
        </w:rPr>
        <w:br w:type="page"/>
      </w:r>
      <w:bookmarkStart w:id="0" w:name="_Toc504041210"/>
      <w:r w:rsidRPr="00E518F3">
        <w:lastRenderedPageBreak/>
        <w:t>Change Record</w:t>
      </w:r>
      <w:bookmarkEnd w:id="0"/>
    </w:p>
    <w:p w14:paraId="7A7DDE81" w14:textId="77777777" w:rsidR="00C52F7A" w:rsidRPr="00E518F3" w:rsidRDefault="00C52F7A" w:rsidP="00C52F7A">
      <w:pPr>
        <w:jc w:val="center"/>
        <w:rPr>
          <w:rFonts w:cs="Arial"/>
          <w:b/>
          <w:sz w:val="28"/>
        </w:rPr>
      </w:pPr>
    </w:p>
    <w:p w14:paraId="49CE0734" w14:textId="77777777" w:rsidR="00C52F7A" w:rsidRPr="00E518F3" w:rsidRDefault="00C52F7A" w:rsidP="00C52F7A">
      <w:pPr>
        <w:jc w:val="center"/>
        <w:rPr>
          <w:sz w:val="8"/>
        </w:rPr>
      </w:pPr>
    </w:p>
    <w:tbl>
      <w:tblPr>
        <w:tblW w:w="4963" w:type="pct"/>
        <w:tblCellMar>
          <w:left w:w="70" w:type="dxa"/>
          <w:right w:w="70" w:type="dxa"/>
        </w:tblCellMar>
        <w:tblLook w:val="0000" w:firstRow="0" w:lastRow="0" w:firstColumn="0" w:lastColumn="0" w:noHBand="0" w:noVBand="0"/>
      </w:tblPr>
      <w:tblGrid>
        <w:gridCol w:w="699"/>
        <w:gridCol w:w="1356"/>
        <w:gridCol w:w="509"/>
        <w:gridCol w:w="4470"/>
        <w:gridCol w:w="2251"/>
      </w:tblGrid>
      <w:tr w:rsidR="009F6532" w:rsidRPr="00E518F3" w14:paraId="6450F8A6" w14:textId="77777777" w:rsidTr="00277A68">
        <w:trPr>
          <w:cantSplit/>
          <w:trHeight w:hRule="exact" w:val="807"/>
        </w:trPr>
        <w:tc>
          <w:tcPr>
            <w:tcW w:w="377" w:type="pct"/>
            <w:tcBorders>
              <w:top w:val="single" w:sz="6" w:space="0" w:color="auto"/>
              <w:left w:val="single" w:sz="6" w:space="0" w:color="auto"/>
              <w:bottom w:val="single" w:sz="6" w:space="0" w:color="auto"/>
            </w:tcBorders>
            <w:shd w:val="clear" w:color="auto" w:fill="D9D9D9"/>
            <w:vAlign w:val="center"/>
          </w:tcPr>
          <w:p w14:paraId="7FF737F8" w14:textId="77777777" w:rsidR="00865249" w:rsidRPr="00E518F3" w:rsidRDefault="00865249" w:rsidP="00C52F7A">
            <w:pPr>
              <w:jc w:val="center"/>
              <w:rPr>
                <w:b/>
                <w:bCs/>
              </w:rPr>
            </w:pPr>
            <w:r w:rsidRPr="00E518F3">
              <w:rPr>
                <w:b/>
                <w:bCs/>
              </w:rPr>
              <w:t>Issue</w:t>
            </w:r>
          </w:p>
        </w:tc>
        <w:tc>
          <w:tcPr>
            <w:tcW w:w="730" w:type="pct"/>
            <w:tcBorders>
              <w:top w:val="single" w:sz="6" w:space="0" w:color="auto"/>
              <w:left w:val="single" w:sz="6" w:space="0" w:color="auto"/>
              <w:bottom w:val="single" w:sz="6" w:space="0" w:color="auto"/>
            </w:tcBorders>
            <w:shd w:val="clear" w:color="auto" w:fill="D9D9D9"/>
            <w:vAlign w:val="center"/>
          </w:tcPr>
          <w:p w14:paraId="4A2B1C61" w14:textId="77777777" w:rsidR="00865249" w:rsidRPr="00E518F3" w:rsidRDefault="00865249" w:rsidP="00C52F7A">
            <w:pPr>
              <w:jc w:val="center"/>
              <w:rPr>
                <w:b/>
                <w:bCs/>
              </w:rPr>
            </w:pPr>
            <w:r w:rsidRPr="00E518F3">
              <w:rPr>
                <w:b/>
                <w:bCs/>
              </w:rPr>
              <w:t>Date</w:t>
            </w:r>
          </w:p>
        </w:tc>
        <w:tc>
          <w:tcPr>
            <w:tcW w:w="274" w:type="pct"/>
            <w:tcBorders>
              <w:top w:val="single" w:sz="6" w:space="0" w:color="auto"/>
              <w:left w:val="single" w:sz="6" w:space="0" w:color="auto"/>
              <w:bottom w:val="single" w:sz="6" w:space="0" w:color="auto"/>
            </w:tcBorders>
            <w:shd w:val="clear" w:color="auto" w:fill="D9D9D9"/>
            <w:vAlign w:val="center"/>
          </w:tcPr>
          <w:p w14:paraId="72EC95AB" w14:textId="77777777" w:rsidR="00865249" w:rsidRPr="00E518F3" w:rsidRDefault="00865249" w:rsidP="00C52F7A">
            <w:pPr>
              <w:jc w:val="center"/>
              <w:rPr>
                <w:b/>
                <w:bCs/>
              </w:rPr>
            </w:pPr>
            <w:r w:rsidRPr="00E518F3">
              <w:rPr>
                <w:b/>
                <w:bCs/>
              </w:rPr>
              <w:t>§</w:t>
            </w:r>
          </w:p>
        </w:tc>
        <w:tc>
          <w:tcPr>
            <w:tcW w:w="2407" w:type="pct"/>
            <w:tcBorders>
              <w:top w:val="single" w:sz="6" w:space="0" w:color="auto"/>
              <w:left w:val="single" w:sz="6" w:space="0" w:color="auto"/>
              <w:bottom w:val="single" w:sz="6" w:space="0" w:color="auto"/>
            </w:tcBorders>
            <w:shd w:val="clear" w:color="auto" w:fill="D9D9D9"/>
            <w:vAlign w:val="center"/>
          </w:tcPr>
          <w:p w14:paraId="7936B88E" w14:textId="77777777" w:rsidR="00865249" w:rsidRPr="00E518F3" w:rsidRDefault="00865249" w:rsidP="00C52F7A">
            <w:pPr>
              <w:jc w:val="center"/>
              <w:rPr>
                <w:b/>
                <w:bCs/>
              </w:rPr>
            </w:pPr>
            <w:r w:rsidRPr="00E518F3">
              <w:rPr>
                <w:b/>
                <w:bCs/>
              </w:rPr>
              <w:t>Description of Change</w:t>
            </w:r>
          </w:p>
        </w:tc>
        <w:tc>
          <w:tcPr>
            <w:tcW w:w="1212" w:type="pct"/>
            <w:tcBorders>
              <w:top w:val="single" w:sz="6" w:space="0" w:color="auto"/>
              <w:left w:val="single" w:sz="6" w:space="0" w:color="auto"/>
              <w:bottom w:val="single" w:sz="6" w:space="0" w:color="auto"/>
              <w:right w:val="single" w:sz="6" w:space="0" w:color="auto"/>
            </w:tcBorders>
            <w:shd w:val="clear" w:color="auto" w:fill="D9D9D9"/>
            <w:vAlign w:val="center"/>
          </w:tcPr>
          <w:p w14:paraId="43530E1B" w14:textId="77777777" w:rsidR="00865249" w:rsidRPr="00E518F3" w:rsidRDefault="00865249" w:rsidP="00C52F7A">
            <w:pPr>
              <w:jc w:val="center"/>
              <w:rPr>
                <w:b/>
                <w:bCs/>
              </w:rPr>
            </w:pPr>
            <w:r w:rsidRPr="00E518F3">
              <w:rPr>
                <w:b/>
                <w:bCs/>
              </w:rPr>
              <w:t>Author</w:t>
            </w:r>
          </w:p>
        </w:tc>
      </w:tr>
      <w:tr w:rsidR="009F6532" w:rsidRPr="00E518F3" w14:paraId="0E327548" w14:textId="77777777" w:rsidTr="0049162E">
        <w:trPr>
          <w:cantSplit/>
        </w:trPr>
        <w:tc>
          <w:tcPr>
            <w:tcW w:w="377" w:type="pct"/>
            <w:tcBorders>
              <w:top w:val="single" w:sz="6" w:space="0" w:color="auto"/>
              <w:left w:val="single" w:sz="6" w:space="0" w:color="auto"/>
              <w:bottom w:val="single" w:sz="6" w:space="0" w:color="auto"/>
            </w:tcBorders>
          </w:tcPr>
          <w:p w14:paraId="115FE627" w14:textId="77777777" w:rsidR="00865249" w:rsidRPr="00E518F3" w:rsidRDefault="00865249" w:rsidP="00A06CC3">
            <w:r w:rsidRPr="00E518F3">
              <w:t>1.0</w:t>
            </w:r>
          </w:p>
        </w:tc>
        <w:tc>
          <w:tcPr>
            <w:tcW w:w="730" w:type="pct"/>
            <w:tcBorders>
              <w:top w:val="single" w:sz="6" w:space="0" w:color="auto"/>
              <w:left w:val="single" w:sz="6" w:space="0" w:color="auto"/>
              <w:bottom w:val="single" w:sz="6" w:space="0" w:color="auto"/>
            </w:tcBorders>
          </w:tcPr>
          <w:p w14:paraId="270D2496" w14:textId="55DF2564" w:rsidR="00865249" w:rsidRPr="00E518F3" w:rsidRDefault="00865249" w:rsidP="00A06CC3">
            <w:r w:rsidRPr="00E518F3">
              <w:t xml:space="preserve"> </w:t>
            </w:r>
            <w:r w:rsidR="00277A68" w:rsidRPr="00E518F3">
              <w:t>31/07/2015</w:t>
            </w:r>
          </w:p>
        </w:tc>
        <w:tc>
          <w:tcPr>
            <w:tcW w:w="274" w:type="pct"/>
            <w:tcBorders>
              <w:top w:val="single" w:sz="6" w:space="0" w:color="auto"/>
              <w:left w:val="single" w:sz="6" w:space="0" w:color="auto"/>
              <w:bottom w:val="single" w:sz="6" w:space="0" w:color="auto"/>
            </w:tcBorders>
          </w:tcPr>
          <w:p w14:paraId="3E414DBB" w14:textId="77777777" w:rsidR="00865249" w:rsidRPr="00E518F3" w:rsidRDefault="00865249" w:rsidP="00A06CC3">
            <w:r w:rsidRPr="00E518F3">
              <w:t>all</w:t>
            </w:r>
          </w:p>
        </w:tc>
        <w:tc>
          <w:tcPr>
            <w:tcW w:w="2407" w:type="pct"/>
            <w:tcBorders>
              <w:top w:val="single" w:sz="6" w:space="0" w:color="auto"/>
              <w:left w:val="single" w:sz="6" w:space="0" w:color="auto"/>
              <w:bottom w:val="single" w:sz="6" w:space="0" w:color="auto"/>
            </w:tcBorders>
          </w:tcPr>
          <w:p w14:paraId="6A4FE476" w14:textId="08C5365A" w:rsidR="00865249" w:rsidRPr="00E518F3" w:rsidRDefault="0049162E" w:rsidP="00A06CC3">
            <w:r w:rsidRPr="00E518F3">
              <w:t>F</w:t>
            </w:r>
            <w:r w:rsidR="00865249" w:rsidRPr="00E518F3">
              <w:t>irst version of document</w:t>
            </w:r>
          </w:p>
        </w:tc>
        <w:tc>
          <w:tcPr>
            <w:tcW w:w="1212" w:type="pct"/>
            <w:tcBorders>
              <w:top w:val="single" w:sz="6" w:space="0" w:color="auto"/>
              <w:left w:val="single" w:sz="6" w:space="0" w:color="auto"/>
              <w:bottom w:val="single" w:sz="6" w:space="0" w:color="auto"/>
              <w:right w:val="single" w:sz="6" w:space="0" w:color="auto"/>
            </w:tcBorders>
          </w:tcPr>
          <w:p w14:paraId="15FC616E" w14:textId="0752D128" w:rsidR="00865249" w:rsidRPr="00E518F3" w:rsidRDefault="00E86879" w:rsidP="00A06CC3">
            <w:pPr>
              <w:rPr>
                <w:bCs/>
              </w:rPr>
            </w:pPr>
            <w:r w:rsidRPr="00E518F3">
              <w:rPr>
                <w:bCs/>
              </w:rPr>
              <w:t>Thierry Carval</w:t>
            </w:r>
          </w:p>
        </w:tc>
      </w:tr>
      <w:tr w:rsidR="009F6532" w:rsidRPr="00E518F3" w14:paraId="589B3168" w14:textId="77777777" w:rsidTr="0049162E">
        <w:trPr>
          <w:cantSplit/>
        </w:trPr>
        <w:tc>
          <w:tcPr>
            <w:tcW w:w="377" w:type="pct"/>
            <w:tcBorders>
              <w:top w:val="single" w:sz="6" w:space="0" w:color="auto"/>
              <w:left w:val="single" w:sz="6" w:space="0" w:color="auto"/>
              <w:bottom w:val="single" w:sz="6" w:space="0" w:color="auto"/>
            </w:tcBorders>
          </w:tcPr>
          <w:p w14:paraId="40CA0719" w14:textId="2EA58673" w:rsidR="00865249" w:rsidRPr="00E518F3" w:rsidRDefault="00277A68" w:rsidP="00A06CC3">
            <w:r w:rsidRPr="00E518F3">
              <w:t>1.0</w:t>
            </w:r>
          </w:p>
        </w:tc>
        <w:tc>
          <w:tcPr>
            <w:tcW w:w="730" w:type="pct"/>
            <w:tcBorders>
              <w:top w:val="single" w:sz="6" w:space="0" w:color="auto"/>
              <w:left w:val="single" w:sz="6" w:space="0" w:color="auto"/>
              <w:bottom w:val="single" w:sz="6" w:space="0" w:color="auto"/>
            </w:tcBorders>
          </w:tcPr>
          <w:p w14:paraId="217F2FE9" w14:textId="30FB9EB7" w:rsidR="00865249" w:rsidRPr="00E518F3" w:rsidRDefault="00865249" w:rsidP="00A06CC3">
            <w:r w:rsidRPr="00E518F3">
              <w:t xml:space="preserve"> </w:t>
            </w:r>
            <w:r w:rsidR="0049162E" w:rsidRPr="00E518F3">
              <w:t>27/08/2015</w:t>
            </w:r>
          </w:p>
        </w:tc>
        <w:tc>
          <w:tcPr>
            <w:tcW w:w="274" w:type="pct"/>
            <w:tcBorders>
              <w:top w:val="single" w:sz="6" w:space="0" w:color="auto"/>
              <w:left w:val="single" w:sz="6" w:space="0" w:color="auto"/>
              <w:bottom w:val="single" w:sz="6" w:space="0" w:color="auto"/>
            </w:tcBorders>
          </w:tcPr>
          <w:p w14:paraId="275DD1B7" w14:textId="4555FA89" w:rsidR="00865249" w:rsidRPr="00E518F3" w:rsidRDefault="0049162E" w:rsidP="00A06CC3">
            <w:r w:rsidRPr="00E518F3">
              <w:t>all</w:t>
            </w:r>
          </w:p>
        </w:tc>
        <w:tc>
          <w:tcPr>
            <w:tcW w:w="2407" w:type="pct"/>
            <w:tcBorders>
              <w:top w:val="single" w:sz="6" w:space="0" w:color="auto"/>
              <w:left w:val="single" w:sz="6" w:space="0" w:color="auto"/>
              <w:bottom w:val="single" w:sz="6" w:space="0" w:color="auto"/>
            </w:tcBorders>
          </w:tcPr>
          <w:p w14:paraId="55432BAD" w14:textId="6081C4E3" w:rsidR="00865249" w:rsidRPr="00E518F3" w:rsidRDefault="0049162E" w:rsidP="00A06CC3">
            <w:r w:rsidRPr="00E518F3">
              <w:t>Typographic correction</w:t>
            </w:r>
          </w:p>
        </w:tc>
        <w:tc>
          <w:tcPr>
            <w:tcW w:w="1212" w:type="pct"/>
            <w:tcBorders>
              <w:top w:val="single" w:sz="6" w:space="0" w:color="auto"/>
              <w:left w:val="single" w:sz="6" w:space="0" w:color="auto"/>
              <w:bottom w:val="single" w:sz="6" w:space="0" w:color="auto"/>
              <w:right w:val="single" w:sz="6" w:space="0" w:color="auto"/>
            </w:tcBorders>
          </w:tcPr>
          <w:p w14:paraId="0CEF6FA8" w14:textId="0B16DE17" w:rsidR="00865249" w:rsidRPr="00E518F3" w:rsidRDefault="0049162E" w:rsidP="00A06CC3">
            <w:pPr>
              <w:rPr>
                <w:bCs/>
              </w:rPr>
            </w:pPr>
            <w:r w:rsidRPr="00E518F3">
              <w:t>Charles Troupin</w:t>
            </w:r>
          </w:p>
        </w:tc>
      </w:tr>
      <w:tr w:rsidR="009F6532" w:rsidRPr="00E518F3" w14:paraId="5119B71E" w14:textId="77777777" w:rsidTr="0049162E">
        <w:trPr>
          <w:cantSplit/>
        </w:trPr>
        <w:tc>
          <w:tcPr>
            <w:tcW w:w="377" w:type="pct"/>
            <w:tcBorders>
              <w:top w:val="single" w:sz="6" w:space="0" w:color="auto"/>
              <w:left w:val="single" w:sz="6" w:space="0" w:color="auto"/>
              <w:bottom w:val="single" w:sz="6" w:space="0" w:color="auto"/>
            </w:tcBorders>
          </w:tcPr>
          <w:p w14:paraId="54C35785" w14:textId="007E17BC" w:rsidR="00865249" w:rsidRPr="00E518F3" w:rsidRDefault="003E4048" w:rsidP="00A06CC3">
            <w:r w:rsidRPr="00E518F3">
              <w:t>1.</w:t>
            </w:r>
            <w:r w:rsidR="00726A95" w:rsidRPr="00E518F3">
              <w:t>1</w:t>
            </w:r>
            <w:r w:rsidR="00865249" w:rsidRPr="00E518F3">
              <w:t xml:space="preserve"> </w:t>
            </w:r>
          </w:p>
        </w:tc>
        <w:tc>
          <w:tcPr>
            <w:tcW w:w="730" w:type="pct"/>
            <w:tcBorders>
              <w:top w:val="single" w:sz="6" w:space="0" w:color="auto"/>
              <w:left w:val="single" w:sz="6" w:space="0" w:color="auto"/>
              <w:bottom w:val="single" w:sz="6" w:space="0" w:color="auto"/>
            </w:tcBorders>
          </w:tcPr>
          <w:p w14:paraId="65016301" w14:textId="37C71095" w:rsidR="00865249" w:rsidRPr="00E518F3" w:rsidRDefault="003E4048" w:rsidP="00A06CC3">
            <w:r w:rsidRPr="00E518F3">
              <w:t>27/08/2015</w:t>
            </w:r>
          </w:p>
        </w:tc>
        <w:tc>
          <w:tcPr>
            <w:tcW w:w="274" w:type="pct"/>
            <w:tcBorders>
              <w:top w:val="single" w:sz="6" w:space="0" w:color="auto"/>
              <w:left w:val="single" w:sz="6" w:space="0" w:color="auto"/>
              <w:bottom w:val="single" w:sz="6" w:space="0" w:color="auto"/>
            </w:tcBorders>
          </w:tcPr>
          <w:p w14:paraId="01400777" w14:textId="28959BED" w:rsidR="00865249" w:rsidRPr="00E518F3" w:rsidRDefault="0018613C" w:rsidP="00A06CC3">
            <w:r w:rsidRPr="00E518F3">
              <w:t>a</w:t>
            </w:r>
            <w:r w:rsidR="003E4048" w:rsidRPr="00E518F3">
              <w:t>ll</w:t>
            </w:r>
          </w:p>
        </w:tc>
        <w:tc>
          <w:tcPr>
            <w:tcW w:w="2407" w:type="pct"/>
            <w:tcBorders>
              <w:top w:val="single" w:sz="6" w:space="0" w:color="auto"/>
              <w:left w:val="single" w:sz="6" w:space="0" w:color="auto"/>
              <w:bottom w:val="single" w:sz="6" w:space="0" w:color="auto"/>
            </w:tcBorders>
          </w:tcPr>
          <w:p w14:paraId="106B1B81" w14:textId="71FA022A" w:rsidR="00865249" w:rsidRPr="00E518F3" w:rsidRDefault="003E4048" w:rsidP="00A06CC3">
            <w:r w:rsidRPr="00E518F3">
              <w:t>General update of the document format</w:t>
            </w:r>
          </w:p>
        </w:tc>
        <w:tc>
          <w:tcPr>
            <w:tcW w:w="1212" w:type="pct"/>
            <w:tcBorders>
              <w:top w:val="single" w:sz="6" w:space="0" w:color="auto"/>
              <w:left w:val="single" w:sz="6" w:space="0" w:color="auto"/>
              <w:bottom w:val="single" w:sz="6" w:space="0" w:color="auto"/>
              <w:right w:val="single" w:sz="6" w:space="0" w:color="auto"/>
            </w:tcBorders>
          </w:tcPr>
          <w:p w14:paraId="780ACAF9" w14:textId="29E5BE68" w:rsidR="00865249" w:rsidRPr="00E518F3" w:rsidRDefault="003E4048" w:rsidP="00A06CC3">
            <w:r w:rsidRPr="00E518F3">
              <w:t>Thierry Carval</w:t>
            </w:r>
          </w:p>
        </w:tc>
      </w:tr>
      <w:tr w:rsidR="009F6532" w:rsidRPr="00E518F3" w14:paraId="7E37D85F" w14:textId="77777777" w:rsidTr="0049162E">
        <w:trPr>
          <w:cantSplit/>
        </w:trPr>
        <w:tc>
          <w:tcPr>
            <w:tcW w:w="377" w:type="pct"/>
            <w:tcBorders>
              <w:top w:val="single" w:sz="6" w:space="0" w:color="auto"/>
              <w:left w:val="single" w:sz="6" w:space="0" w:color="auto"/>
              <w:bottom w:val="single" w:sz="6" w:space="0" w:color="auto"/>
            </w:tcBorders>
          </w:tcPr>
          <w:p w14:paraId="6292D77B" w14:textId="74CA854B" w:rsidR="00865249" w:rsidRPr="00E518F3" w:rsidRDefault="00865249" w:rsidP="00A06CC3">
            <w:r w:rsidRPr="00E518F3">
              <w:t xml:space="preserve"> </w:t>
            </w:r>
            <w:r w:rsidR="0018613C" w:rsidRPr="00E518F3">
              <w:t>1.2</w:t>
            </w:r>
          </w:p>
        </w:tc>
        <w:tc>
          <w:tcPr>
            <w:tcW w:w="730" w:type="pct"/>
            <w:tcBorders>
              <w:top w:val="single" w:sz="6" w:space="0" w:color="auto"/>
              <w:left w:val="single" w:sz="6" w:space="0" w:color="auto"/>
              <w:bottom w:val="single" w:sz="6" w:space="0" w:color="auto"/>
            </w:tcBorders>
          </w:tcPr>
          <w:p w14:paraId="366184DE" w14:textId="2D47E82A" w:rsidR="00865249" w:rsidRPr="00E518F3" w:rsidRDefault="0018613C" w:rsidP="00A06CC3">
            <w:r w:rsidRPr="00E518F3">
              <w:t>14/12/2015</w:t>
            </w:r>
          </w:p>
        </w:tc>
        <w:tc>
          <w:tcPr>
            <w:tcW w:w="274" w:type="pct"/>
            <w:tcBorders>
              <w:top w:val="single" w:sz="6" w:space="0" w:color="auto"/>
              <w:left w:val="single" w:sz="6" w:space="0" w:color="auto"/>
              <w:bottom w:val="single" w:sz="6" w:space="0" w:color="auto"/>
            </w:tcBorders>
          </w:tcPr>
          <w:p w14:paraId="563303CD" w14:textId="77777777" w:rsidR="00865249" w:rsidRPr="00E518F3" w:rsidRDefault="00865249" w:rsidP="00A06CC3"/>
        </w:tc>
        <w:tc>
          <w:tcPr>
            <w:tcW w:w="2407" w:type="pct"/>
            <w:tcBorders>
              <w:top w:val="single" w:sz="6" w:space="0" w:color="auto"/>
              <w:left w:val="single" w:sz="6" w:space="0" w:color="auto"/>
              <w:bottom w:val="single" w:sz="6" w:space="0" w:color="auto"/>
            </w:tcBorders>
          </w:tcPr>
          <w:p w14:paraId="7E25B06D" w14:textId="2C296C24" w:rsidR="0018613C" w:rsidRPr="00E518F3" w:rsidRDefault="0018613C" w:rsidP="00A06CC3">
            <w:r w:rsidRPr="00E518F3">
              <w:t>Feedback from design review</w:t>
            </w:r>
          </w:p>
        </w:tc>
        <w:tc>
          <w:tcPr>
            <w:tcW w:w="1212" w:type="pct"/>
            <w:tcBorders>
              <w:top w:val="single" w:sz="6" w:space="0" w:color="auto"/>
              <w:left w:val="single" w:sz="6" w:space="0" w:color="auto"/>
              <w:bottom w:val="single" w:sz="6" w:space="0" w:color="auto"/>
              <w:right w:val="single" w:sz="6" w:space="0" w:color="auto"/>
            </w:tcBorders>
          </w:tcPr>
          <w:p w14:paraId="06EE4774" w14:textId="6F9D29E3" w:rsidR="00865249" w:rsidRPr="00E518F3" w:rsidRDefault="00865249" w:rsidP="00A06CC3">
            <w:r w:rsidRPr="00E518F3">
              <w:t xml:space="preserve"> </w:t>
            </w:r>
            <w:r w:rsidR="0018613C" w:rsidRPr="00E518F3">
              <w:t>Thierry Carval</w:t>
            </w:r>
          </w:p>
        </w:tc>
      </w:tr>
      <w:tr w:rsidR="009F6532" w:rsidRPr="00E518F3" w14:paraId="79809A77" w14:textId="77777777" w:rsidTr="0049162E">
        <w:trPr>
          <w:cantSplit/>
        </w:trPr>
        <w:tc>
          <w:tcPr>
            <w:tcW w:w="377" w:type="pct"/>
            <w:tcBorders>
              <w:top w:val="single" w:sz="6" w:space="0" w:color="auto"/>
              <w:left w:val="single" w:sz="6" w:space="0" w:color="auto"/>
              <w:bottom w:val="single" w:sz="6" w:space="0" w:color="auto"/>
            </w:tcBorders>
          </w:tcPr>
          <w:p w14:paraId="3F74AD4C" w14:textId="23FA227A" w:rsidR="00865249" w:rsidRPr="00E518F3" w:rsidRDefault="00865249" w:rsidP="00A06CC3">
            <w:r w:rsidRPr="00E518F3">
              <w:t xml:space="preserve"> </w:t>
            </w:r>
            <w:r w:rsidR="00015658" w:rsidRPr="00E518F3">
              <w:t>1.2</w:t>
            </w:r>
          </w:p>
        </w:tc>
        <w:tc>
          <w:tcPr>
            <w:tcW w:w="730" w:type="pct"/>
            <w:tcBorders>
              <w:top w:val="single" w:sz="6" w:space="0" w:color="auto"/>
              <w:left w:val="single" w:sz="6" w:space="0" w:color="auto"/>
              <w:bottom w:val="single" w:sz="6" w:space="0" w:color="auto"/>
            </w:tcBorders>
          </w:tcPr>
          <w:p w14:paraId="7A290EF4" w14:textId="70F94167" w:rsidR="00865249" w:rsidRPr="00E518F3" w:rsidRDefault="00015658" w:rsidP="00A06CC3">
            <w:r w:rsidRPr="00E518F3">
              <w:t>14/12/2015</w:t>
            </w:r>
          </w:p>
        </w:tc>
        <w:tc>
          <w:tcPr>
            <w:tcW w:w="274" w:type="pct"/>
            <w:tcBorders>
              <w:top w:val="single" w:sz="6" w:space="0" w:color="auto"/>
              <w:left w:val="single" w:sz="6" w:space="0" w:color="auto"/>
              <w:bottom w:val="single" w:sz="6" w:space="0" w:color="auto"/>
            </w:tcBorders>
          </w:tcPr>
          <w:p w14:paraId="142F9863" w14:textId="77777777" w:rsidR="00865249" w:rsidRPr="00E518F3" w:rsidRDefault="00865249" w:rsidP="00A06CC3"/>
        </w:tc>
        <w:tc>
          <w:tcPr>
            <w:tcW w:w="2407" w:type="pct"/>
            <w:tcBorders>
              <w:top w:val="single" w:sz="6" w:space="0" w:color="auto"/>
              <w:left w:val="single" w:sz="6" w:space="0" w:color="auto"/>
              <w:bottom w:val="single" w:sz="6" w:space="0" w:color="auto"/>
            </w:tcBorders>
          </w:tcPr>
          <w:p w14:paraId="00F5B741" w14:textId="11C920B9" w:rsidR="00865249" w:rsidRPr="00E518F3" w:rsidRDefault="00466CE9" w:rsidP="00A06CC3">
            <w:r w:rsidRPr="00E518F3">
              <w:t>Delayed mode drifting buoys product test</w:t>
            </w:r>
          </w:p>
        </w:tc>
        <w:tc>
          <w:tcPr>
            <w:tcW w:w="1212" w:type="pct"/>
            <w:tcBorders>
              <w:top w:val="single" w:sz="6" w:space="0" w:color="auto"/>
              <w:left w:val="single" w:sz="6" w:space="0" w:color="auto"/>
              <w:bottom w:val="single" w:sz="6" w:space="0" w:color="auto"/>
              <w:right w:val="single" w:sz="6" w:space="0" w:color="auto"/>
            </w:tcBorders>
          </w:tcPr>
          <w:p w14:paraId="6D83EF4F" w14:textId="2A4654F0" w:rsidR="00865249" w:rsidRPr="00E518F3" w:rsidRDefault="00015658" w:rsidP="00A06CC3">
            <w:r w:rsidRPr="00E518F3">
              <w:t>Thierry Carval</w:t>
            </w:r>
          </w:p>
        </w:tc>
      </w:tr>
      <w:tr w:rsidR="009F6532" w:rsidRPr="000E4939" w14:paraId="3E4B09DB" w14:textId="77777777" w:rsidTr="0049162E">
        <w:trPr>
          <w:cantSplit/>
        </w:trPr>
        <w:tc>
          <w:tcPr>
            <w:tcW w:w="377" w:type="pct"/>
            <w:tcBorders>
              <w:top w:val="single" w:sz="6" w:space="0" w:color="auto"/>
              <w:left w:val="single" w:sz="6" w:space="0" w:color="auto"/>
              <w:bottom w:val="single" w:sz="6" w:space="0" w:color="auto"/>
            </w:tcBorders>
          </w:tcPr>
          <w:p w14:paraId="55B2BAD8" w14:textId="1348BB79" w:rsidR="00865249" w:rsidRPr="00E518F3" w:rsidRDefault="00A06CC3" w:rsidP="00A06CC3">
            <w:r w:rsidRPr="00E518F3">
              <w:t>1.2</w:t>
            </w:r>
          </w:p>
        </w:tc>
        <w:tc>
          <w:tcPr>
            <w:tcW w:w="730" w:type="pct"/>
            <w:tcBorders>
              <w:top w:val="single" w:sz="6" w:space="0" w:color="auto"/>
              <w:left w:val="single" w:sz="6" w:space="0" w:color="auto"/>
              <w:bottom w:val="single" w:sz="6" w:space="0" w:color="auto"/>
            </w:tcBorders>
          </w:tcPr>
          <w:p w14:paraId="44B6D4CC" w14:textId="16B0F334" w:rsidR="00865249" w:rsidRPr="00E518F3" w:rsidRDefault="00A06CC3" w:rsidP="00A06CC3">
            <w:r w:rsidRPr="00E518F3">
              <w:t>16/12/2015</w:t>
            </w:r>
          </w:p>
        </w:tc>
        <w:tc>
          <w:tcPr>
            <w:tcW w:w="274" w:type="pct"/>
            <w:tcBorders>
              <w:top w:val="single" w:sz="6" w:space="0" w:color="auto"/>
              <w:left w:val="single" w:sz="6" w:space="0" w:color="auto"/>
              <w:bottom w:val="single" w:sz="6" w:space="0" w:color="auto"/>
            </w:tcBorders>
          </w:tcPr>
          <w:p w14:paraId="350E7844" w14:textId="2F930424" w:rsidR="00865249" w:rsidRPr="00E518F3" w:rsidRDefault="00A06CC3" w:rsidP="00A06CC3">
            <w:r w:rsidRPr="00E518F3">
              <w:t>all</w:t>
            </w:r>
          </w:p>
        </w:tc>
        <w:tc>
          <w:tcPr>
            <w:tcW w:w="2407" w:type="pct"/>
            <w:tcBorders>
              <w:top w:val="single" w:sz="6" w:space="0" w:color="auto"/>
              <w:left w:val="single" w:sz="6" w:space="0" w:color="auto"/>
              <w:bottom w:val="single" w:sz="6" w:space="0" w:color="auto"/>
            </w:tcBorders>
          </w:tcPr>
          <w:p w14:paraId="0728A099" w14:textId="7F834702" w:rsidR="00865249" w:rsidRPr="00E518F3" w:rsidRDefault="00A06CC3" w:rsidP="00A06CC3">
            <w:pPr>
              <w:rPr>
                <w:lang w:eastAsia="en-GB"/>
              </w:rPr>
            </w:pPr>
            <w:r w:rsidRPr="00E518F3">
              <w:rPr>
                <w:lang w:eastAsia="en-GB"/>
              </w:rPr>
              <w:t>General revision</w:t>
            </w:r>
          </w:p>
        </w:tc>
        <w:tc>
          <w:tcPr>
            <w:tcW w:w="1212" w:type="pct"/>
            <w:tcBorders>
              <w:top w:val="single" w:sz="6" w:space="0" w:color="auto"/>
              <w:left w:val="single" w:sz="6" w:space="0" w:color="auto"/>
              <w:bottom w:val="single" w:sz="6" w:space="0" w:color="auto"/>
              <w:right w:val="single" w:sz="6" w:space="0" w:color="auto"/>
            </w:tcBorders>
          </w:tcPr>
          <w:p w14:paraId="3CA5C388" w14:textId="0862886D" w:rsidR="00865249" w:rsidRPr="00E518F3" w:rsidRDefault="00A06CC3" w:rsidP="00A06CC3">
            <w:pPr>
              <w:rPr>
                <w:lang w:val="fr-FR"/>
              </w:rPr>
            </w:pPr>
            <w:r w:rsidRPr="00E518F3">
              <w:rPr>
                <w:lang w:val="fr-FR"/>
              </w:rPr>
              <w:t>Marta de Alfonso Alonso-Muñoyerro</w:t>
            </w:r>
          </w:p>
        </w:tc>
      </w:tr>
      <w:tr w:rsidR="009F6532" w:rsidRPr="00E518F3" w14:paraId="15A1EF1A" w14:textId="77777777" w:rsidTr="0049162E">
        <w:trPr>
          <w:cantSplit/>
        </w:trPr>
        <w:tc>
          <w:tcPr>
            <w:tcW w:w="377" w:type="pct"/>
            <w:tcBorders>
              <w:top w:val="single" w:sz="6" w:space="0" w:color="auto"/>
              <w:left w:val="single" w:sz="6" w:space="0" w:color="auto"/>
              <w:bottom w:val="single" w:sz="6" w:space="0" w:color="auto"/>
            </w:tcBorders>
          </w:tcPr>
          <w:p w14:paraId="5FC5DB0B" w14:textId="77912F89" w:rsidR="00865249" w:rsidRPr="00E518F3" w:rsidRDefault="001112E0" w:rsidP="00A06CC3">
            <w:pPr>
              <w:rPr>
                <w:lang w:val="fr-FR"/>
              </w:rPr>
            </w:pPr>
            <w:r w:rsidRPr="00E518F3">
              <w:rPr>
                <w:lang w:val="fr-FR"/>
              </w:rPr>
              <w:t>1.2</w:t>
            </w:r>
          </w:p>
        </w:tc>
        <w:tc>
          <w:tcPr>
            <w:tcW w:w="730" w:type="pct"/>
            <w:tcBorders>
              <w:top w:val="single" w:sz="6" w:space="0" w:color="auto"/>
              <w:left w:val="single" w:sz="6" w:space="0" w:color="auto"/>
              <w:bottom w:val="single" w:sz="6" w:space="0" w:color="auto"/>
            </w:tcBorders>
          </w:tcPr>
          <w:p w14:paraId="44710F96" w14:textId="3A4D98FA" w:rsidR="00865249" w:rsidRPr="00E518F3" w:rsidRDefault="001112E0" w:rsidP="00A06CC3">
            <w:pPr>
              <w:rPr>
                <w:lang w:val="fr-FR"/>
              </w:rPr>
            </w:pPr>
            <w:r w:rsidRPr="00E518F3">
              <w:rPr>
                <w:lang w:val="fr-FR"/>
              </w:rPr>
              <w:t>17/12/2015</w:t>
            </w:r>
          </w:p>
        </w:tc>
        <w:tc>
          <w:tcPr>
            <w:tcW w:w="274" w:type="pct"/>
            <w:tcBorders>
              <w:top w:val="single" w:sz="6" w:space="0" w:color="auto"/>
              <w:left w:val="single" w:sz="6" w:space="0" w:color="auto"/>
              <w:bottom w:val="single" w:sz="6" w:space="0" w:color="auto"/>
            </w:tcBorders>
          </w:tcPr>
          <w:p w14:paraId="406FB81F" w14:textId="574B5D6C" w:rsidR="00865249" w:rsidRPr="00E518F3" w:rsidRDefault="001112E0" w:rsidP="00A06CC3">
            <w:pPr>
              <w:rPr>
                <w:lang w:val="fr-FR"/>
              </w:rPr>
            </w:pPr>
            <w:proofErr w:type="gramStart"/>
            <w:r w:rsidRPr="00E518F3">
              <w:rPr>
                <w:lang w:val="fr-FR"/>
              </w:rPr>
              <w:t>all</w:t>
            </w:r>
            <w:proofErr w:type="gramEnd"/>
          </w:p>
        </w:tc>
        <w:tc>
          <w:tcPr>
            <w:tcW w:w="2407" w:type="pct"/>
            <w:tcBorders>
              <w:top w:val="single" w:sz="6" w:space="0" w:color="auto"/>
              <w:left w:val="single" w:sz="6" w:space="0" w:color="auto"/>
              <w:bottom w:val="single" w:sz="6" w:space="0" w:color="auto"/>
            </w:tcBorders>
          </w:tcPr>
          <w:p w14:paraId="18F753CE" w14:textId="1F9A8E1B" w:rsidR="00865249" w:rsidRPr="00E518F3" w:rsidRDefault="001112E0" w:rsidP="00A06CC3">
            <w:pPr>
              <w:rPr>
                <w:lang w:val="fr-FR"/>
              </w:rPr>
            </w:pPr>
            <w:r w:rsidRPr="00E518F3">
              <w:rPr>
                <w:lang w:val="fr-FR"/>
              </w:rPr>
              <w:t>Remove non applicable parts</w:t>
            </w:r>
          </w:p>
        </w:tc>
        <w:tc>
          <w:tcPr>
            <w:tcW w:w="1212" w:type="pct"/>
            <w:tcBorders>
              <w:top w:val="single" w:sz="6" w:space="0" w:color="auto"/>
              <w:left w:val="single" w:sz="6" w:space="0" w:color="auto"/>
              <w:bottom w:val="single" w:sz="6" w:space="0" w:color="auto"/>
              <w:right w:val="single" w:sz="6" w:space="0" w:color="auto"/>
            </w:tcBorders>
          </w:tcPr>
          <w:p w14:paraId="6356D7CE" w14:textId="153BD3BC" w:rsidR="00865249" w:rsidRPr="00E518F3" w:rsidRDefault="001112E0" w:rsidP="00A06CC3">
            <w:pPr>
              <w:rPr>
                <w:lang w:val="fr-FR"/>
              </w:rPr>
            </w:pPr>
            <w:r w:rsidRPr="00E518F3">
              <w:rPr>
                <w:lang w:val="fr-FR"/>
              </w:rPr>
              <w:t>Thierry Carval</w:t>
            </w:r>
          </w:p>
        </w:tc>
      </w:tr>
      <w:tr w:rsidR="00FF011D" w:rsidRPr="00E518F3" w14:paraId="00B01360" w14:textId="77777777" w:rsidTr="00697CA6">
        <w:trPr>
          <w:cantSplit/>
          <w:trHeight w:val="1893"/>
        </w:trPr>
        <w:tc>
          <w:tcPr>
            <w:tcW w:w="377" w:type="pct"/>
            <w:tcBorders>
              <w:top w:val="single" w:sz="6" w:space="0" w:color="auto"/>
              <w:left w:val="single" w:sz="6" w:space="0" w:color="auto"/>
              <w:bottom w:val="single" w:sz="6" w:space="0" w:color="auto"/>
            </w:tcBorders>
          </w:tcPr>
          <w:p w14:paraId="3F68D87C" w14:textId="42EA7843" w:rsidR="00FF011D" w:rsidRPr="00E518F3" w:rsidRDefault="00FF011D" w:rsidP="00A06CC3">
            <w:pPr>
              <w:rPr>
                <w:lang w:val="fr-FR"/>
              </w:rPr>
            </w:pPr>
            <w:r w:rsidRPr="00E518F3">
              <w:rPr>
                <w:lang w:val="fr-FR"/>
              </w:rPr>
              <w:t>1.3</w:t>
            </w:r>
          </w:p>
        </w:tc>
        <w:tc>
          <w:tcPr>
            <w:tcW w:w="730" w:type="pct"/>
            <w:tcBorders>
              <w:top w:val="single" w:sz="6" w:space="0" w:color="auto"/>
              <w:left w:val="single" w:sz="6" w:space="0" w:color="auto"/>
              <w:bottom w:val="single" w:sz="6" w:space="0" w:color="auto"/>
            </w:tcBorders>
          </w:tcPr>
          <w:p w14:paraId="3445E3F7" w14:textId="635244DA" w:rsidR="00FF011D" w:rsidRPr="00E518F3" w:rsidRDefault="00FF011D" w:rsidP="00A06CC3">
            <w:pPr>
              <w:rPr>
                <w:lang w:val="fr-FR"/>
              </w:rPr>
            </w:pPr>
            <w:r w:rsidRPr="00E518F3">
              <w:rPr>
                <w:lang w:val="fr-FR"/>
              </w:rPr>
              <w:t>06/01/2017</w:t>
            </w:r>
          </w:p>
        </w:tc>
        <w:tc>
          <w:tcPr>
            <w:tcW w:w="274" w:type="pct"/>
            <w:tcBorders>
              <w:top w:val="single" w:sz="6" w:space="0" w:color="auto"/>
              <w:left w:val="single" w:sz="6" w:space="0" w:color="auto"/>
              <w:bottom w:val="single" w:sz="6" w:space="0" w:color="auto"/>
            </w:tcBorders>
          </w:tcPr>
          <w:p w14:paraId="7847492D" w14:textId="1506C81A" w:rsidR="00FF011D" w:rsidRPr="00E518F3" w:rsidRDefault="00FF011D" w:rsidP="00A06CC3">
            <w:pPr>
              <w:rPr>
                <w:lang w:val="fr-FR"/>
              </w:rPr>
            </w:pPr>
          </w:p>
        </w:tc>
        <w:tc>
          <w:tcPr>
            <w:tcW w:w="2407" w:type="pct"/>
            <w:tcBorders>
              <w:top w:val="single" w:sz="6" w:space="0" w:color="auto"/>
              <w:left w:val="single" w:sz="6" w:space="0" w:color="auto"/>
              <w:bottom w:val="single" w:sz="6" w:space="0" w:color="auto"/>
            </w:tcBorders>
          </w:tcPr>
          <w:p w14:paraId="1FB1BA28" w14:textId="77777777" w:rsidR="00FF011D" w:rsidRPr="00E518F3" w:rsidRDefault="00FF011D" w:rsidP="00A06CC3">
            <w:pPr>
              <w:rPr>
                <w:lang w:val="en-US"/>
              </w:rPr>
            </w:pPr>
            <w:r w:rsidRPr="00E518F3">
              <w:rPr>
                <w:lang w:val="en-US"/>
              </w:rPr>
              <w:t>Update for CMEMS V3</w:t>
            </w:r>
          </w:p>
          <w:p w14:paraId="159E3E4D" w14:textId="71E23579" w:rsidR="000C78B9" w:rsidRPr="00E518F3" w:rsidRDefault="000C78B9" w:rsidP="00A06CC3">
            <w:pPr>
              <w:rPr>
                <w:lang w:val="en-US"/>
              </w:rPr>
            </w:pPr>
            <w:r w:rsidRPr="00E518F3">
              <w:rPr>
                <w:lang w:val="en-US"/>
              </w:rPr>
              <w:t>§</w:t>
            </w:r>
            <w:r w:rsidRPr="00E518F3">
              <w:rPr>
                <w:lang w:val="fr-FR"/>
              </w:rPr>
              <w:fldChar w:fldCharType="begin"/>
            </w:r>
            <w:r w:rsidRPr="00E518F3">
              <w:rPr>
                <w:lang w:val="en-US"/>
              </w:rPr>
              <w:instrText xml:space="preserve"> REF _Ref471486812 \r \h </w:instrText>
            </w:r>
            <w:r w:rsidR="00E518F3" w:rsidRPr="00E518F3">
              <w:rPr>
                <w:lang w:val="en-US"/>
              </w:rPr>
              <w:instrText xml:space="preserve"> \* MERGEFORMAT </w:instrText>
            </w:r>
            <w:r w:rsidRPr="00E518F3">
              <w:rPr>
                <w:lang w:val="fr-FR"/>
              </w:rPr>
            </w:r>
            <w:r w:rsidRPr="00E518F3">
              <w:rPr>
                <w:lang w:val="fr-FR"/>
              </w:rPr>
              <w:fldChar w:fldCharType="separate"/>
            </w:r>
            <w:r w:rsidRPr="00E518F3">
              <w:rPr>
                <w:lang w:val="en-US"/>
              </w:rPr>
              <w:t>2.3.1.4</w:t>
            </w:r>
            <w:r w:rsidRPr="00E518F3">
              <w:rPr>
                <w:lang w:val="fr-FR"/>
              </w:rPr>
              <w:fldChar w:fldCharType="end"/>
            </w:r>
            <w:r w:rsidRPr="00E518F3">
              <w:rPr>
                <w:lang w:val="en-US"/>
              </w:rPr>
              <w:t> : new chapter for Oceanotron tests</w:t>
            </w:r>
          </w:p>
          <w:p w14:paraId="42578121" w14:textId="0E2A4903" w:rsidR="000C78B9" w:rsidRPr="00E518F3" w:rsidRDefault="000C78B9" w:rsidP="00A06CC3">
            <w:pPr>
              <w:rPr>
                <w:lang w:val="en-US"/>
              </w:rPr>
            </w:pPr>
            <w:r w:rsidRPr="00E518F3">
              <w:rPr>
                <w:lang w:val="en-US"/>
              </w:rPr>
              <w:t>§</w:t>
            </w:r>
            <w:r w:rsidRPr="00E518F3">
              <w:rPr>
                <w:lang w:val="fr-FR"/>
              </w:rPr>
              <w:fldChar w:fldCharType="begin"/>
            </w:r>
            <w:r w:rsidRPr="00E518F3">
              <w:rPr>
                <w:lang w:val="en-US"/>
              </w:rPr>
              <w:instrText xml:space="preserve"> REF _Ref471486880 \r \h </w:instrText>
            </w:r>
            <w:r w:rsidR="00E518F3" w:rsidRPr="00E518F3">
              <w:rPr>
                <w:lang w:val="en-US"/>
              </w:rPr>
              <w:instrText xml:space="preserve"> \* MERGEFORMAT </w:instrText>
            </w:r>
            <w:r w:rsidRPr="00E518F3">
              <w:rPr>
                <w:lang w:val="fr-FR"/>
              </w:rPr>
            </w:r>
            <w:r w:rsidRPr="00E518F3">
              <w:rPr>
                <w:lang w:val="fr-FR"/>
              </w:rPr>
              <w:fldChar w:fldCharType="separate"/>
            </w:r>
            <w:r w:rsidRPr="00E518F3">
              <w:rPr>
                <w:lang w:val="en-US"/>
              </w:rPr>
              <w:t>2.3.6.4</w:t>
            </w:r>
            <w:r w:rsidRPr="00E518F3">
              <w:rPr>
                <w:lang w:val="fr-FR"/>
              </w:rPr>
              <w:fldChar w:fldCharType="end"/>
            </w:r>
            <w:r w:rsidRPr="00E518F3">
              <w:rPr>
                <w:lang w:val="en-US"/>
              </w:rPr>
              <w:t> : new chapter for wave specific tests</w:t>
            </w:r>
          </w:p>
          <w:p w14:paraId="6B102B5C" w14:textId="073FBADB" w:rsidR="00154430" w:rsidRPr="00E518F3" w:rsidRDefault="00154430" w:rsidP="00154430">
            <w:pPr>
              <w:rPr>
                <w:lang w:val="en-US"/>
              </w:rPr>
            </w:pPr>
            <w:r w:rsidRPr="00E518F3">
              <w:rPr>
                <w:lang w:val="en-US"/>
              </w:rPr>
              <w:t xml:space="preserve">   §</w:t>
            </w:r>
            <w:r w:rsidRPr="00E518F3">
              <w:rPr>
                <w:lang w:val="en-US"/>
              </w:rPr>
              <w:fldChar w:fldCharType="begin"/>
            </w:r>
            <w:r w:rsidRPr="00E518F3">
              <w:rPr>
                <w:lang w:val="en-US"/>
              </w:rPr>
              <w:instrText xml:space="preserve"> REF _Ref471487890 \r \h </w:instrText>
            </w:r>
            <w:r w:rsidR="00E518F3">
              <w:rPr>
                <w:lang w:val="en-US"/>
              </w:rPr>
              <w:instrText xml:space="preserve"> \* MERGEFORMAT </w:instrText>
            </w:r>
            <w:r w:rsidRPr="00E518F3">
              <w:rPr>
                <w:lang w:val="en-US"/>
              </w:rPr>
            </w:r>
            <w:r w:rsidRPr="00E518F3">
              <w:rPr>
                <w:lang w:val="en-US"/>
              </w:rPr>
              <w:fldChar w:fldCharType="separate"/>
            </w:r>
            <w:r w:rsidRPr="00E518F3">
              <w:rPr>
                <w:lang w:val="en-US"/>
              </w:rPr>
              <w:t>2.3.6.4.1</w:t>
            </w:r>
            <w:r w:rsidRPr="00E518F3">
              <w:rPr>
                <w:lang w:val="en-US"/>
              </w:rPr>
              <w:fldChar w:fldCharType="end"/>
            </w:r>
            <w:r w:rsidRPr="00E518F3">
              <w:rPr>
                <w:lang w:val="en-US"/>
              </w:rPr>
              <w:t xml:space="preserve"> : wave parameters check</w:t>
            </w:r>
          </w:p>
          <w:p w14:paraId="61CF4A5E" w14:textId="32F010F7" w:rsidR="00154430" w:rsidRPr="00E518F3" w:rsidRDefault="00154430" w:rsidP="00154430">
            <w:pPr>
              <w:rPr>
                <w:lang w:val="en-US"/>
              </w:rPr>
            </w:pPr>
            <w:r w:rsidRPr="00E518F3">
              <w:rPr>
                <w:lang w:val="en-US"/>
              </w:rPr>
              <w:t xml:space="preserve">   §</w:t>
            </w:r>
            <w:r w:rsidRPr="00E518F3">
              <w:rPr>
                <w:lang w:val="en-US"/>
              </w:rPr>
              <w:fldChar w:fldCharType="begin"/>
            </w:r>
            <w:r w:rsidRPr="00E518F3">
              <w:rPr>
                <w:lang w:val="en-US"/>
              </w:rPr>
              <w:instrText xml:space="preserve"> REF _Ref471487890 \r \h </w:instrText>
            </w:r>
            <w:r w:rsidR="00E518F3">
              <w:rPr>
                <w:lang w:val="en-US"/>
              </w:rPr>
              <w:instrText xml:space="preserve"> \* MERGEFORMAT </w:instrText>
            </w:r>
            <w:r w:rsidRPr="00E518F3">
              <w:rPr>
                <w:lang w:val="en-US"/>
              </w:rPr>
            </w:r>
            <w:r w:rsidRPr="00E518F3">
              <w:rPr>
                <w:lang w:val="en-US"/>
              </w:rPr>
              <w:fldChar w:fldCharType="separate"/>
            </w:r>
            <w:r w:rsidRPr="00E518F3">
              <w:rPr>
                <w:lang w:val="en-US"/>
              </w:rPr>
              <w:t>2.3.6</w:t>
            </w:r>
            <w:r w:rsidRPr="00E518F3">
              <w:rPr>
                <w:lang w:val="en-US"/>
              </w:rPr>
              <w:fldChar w:fldCharType="begin"/>
            </w:r>
            <w:r w:rsidRPr="00E518F3">
              <w:rPr>
                <w:lang w:val="en-US"/>
              </w:rPr>
              <w:instrText xml:space="preserve"> REF _Ref471487912 \r \h </w:instrText>
            </w:r>
            <w:r w:rsidRPr="00E518F3">
              <w:rPr>
                <w:lang w:val="en-US"/>
              </w:rPr>
            </w:r>
            <w:r w:rsidRPr="00E518F3">
              <w:rPr>
                <w:lang w:val="en-US"/>
              </w:rPr>
              <w:fldChar w:fldCharType="separate"/>
            </w:r>
            <w:r w:rsidRPr="00E518F3">
              <w:rPr>
                <w:lang w:val="en-US"/>
              </w:rPr>
              <w:t>2.3.6.4.2</w:t>
            </w:r>
            <w:r w:rsidRPr="00E518F3">
              <w:rPr>
                <w:lang w:val="en-US"/>
              </w:rPr>
              <w:fldChar w:fldCharType="end"/>
            </w:r>
            <w:r w:rsidRPr="00E518F3">
              <w:rPr>
                <w:lang w:val="en-US"/>
              </w:rPr>
              <w:t>.4.1</w:t>
            </w:r>
            <w:r w:rsidRPr="00E518F3">
              <w:rPr>
                <w:lang w:val="en-US"/>
              </w:rPr>
              <w:fldChar w:fldCharType="end"/>
            </w:r>
            <w:r w:rsidRPr="00E518F3">
              <w:rPr>
                <w:lang w:val="en-US"/>
              </w:rPr>
              <w:t xml:space="preserve"> : wave real-time QC check</w:t>
            </w:r>
          </w:p>
        </w:tc>
        <w:tc>
          <w:tcPr>
            <w:tcW w:w="1212" w:type="pct"/>
            <w:tcBorders>
              <w:top w:val="single" w:sz="6" w:space="0" w:color="auto"/>
              <w:left w:val="single" w:sz="6" w:space="0" w:color="auto"/>
              <w:bottom w:val="single" w:sz="6" w:space="0" w:color="auto"/>
              <w:right w:val="single" w:sz="6" w:space="0" w:color="auto"/>
            </w:tcBorders>
          </w:tcPr>
          <w:p w14:paraId="6864DE46" w14:textId="37BC8376" w:rsidR="00FF011D" w:rsidRPr="00E518F3" w:rsidRDefault="00FF011D" w:rsidP="00A06CC3">
            <w:pPr>
              <w:rPr>
                <w:lang w:val="fr-FR"/>
              </w:rPr>
            </w:pPr>
            <w:r w:rsidRPr="00E518F3">
              <w:rPr>
                <w:lang w:val="fr-FR"/>
              </w:rPr>
              <w:t>Thierry Carval</w:t>
            </w:r>
          </w:p>
        </w:tc>
      </w:tr>
      <w:tr w:rsidR="00632A26" w:rsidRPr="00E518F3" w14:paraId="4810234B" w14:textId="77777777" w:rsidTr="0049162E">
        <w:trPr>
          <w:cantSplit/>
        </w:trPr>
        <w:tc>
          <w:tcPr>
            <w:tcW w:w="377" w:type="pct"/>
            <w:tcBorders>
              <w:top w:val="single" w:sz="6" w:space="0" w:color="auto"/>
              <w:left w:val="single" w:sz="6" w:space="0" w:color="auto"/>
              <w:bottom w:val="single" w:sz="6" w:space="0" w:color="auto"/>
            </w:tcBorders>
          </w:tcPr>
          <w:p w14:paraId="705A54B8" w14:textId="76FAB6D0" w:rsidR="00632A26" w:rsidRPr="00E518F3" w:rsidRDefault="00632A26" w:rsidP="00A06CC3">
            <w:pPr>
              <w:rPr>
                <w:lang w:val="fr-FR"/>
              </w:rPr>
            </w:pPr>
            <w:r w:rsidRPr="00E518F3">
              <w:rPr>
                <w:lang w:val="fr-FR"/>
              </w:rPr>
              <w:t>1.3</w:t>
            </w:r>
          </w:p>
        </w:tc>
        <w:tc>
          <w:tcPr>
            <w:tcW w:w="730" w:type="pct"/>
            <w:tcBorders>
              <w:top w:val="single" w:sz="6" w:space="0" w:color="auto"/>
              <w:left w:val="single" w:sz="6" w:space="0" w:color="auto"/>
              <w:bottom w:val="single" w:sz="6" w:space="0" w:color="auto"/>
            </w:tcBorders>
          </w:tcPr>
          <w:p w14:paraId="547118FE" w14:textId="1A3878E4" w:rsidR="00632A26" w:rsidRPr="00E518F3" w:rsidRDefault="004C22E0" w:rsidP="00A06CC3">
            <w:pPr>
              <w:rPr>
                <w:lang w:val="fr-FR"/>
              </w:rPr>
            </w:pPr>
            <w:r>
              <w:rPr>
                <w:lang w:val="fr-FR"/>
              </w:rPr>
              <w:t>13</w:t>
            </w:r>
            <w:r w:rsidR="00632A26" w:rsidRPr="00E518F3">
              <w:rPr>
                <w:lang w:val="fr-FR"/>
              </w:rPr>
              <w:t>/01/2017</w:t>
            </w:r>
          </w:p>
        </w:tc>
        <w:tc>
          <w:tcPr>
            <w:tcW w:w="274" w:type="pct"/>
            <w:tcBorders>
              <w:top w:val="single" w:sz="6" w:space="0" w:color="auto"/>
              <w:left w:val="single" w:sz="6" w:space="0" w:color="auto"/>
              <w:bottom w:val="single" w:sz="6" w:space="0" w:color="auto"/>
            </w:tcBorders>
          </w:tcPr>
          <w:p w14:paraId="11D8B5BF" w14:textId="77777777" w:rsidR="00632A26" w:rsidRPr="00E518F3" w:rsidRDefault="00632A26" w:rsidP="00A06CC3">
            <w:pPr>
              <w:rPr>
                <w:lang w:val="fr-FR"/>
              </w:rPr>
            </w:pPr>
          </w:p>
        </w:tc>
        <w:tc>
          <w:tcPr>
            <w:tcW w:w="2407" w:type="pct"/>
            <w:tcBorders>
              <w:top w:val="single" w:sz="6" w:space="0" w:color="auto"/>
              <w:left w:val="single" w:sz="6" w:space="0" w:color="auto"/>
              <w:bottom w:val="single" w:sz="6" w:space="0" w:color="auto"/>
            </w:tcBorders>
          </w:tcPr>
          <w:p w14:paraId="41C12253" w14:textId="4E239FE7" w:rsidR="00632A26" w:rsidRPr="00E518F3" w:rsidRDefault="00632A26" w:rsidP="004C22E0">
            <w:pPr>
              <w:rPr>
                <w:lang w:val="en-US"/>
              </w:rPr>
            </w:pPr>
            <w:r w:rsidRPr="00E518F3">
              <w:rPr>
                <w:lang w:val="en-US"/>
              </w:rPr>
              <w:t xml:space="preserve">Tests performed on </w:t>
            </w:r>
            <w:r w:rsidR="004C22E0">
              <w:rPr>
                <w:lang w:val="en-US"/>
              </w:rPr>
              <w:t>Mediterranean</w:t>
            </w:r>
            <w:r w:rsidRPr="00E518F3">
              <w:rPr>
                <w:lang w:val="en-US"/>
              </w:rPr>
              <w:t xml:space="preserve"> DU</w:t>
            </w:r>
          </w:p>
        </w:tc>
        <w:tc>
          <w:tcPr>
            <w:tcW w:w="1212" w:type="pct"/>
            <w:tcBorders>
              <w:top w:val="single" w:sz="6" w:space="0" w:color="auto"/>
              <w:left w:val="single" w:sz="6" w:space="0" w:color="auto"/>
              <w:bottom w:val="single" w:sz="6" w:space="0" w:color="auto"/>
              <w:right w:val="single" w:sz="6" w:space="0" w:color="auto"/>
            </w:tcBorders>
          </w:tcPr>
          <w:p w14:paraId="294E9E00" w14:textId="23453B3C" w:rsidR="00632A26" w:rsidRPr="00E518F3" w:rsidRDefault="004C22E0" w:rsidP="00A06CC3">
            <w:pPr>
              <w:rPr>
                <w:lang w:val="fr-FR"/>
              </w:rPr>
            </w:pPr>
            <w:r>
              <w:rPr>
                <w:lang w:val="fr-FR"/>
              </w:rPr>
              <w:t>Antonis Chalkiopoulos</w:t>
            </w:r>
          </w:p>
        </w:tc>
      </w:tr>
      <w:tr w:rsidR="009556D8" w:rsidRPr="00E518F3" w14:paraId="5E226685" w14:textId="77777777" w:rsidTr="0049162E">
        <w:trPr>
          <w:cantSplit/>
        </w:trPr>
        <w:tc>
          <w:tcPr>
            <w:tcW w:w="377" w:type="pct"/>
            <w:tcBorders>
              <w:top w:val="single" w:sz="6" w:space="0" w:color="auto"/>
              <w:left w:val="single" w:sz="6" w:space="0" w:color="auto"/>
              <w:bottom w:val="single" w:sz="6" w:space="0" w:color="auto"/>
            </w:tcBorders>
          </w:tcPr>
          <w:p w14:paraId="5B63196D" w14:textId="66F2E1D0" w:rsidR="009556D8" w:rsidRPr="00E518F3" w:rsidRDefault="009556D8" w:rsidP="00A06CC3">
            <w:pPr>
              <w:rPr>
                <w:lang w:val="fr-FR"/>
              </w:rPr>
            </w:pPr>
            <w:r w:rsidRPr="00E518F3">
              <w:rPr>
                <w:lang w:val="fr-FR"/>
              </w:rPr>
              <w:t>1.3</w:t>
            </w:r>
          </w:p>
        </w:tc>
        <w:tc>
          <w:tcPr>
            <w:tcW w:w="730" w:type="pct"/>
            <w:tcBorders>
              <w:top w:val="single" w:sz="6" w:space="0" w:color="auto"/>
              <w:left w:val="single" w:sz="6" w:space="0" w:color="auto"/>
              <w:bottom w:val="single" w:sz="6" w:space="0" w:color="auto"/>
            </w:tcBorders>
          </w:tcPr>
          <w:p w14:paraId="03D33FA5" w14:textId="37BBA215" w:rsidR="009556D8" w:rsidRPr="00E518F3" w:rsidRDefault="009556D8" w:rsidP="00A06CC3">
            <w:pPr>
              <w:rPr>
                <w:lang w:val="fr-FR"/>
              </w:rPr>
            </w:pPr>
            <w:r w:rsidRPr="00E518F3">
              <w:rPr>
                <w:lang w:val="fr-FR"/>
              </w:rPr>
              <w:t>25/01/2017</w:t>
            </w:r>
          </w:p>
        </w:tc>
        <w:tc>
          <w:tcPr>
            <w:tcW w:w="274" w:type="pct"/>
            <w:tcBorders>
              <w:top w:val="single" w:sz="6" w:space="0" w:color="auto"/>
              <w:left w:val="single" w:sz="6" w:space="0" w:color="auto"/>
              <w:bottom w:val="single" w:sz="6" w:space="0" w:color="auto"/>
            </w:tcBorders>
          </w:tcPr>
          <w:p w14:paraId="5A3D56A3" w14:textId="77777777" w:rsidR="009556D8" w:rsidRPr="00E518F3" w:rsidRDefault="009556D8" w:rsidP="00A06CC3">
            <w:pPr>
              <w:rPr>
                <w:lang w:val="fr-FR"/>
              </w:rPr>
            </w:pPr>
          </w:p>
        </w:tc>
        <w:tc>
          <w:tcPr>
            <w:tcW w:w="2407" w:type="pct"/>
            <w:tcBorders>
              <w:top w:val="single" w:sz="6" w:space="0" w:color="auto"/>
              <w:left w:val="single" w:sz="6" w:space="0" w:color="auto"/>
              <w:bottom w:val="single" w:sz="6" w:space="0" w:color="auto"/>
            </w:tcBorders>
          </w:tcPr>
          <w:p w14:paraId="7E317FCE" w14:textId="3EC7B06B" w:rsidR="009556D8" w:rsidRPr="00E518F3" w:rsidRDefault="009556D8" w:rsidP="00A06CC3">
            <w:pPr>
              <w:rPr>
                <w:lang w:val="en-US"/>
              </w:rPr>
            </w:pPr>
            <w:r w:rsidRPr="00E518F3">
              <w:rPr>
                <w:lang w:val="en-US"/>
              </w:rPr>
              <w:t>§</w:t>
            </w:r>
            <w:r w:rsidRPr="00E518F3">
              <w:rPr>
                <w:lang w:val="en-US"/>
              </w:rPr>
              <w:fldChar w:fldCharType="begin"/>
            </w:r>
            <w:r w:rsidRPr="00E518F3">
              <w:rPr>
                <w:lang w:val="en-US"/>
              </w:rPr>
              <w:instrText xml:space="preserve"> REF _Ref471486812 \r \h </w:instrText>
            </w:r>
            <w:r w:rsidR="00E518F3">
              <w:rPr>
                <w:lang w:val="en-US"/>
              </w:rPr>
              <w:instrText xml:space="preserve"> \* MERGEFORMAT </w:instrText>
            </w:r>
            <w:r w:rsidRPr="00E518F3">
              <w:rPr>
                <w:lang w:val="en-US"/>
              </w:rPr>
            </w:r>
            <w:r w:rsidRPr="00E518F3">
              <w:rPr>
                <w:lang w:val="en-US"/>
              </w:rPr>
              <w:fldChar w:fldCharType="separate"/>
            </w:r>
            <w:r w:rsidRPr="00E518F3">
              <w:rPr>
                <w:lang w:val="en-US"/>
              </w:rPr>
              <w:t>2.3.1.4</w:t>
            </w:r>
            <w:r w:rsidRPr="00E518F3">
              <w:rPr>
                <w:lang w:val="en-US"/>
              </w:rPr>
              <w:fldChar w:fldCharType="end"/>
            </w:r>
            <w:r w:rsidRPr="00E518F3">
              <w:rPr>
                <w:lang w:val="en-US"/>
              </w:rPr>
              <w:t xml:space="preserve"> Oceanotron SOS is not mandatory</w:t>
            </w:r>
          </w:p>
        </w:tc>
        <w:tc>
          <w:tcPr>
            <w:tcW w:w="1212" w:type="pct"/>
            <w:tcBorders>
              <w:top w:val="single" w:sz="6" w:space="0" w:color="auto"/>
              <w:left w:val="single" w:sz="6" w:space="0" w:color="auto"/>
              <w:bottom w:val="single" w:sz="6" w:space="0" w:color="auto"/>
              <w:right w:val="single" w:sz="6" w:space="0" w:color="auto"/>
            </w:tcBorders>
          </w:tcPr>
          <w:p w14:paraId="4C0104CF" w14:textId="77777777" w:rsidR="009556D8" w:rsidRPr="00E518F3" w:rsidRDefault="009556D8" w:rsidP="00A06CC3">
            <w:pPr>
              <w:rPr>
                <w:lang w:val="en-US"/>
              </w:rPr>
            </w:pPr>
          </w:p>
        </w:tc>
      </w:tr>
      <w:tr w:rsidR="00E518F3" w:rsidRPr="00E518F3" w14:paraId="4D790C40" w14:textId="77777777" w:rsidTr="0049162E">
        <w:trPr>
          <w:cantSplit/>
        </w:trPr>
        <w:tc>
          <w:tcPr>
            <w:tcW w:w="377" w:type="pct"/>
            <w:tcBorders>
              <w:top w:val="single" w:sz="6" w:space="0" w:color="auto"/>
              <w:left w:val="single" w:sz="6" w:space="0" w:color="auto"/>
              <w:bottom w:val="single" w:sz="6" w:space="0" w:color="auto"/>
            </w:tcBorders>
          </w:tcPr>
          <w:p w14:paraId="2885E4C2" w14:textId="67D71954" w:rsidR="00E518F3" w:rsidRPr="00E518F3" w:rsidRDefault="00E518F3" w:rsidP="00A06CC3">
            <w:pPr>
              <w:rPr>
                <w:highlight w:val="green"/>
                <w:lang w:val="fr-FR"/>
              </w:rPr>
            </w:pPr>
            <w:r w:rsidRPr="00E518F3">
              <w:rPr>
                <w:highlight w:val="green"/>
                <w:lang w:val="fr-FR"/>
              </w:rPr>
              <w:t>1.4</w:t>
            </w:r>
          </w:p>
        </w:tc>
        <w:tc>
          <w:tcPr>
            <w:tcW w:w="730" w:type="pct"/>
            <w:tcBorders>
              <w:top w:val="single" w:sz="6" w:space="0" w:color="auto"/>
              <w:left w:val="single" w:sz="6" w:space="0" w:color="auto"/>
              <w:bottom w:val="single" w:sz="6" w:space="0" w:color="auto"/>
            </w:tcBorders>
          </w:tcPr>
          <w:p w14:paraId="33A5B647" w14:textId="20C42FC6" w:rsidR="00E518F3" w:rsidRPr="00E518F3" w:rsidRDefault="00E518F3" w:rsidP="00A06CC3">
            <w:pPr>
              <w:rPr>
                <w:highlight w:val="green"/>
                <w:lang w:val="fr-FR"/>
              </w:rPr>
            </w:pPr>
            <w:r w:rsidRPr="00E518F3">
              <w:rPr>
                <w:highlight w:val="green"/>
                <w:lang w:val="fr-FR"/>
              </w:rPr>
              <w:t>19/05/2017</w:t>
            </w:r>
          </w:p>
        </w:tc>
        <w:tc>
          <w:tcPr>
            <w:tcW w:w="274" w:type="pct"/>
            <w:tcBorders>
              <w:top w:val="single" w:sz="6" w:space="0" w:color="auto"/>
              <w:left w:val="single" w:sz="6" w:space="0" w:color="auto"/>
              <w:bottom w:val="single" w:sz="6" w:space="0" w:color="auto"/>
            </w:tcBorders>
          </w:tcPr>
          <w:p w14:paraId="774E866D" w14:textId="77777777" w:rsidR="00E518F3" w:rsidRPr="00E518F3" w:rsidRDefault="00E518F3" w:rsidP="00A06CC3">
            <w:pPr>
              <w:rPr>
                <w:highlight w:val="green"/>
                <w:lang w:val="fr-FR"/>
              </w:rPr>
            </w:pPr>
          </w:p>
        </w:tc>
        <w:tc>
          <w:tcPr>
            <w:tcW w:w="2407" w:type="pct"/>
            <w:tcBorders>
              <w:top w:val="single" w:sz="6" w:space="0" w:color="auto"/>
              <w:left w:val="single" w:sz="6" w:space="0" w:color="auto"/>
              <w:bottom w:val="single" w:sz="6" w:space="0" w:color="auto"/>
            </w:tcBorders>
          </w:tcPr>
          <w:p w14:paraId="1A87EC20" w14:textId="782B1475" w:rsidR="00E518F3" w:rsidRPr="00E518F3" w:rsidRDefault="00E518F3" w:rsidP="00E518F3">
            <w:pPr>
              <w:rPr>
                <w:highlight w:val="green"/>
                <w:lang w:val="en-US"/>
              </w:rPr>
            </w:pPr>
            <w:r w:rsidRPr="00E518F3">
              <w:rPr>
                <w:highlight w:val="green"/>
                <w:lang w:val="en-US"/>
              </w:rPr>
              <w:t>Update for V4</w:t>
            </w:r>
          </w:p>
        </w:tc>
        <w:tc>
          <w:tcPr>
            <w:tcW w:w="1212" w:type="pct"/>
            <w:tcBorders>
              <w:top w:val="single" w:sz="6" w:space="0" w:color="auto"/>
              <w:left w:val="single" w:sz="6" w:space="0" w:color="auto"/>
              <w:bottom w:val="single" w:sz="6" w:space="0" w:color="auto"/>
              <w:right w:val="single" w:sz="6" w:space="0" w:color="auto"/>
            </w:tcBorders>
          </w:tcPr>
          <w:p w14:paraId="6B7A4A16" w14:textId="700B1DD8" w:rsidR="00E518F3" w:rsidRPr="00E518F3" w:rsidRDefault="00E518F3" w:rsidP="00A06CC3">
            <w:pPr>
              <w:rPr>
                <w:highlight w:val="green"/>
                <w:lang w:val="en-US"/>
              </w:rPr>
            </w:pPr>
            <w:r>
              <w:rPr>
                <w:highlight w:val="green"/>
                <w:lang w:val="en-US"/>
              </w:rPr>
              <w:t>Thierry Carval</w:t>
            </w:r>
          </w:p>
        </w:tc>
      </w:tr>
      <w:tr w:rsidR="00D01696" w:rsidRPr="00E518F3" w14:paraId="4B708DC5" w14:textId="77777777" w:rsidTr="0049162E">
        <w:trPr>
          <w:cantSplit/>
        </w:trPr>
        <w:tc>
          <w:tcPr>
            <w:tcW w:w="377" w:type="pct"/>
            <w:tcBorders>
              <w:top w:val="single" w:sz="6" w:space="0" w:color="auto"/>
              <w:left w:val="single" w:sz="6" w:space="0" w:color="auto"/>
              <w:bottom w:val="single" w:sz="6" w:space="0" w:color="auto"/>
            </w:tcBorders>
          </w:tcPr>
          <w:p w14:paraId="6938FC28" w14:textId="48B949DF" w:rsidR="00D01696" w:rsidRPr="00E518F3" w:rsidRDefault="00D01696" w:rsidP="00A06CC3">
            <w:pPr>
              <w:rPr>
                <w:highlight w:val="green"/>
                <w:lang w:val="fr-FR"/>
              </w:rPr>
            </w:pPr>
            <w:r>
              <w:rPr>
                <w:highlight w:val="green"/>
                <w:lang w:val="fr-FR"/>
              </w:rPr>
              <w:t>1.4</w:t>
            </w:r>
          </w:p>
        </w:tc>
        <w:tc>
          <w:tcPr>
            <w:tcW w:w="730" w:type="pct"/>
            <w:tcBorders>
              <w:top w:val="single" w:sz="6" w:space="0" w:color="auto"/>
              <w:left w:val="single" w:sz="6" w:space="0" w:color="auto"/>
              <w:bottom w:val="single" w:sz="6" w:space="0" w:color="auto"/>
            </w:tcBorders>
          </w:tcPr>
          <w:p w14:paraId="4A2E66B1" w14:textId="72891968" w:rsidR="00D01696" w:rsidRPr="00E518F3" w:rsidRDefault="00D01696" w:rsidP="00A06CC3">
            <w:pPr>
              <w:rPr>
                <w:highlight w:val="green"/>
                <w:lang w:val="fr-FR"/>
              </w:rPr>
            </w:pPr>
            <w:r>
              <w:rPr>
                <w:highlight w:val="green"/>
                <w:lang w:val="fr-FR"/>
              </w:rPr>
              <w:t>15/12/2017</w:t>
            </w:r>
          </w:p>
        </w:tc>
        <w:tc>
          <w:tcPr>
            <w:tcW w:w="274" w:type="pct"/>
            <w:tcBorders>
              <w:top w:val="single" w:sz="6" w:space="0" w:color="auto"/>
              <w:left w:val="single" w:sz="6" w:space="0" w:color="auto"/>
              <w:bottom w:val="single" w:sz="6" w:space="0" w:color="auto"/>
            </w:tcBorders>
          </w:tcPr>
          <w:p w14:paraId="71267E2C" w14:textId="77777777" w:rsidR="00D01696" w:rsidRPr="00E518F3" w:rsidRDefault="00D01696" w:rsidP="00A06CC3">
            <w:pPr>
              <w:rPr>
                <w:highlight w:val="green"/>
                <w:lang w:val="fr-FR"/>
              </w:rPr>
            </w:pPr>
          </w:p>
        </w:tc>
        <w:tc>
          <w:tcPr>
            <w:tcW w:w="2407" w:type="pct"/>
            <w:tcBorders>
              <w:top w:val="single" w:sz="6" w:space="0" w:color="auto"/>
              <w:left w:val="single" w:sz="6" w:space="0" w:color="auto"/>
              <w:bottom w:val="single" w:sz="6" w:space="0" w:color="auto"/>
            </w:tcBorders>
          </w:tcPr>
          <w:p w14:paraId="1FD64519" w14:textId="48B4DF92" w:rsidR="00312867" w:rsidRDefault="00D01696" w:rsidP="00312867">
            <w:pPr>
              <w:jc w:val="left"/>
              <w:rPr>
                <w:highlight w:val="green"/>
                <w:lang w:val="en-US"/>
              </w:rPr>
            </w:pPr>
            <w:r>
              <w:rPr>
                <w:highlight w:val="green"/>
                <w:lang w:val="en-US"/>
              </w:rPr>
              <w:t>§</w:t>
            </w:r>
            <w:r>
              <w:rPr>
                <w:highlight w:val="green"/>
                <w:lang w:val="en-US"/>
              </w:rPr>
              <w:fldChar w:fldCharType="begin"/>
            </w:r>
            <w:r>
              <w:rPr>
                <w:highlight w:val="green"/>
                <w:lang w:val="en-US"/>
              </w:rPr>
              <w:instrText xml:space="preserve"> REF _Ref501729326 \r \h </w:instrText>
            </w:r>
            <w:r>
              <w:rPr>
                <w:highlight w:val="green"/>
                <w:lang w:val="en-US"/>
              </w:rPr>
            </w:r>
            <w:r>
              <w:rPr>
                <w:highlight w:val="green"/>
                <w:lang w:val="en-US"/>
              </w:rPr>
              <w:fldChar w:fldCharType="separate"/>
            </w:r>
            <w:r>
              <w:rPr>
                <w:highlight w:val="green"/>
                <w:lang w:val="en-US"/>
              </w:rPr>
              <w:t>2.3.2.1</w:t>
            </w:r>
            <w:r>
              <w:rPr>
                <w:highlight w:val="green"/>
                <w:lang w:val="en-US"/>
              </w:rPr>
              <w:fldChar w:fldCharType="end"/>
            </w:r>
            <w:r>
              <w:rPr>
                <w:highlight w:val="green"/>
                <w:lang w:val="en-US"/>
              </w:rPr>
              <w:t xml:space="preserve"> add wave visualizatio</w:t>
            </w:r>
            <w:r w:rsidR="00312867">
              <w:rPr>
                <w:highlight w:val="green"/>
                <w:lang w:val="en-US"/>
              </w:rPr>
              <w:t>n from Oceanotron</w:t>
            </w:r>
          </w:p>
          <w:p w14:paraId="5DF1ADFE" w14:textId="1A3E96FA" w:rsidR="00312867" w:rsidRDefault="00312867" w:rsidP="00312867">
            <w:pPr>
              <w:jc w:val="left"/>
              <w:rPr>
                <w:highlight w:val="green"/>
                <w:lang w:val="en-US"/>
              </w:rPr>
            </w:pPr>
            <w:r>
              <w:rPr>
                <w:highlight w:val="green"/>
                <w:lang w:val="en-US"/>
              </w:rPr>
              <w:t>§</w:t>
            </w:r>
            <w:r>
              <w:rPr>
                <w:highlight w:val="green"/>
                <w:lang w:val="en-US"/>
              </w:rPr>
              <w:fldChar w:fldCharType="begin"/>
            </w:r>
            <w:r>
              <w:rPr>
                <w:highlight w:val="green"/>
                <w:lang w:val="en-US"/>
              </w:rPr>
              <w:instrText xml:space="preserve"> REF _Ref501731527 \r \h </w:instrText>
            </w:r>
            <w:r>
              <w:rPr>
                <w:highlight w:val="green"/>
                <w:lang w:val="en-US"/>
              </w:rPr>
            </w:r>
            <w:r>
              <w:rPr>
                <w:highlight w:val="green"/>
                <w:lang w:val="en-US"/>
              </w:rPr>
              <w:fldChar w:fldCharType="separate"/>
            </w:r>
            <w:r>
              <w:rPr>
                <w:highlight w:val="green"/>
                <w:lang w:val="en-US"/>
              </w:rPr>
              <w:t>2.3.6.5.3</w:t>
            </w:r>
            <w:r>
              <w:rPr>
                <w:highlight w:val="green"/>
                <w:lang w:val="en-US"/>
              </w:rPr>
              <w:fldChar w:fldCharType="end"/>
            </w:r>
            <w:r>
              <w:rPr>
                <w:highlight w:val="green"/>
                <w:lang w:val="en-US"/>
              </w:rPr>
              <w:t xml:space="preserve"> : checks that wave REP product is available </w:t>
            </w:r>
          </w:p>
          <w:p w14:paraId="6CC35112" w14:textId="23DAE6D5" w:rsidR="00D01696" w:rsidRPr="00E518F3" w:rsidRDefault="00312867" w:rsidP="00312867">
            <w:pPr>
              <w:jc w:val="left"/>
              <w:rPr>
                <w:highlight w:val="green"/>
                <w:lang w:val="en-US"/>
              </w:rPr>
            </w:pPr>
            <w:r>
              <w:rPr>
                <w:highlight w:val="green"/>
                <w:lang w:val="en-US"/>
              </w:rPr>
              <w:t>§</w:t>
            </w:r>
            <w:r>
              <w:rPr>
                <w:highlight w:val="green"/>
                <w:lang w:val="en-US"/>
              </w:rPr>
              <w:fldChar w:fldCharType="begin"/>
            </w:r>
            <w:r>
              <w:rPr>
                <w:highlight w:val="green"/>
                <w:lang w:val="en-US"/>
              </w:rPr>
              <w:instrText xml:space="preserve"> REF _Ref501731473 \r \h </w:instrText>
            </w:r>
            <w:r>
              <w:rPr>
                <w:highlight w:val="green"/>
                <w:lang w:val="en-US"/>
              </w:rPr>
            </w:r>
            <w:r>
              <w:rPr>
                <w:highlight w:val="green"/>
                <w:lang w:val="en-US"/>
              </w:rPr>
              <w:fldChar w:fldCharType="separate"/>
            </w:r>
            <w:r>
              <w:rPr>
                <w:highlight w:val="green"/>
                <w:lang w:val="en-US"/>
              </w:rPr>
              <w:t>2.3.6.6</w:t>
            </w:r>
            <w:r>
              <w:rPr>
                <w:highlight w:val="green"/>
                <w:lang w:val="en-US"/>
              </w:rPr>
              <w:fldChar w:fldCharType="end"/>
            </w:r>
            <w:r>
              <w:rPr>
                <w:highlight w:val="green"/>
                <w:lang w:val="en-US"/>
              </w:rPr>
              <w:t xml:space="preserve"> add BGC specific tests for V4 </w:t>
            </w:r>
            <w:r w:rsidR="00D01696">
              <w:rPr>
                <w:highlight w:val="green"/>
                <w:lang w:val="en-US"/>
              </w:rPr>
              <w:t xml:space="preserve">  </w:t>
            </w:r>
          </w:p>
        </w:tc>
        <w:tc>
          <w:tcPr>
            <w:tcW w:w="1212" w:type="pct"/>
            <w:tcBorders>
              <w:top w:val="single" w:sz="6" w:space="0" w:color="auto"/>
              <w:left w:val="single" w:sz="6" w:space="0" w:color="auto"/>
              <w:bottom w:val="single" w:sz="6" w:space="0" w:color="auto"/>
              <w:right w:val="single" w:sz="6" w:space="0" w:color="auto"/>
            </w:tcBorders>
          </w:tcPr>
          <w:p w14:paraId="1C0A1FBE" w14:textId="0ECB17E5" w:rsidR="00D01696" w:rsidRDefault="00D01696" w:rsidP="00A06CC3">
            <w:pPr>
              <w:rPr>
                <w:highlight w:val="green"/>
                <w:lang w:val="en-US"/>
              </w:rPr>
            </w:pPr>
            <w:r>
              <w:rPr>
                <w:highlight w:val="green"/>
                <w:lang w:val="en-US"/>
              </w:rPr>
              <w:t>Thierry Carval</w:t>
            </w:r>
          </w:p>
        </w:tc>
      </w:tr>
      <w:tr w:rsidR="000E4939" w:rsidRPr="000E4939" w14:paraId="42D0E883" w14:textId="77777777" w:rsidTr="0049162E">
        <w:trPr>
          <w:cantSplit/>
        </w:trPr>
        <w:tc>
          <w:tcPr>
            <w:tcW w:w="377" w:type="pct"/>
            <w:tcBorders>
              <w:top w:val="single" w:sz="6" w:space="0" w:color="auto"/>
              <w:left w:val="single" w:sz="6" w:space="0" w:color="auto"/>
              <w:bottom w:val="single" w:sz="6" w:space="0" w:color="auto"/>
            </w:tcBorders>
          </w:tcPr>
          <w:p w14:paraId="15DEEFFD" w14:textId="05F1B3A1" w:rsidR="000E4939" w:rsidRDefault="000E4939" w:rsidP="00A06CC3">
            <w:pPr>
              <w:rPr>
                <w:highlight w:val="green"/>
                <w:lang w:val="fr-FR"/>
              </w:rPr>
            </w:pPr>
            <w:r>
              <w:rPr>
                <w:highlight w:val="green"/>
                <w:lang w:val="fr-FR"/>
              </w:rPr>
              <w:t>1.4</w:t>
            </w:r>
          </w:p>
        </w:tc>
        <w:tc>
          <w:tcPr>
            <w:tcW w:w="730" w:type="pct"/>
            <w:tcBorders>
              <w:top w:val="single" w:sz="6" w:space="0" w:color="auto"/>
              <w:left w:val="single" w:sz="6" w:space="0" w:color="auto"/>
              <w:bottom w:val="single" w:sz="6" w:space="0" w:color="auto"/>
            </w:tcBorders>
          </w:tcPr>
          <w:p w14:paraId="24A96EF7" w14:textId="3DBDE60C" w:rsidR="000E4939" w:rsidRDefault="000E4939" w:rsidP="00A06CC3">
            <w:pPr>
              <w:rPr>
                <w:highlight w:val="green"/>
                <w:lang w:val="fr-FR"/>
              </w:rPr>
            </w:pPr>
            <w:r>
              <w:rPr>
                <w:highlight w:val="green"/>
                <w:lang w:val="fr-FR"/>
              </w:rPr>
              <w:t>03/01/2018</w:t>
            </w:r>
          </w:p>
        </w:tc>
        <w:tc>
          <w:tcPr>
            <w:tcW w:w="274" w:type="pct"/>
            <w:tcBorders>
              <w:top w:val="single" w:sz="6" w:space="0" w:color="auto"/>
              <w:left w:val="single" w:sz="6" w:space="0" w:color="auto"/>
              <w:bottom w:val="single" w:sz="6" w:space="0" w:color="auto"/>
            </w:tcBorders>
          </w:tcPr>
          <w:p w14:paraId="1312BA19" w14:textId="77777777" w:rsidR="000E4939" w:rsidRPr="00E518F3" w:rsidRDefault="000E4939" w:rsidP="00A06CC3">
            <w:pPr>
              <w:rPr>
                <w:highlight w:val="green"/>
                <w:lang w:val="fr-FR"/>
              </w:rPr>
            </w:pPr>
          </w:p>
        </w:tc>
        <w:tc>
          <w:tcPr>
            <w:tcW w:w="2407" w:type="pct"/>
            <w:tcBorders>
              <w:top w:val="single" w:sz="6" w:space="0" w:color="auto"/>
              <w:left w:val="single" w:sz="6" w:space="0" w:color="auto"/>
              <w:bottom w:val="single" w:sz="6" w:space="0" w:color="auto"/>
            </w:tcBorders>
          </w:tcPr>
          <w:p w14:paraId="507A05AE" w14:textId="52B14253" w:rsidR="000E4939" w:rsidRDefault="000E4939" w:rsidP="00312867">
            <w:pPr>
              <w:jc w:val="left"/>
              <w:rPr>
                <w:highlight w:val="green"/>
                <w:lang w:val="en-US"/>
              </w:rPr>
            </w:pPr>
            <w:r>
              <w:rPr>
                <w:highlight w:val="green"/>
                <w:lang w:val="en-US"/>
              </w:rPr>
              <w:t>Revisions from Marta</w:t>
            </w:r>
          </w:p>
        </w:tc>
        <w:tc>
          <w:tcPr>
            <w:tcW w:w="1212" w:type="pct"/>
            <w:tcBorders>
              <w:top w:val="single" w:sz="6" w:space="0" w:color="auto"/>
              <w:left w:val="single" w:sz="6" w:space="0" w:color="auto"/>
              <w:bottom w:val="single" w:sz="6" w:space="0" w:color="auto"/>
              <w:right w:val="single" w:sz="6" w:space="0" w:color="auto"/>
            </w:tcBorders>
          </w:tcPr>
          <w:p w14:paraId="7438D1AE" w14:textId="19AB1B0E" w:rsidR="000E4939" w:rsidRPr="000E4939" w:rsidRDefault="000E4939" w:rsidP="000E4939">
            <w:pPr>
              <w:jc w:val="left"/>
              <w:rPr>
                <w:highlight w:val="green"/>
                <w:lang w:val="fr-FR"/>
              </w:rPr>
            </w:pPr>
            <w:r w:rsidRPr="000E4939">
              <w:rPr>
                <w:highlight w:val="green"/>
                <w:lang w:val="fr-FR"/>
              </w:rPr>
              <w:t>Marta de Alfonso Alonso-Muñoyerro</w:t>
            </w:r>
          </w:p>
        </w:tc>
      </w:tr>
      <w:tr w:rsidR="004C22E0" w:rsidRPr="000E4939" w14:paraId="79CA70EB" w14:textId="77777777" w:rsidTr="0049162E">
        <w:trPr>
          <w:cantSplit/>
        </w:trPr>
        <w:tc>
          <w:tcPr>
            <w:tcW w:w="377" w:type="pct"/>
            <w:tcBorders>
              <w:top w:val="single" w:sz="6" w:space="0" w:color="auto"/>
              <w:left w:val="single" w:sz="6" w:space="0" w:color="auto"/>
              <w:bottom w:val="single" w:sz="6" w:space="0" w:color="auto"/>
            </w:tcBorders>
          </w:tcPr>
          <w:p w14:paraId="2CE852C9" w14:textId="665AF189" w:rsidR="004C22E0" w:rsidRDefault="004C22E0" w:rsidP="00A06CC3">
            <w:pPr>
              <w:rPr>
                <w:highlight w:val="green"/>
                <w:lang w:val="fr-FR"/>
              </w:rPr>
            </w:pPr>
            <w:r>
              <w:rPr>
                <w:highlight w:val="green"/>
                <w:lang w:val="fr-FR"/>
              </w:rPr>
              <w:t>1.4</w:t>
            </w:r>
          </w:p>
        </w:tc>
        <w:tc>
          <w:tcPr>
            <w:tcW w:w="730" w:type="pct"/>
            <w:tcBorders>
              <w:top w:val="single" w:sz="6" w:space="0" w:color="auto"/>
              <w:left w:val="single" w:sz="6" w:space="0" w:color="auto"/>
              <w:bottom w:val="single" w:sz="6" w:space="0" w:color="auto"/>
            </w:tcBorders>
          </w:tcPr>
          <w:p w14:paraId="67BCA556" w14:textId="49F112E0" w:rsidR="004C22E0" w:rsidRDefault="004C22E0" w:rsidP="00A06CC3">
            <w:pPr>
              <w:rPr>
                <w:highlight w:val="green"/>
                <w:lang w:val="fr-FR"/>
              </w:rPr>
            </w:pPr>
            <w:r>
              <w:rPr>
                <w:highlight w:val="green"/>
                <w:lang w:val="fr-FR"/>
              </w:rPr>
              <w:t>18/10/2018</w:t>
            </w:r>
          </w:p>
        </w:tc>
        <w:tc>
          <w:tcPr>
            <w:tcW w:w="274" w:type="pct"/>
            <w:tcBorders>
              <w:top w:val="single" w:sz="6" w:space="0" w:color="auto"/>
              <w:left w:val="single" w:sz="6" w:space="0" w:color="auto"/>
              <w:bottom w:val="single" w:sz="6" w:space="0" w:color="auto"/>
            </w:tcBorders>
          </w:tcPr>
          <w:p w14:paraId="4B1FB68C" w14:textId="77777777" w:rsidR="004C22E0" w:rsidRPr="00E518F3" w:rsidRDefault="004C22E0" w:rsidP="00A06CC3">
            <w:pPr>
              <w:rPr>
                <w:highlight w:val="green"/>
                <w:lang w:val="fr-FR"/>
              </w:rPr>
            </w:pPr>
          </w:p>
        </w:tc>
        <w:tc>
          <w:tcPr>
            <w:tcW w:w="2407" w:type="pct"/>
            <w:tcBorders>
              <w:top w:val="single" w:sz="6" w:space="0" w:color="auto"/>
              <w:left w:val="single" w:sz="6" w:space="0" w:color="auto"/>
              <w:bottom w:val="single" w:sz="6" w:space="0" w:color="auto"/>
            </w:tcBorders>
          </w:tcPr>
          <w:p w14:paraId="1AAAFEB1" w14:textId="5C15AA2A" w:rsidR="004C22E0" w:rsidRDefault="004C22E0" w:rsidP="00312867">
            <w:pPr>
              <w:jc w:val="left"/>
              <w:rPr>
                <w:highlight w:val="green"/>
                <w:lang w:val="en-US"/>
              </w:rPr>
            </w:pPr>
            <w:r>
              <w:rPr>
                <w:highlight w:val="green"/>
                <w:lang w:val="en-US"/>
              </w:rPr>
              <w:t>Tests performed on Mediterannean DU</w:t>
            </w:r>
          </w:p>
        </w:tc>
        <w:tc>
          <w:tcPr>
            <w:tcW w:w="1212" w:type="pct"/>
            <w:tcBorders>
              <w:top w:val="single" w:sz="6" w:space="0" w:color="auto"/>
              <w:left w:val="single" w:sz="6" w:space="0" w:color="auto"/>
              <w:bottom w:val="single" w:sz="6" w:space="0" w:color="auto"/>
              <w:right w:val="single" w:sz="6" w:space="0" w:color="auto"/>
            </w:tcBorders>
          </w:tcPr>
          <w:p w14:paraId="462DE466" w14:textId="77777777" w:rsidR="004C22E0" w:rsidRDefault="004C22E0" w:rsidP="000E4939">
            <w:pPr>
              <w:jc w:val="left"/>
              <w:rPr>
                <w:highlight w:val="green"/>
                <w:lang w:val="en-US"/>
              </w:rPr>
            </w:pPr>
            <w:r>
              <w:rPr>
                <w:highlight w:val="green"/>
                <w:lang w:val="en-US"/>
              </w:rPr>
              <w:t>Antonis Chalkiopoulos</w:t>
            </w:r>
          </w:p>
          <w:p w14:paraId="2CF97A02" w14:textId="3A3C9071" w:rsidR="004C22E0" w:rsidRPr="004C22E0" w:rsidRDefault="004C22E0" w:rsidP="000E4939">
            <w:pPr>
              <w:jc w:val="left"/>
              <w:rPr>
                <w:highlight w:val="green"/>
                <w:lang w:val="en-US"/>
              </w:rPr>
            </w:pPr>
            <w:r>
              <w:rPr>
                <w:highlight w:val="green"/>
                <w:lang w:val="en-US"/>
              </w:rPr>
              <w:t>Maria Sotiropoulou</w:t>
            </w:r>
          </w:p>
        </w:tc>
      </w:tr>
    </w:tbl>
    <w:p w14:paraId="005E7631" w14:textId="69A00068" w:rsidR="00C52F7A" w:rsidRPr="000E4939" w:rsidRDefault="00C52F7A" w:rsidP="00C52F7A">
      <w:pPr>
        <w:rPr>
          <w:lang w:val="fr-FR"/>
        </w:rPr>
      </w:pPr>
    </w:p>
    <w:p w14:paraId="42E8DCB0" w14:textId="77777777" w:rsidR="00F5495E" w:rsidRPr="00E518F3" w:rsidRDefault="00C52F7A" w:rsidP="00521B4F">
      <w:pPr>
        <w:pStyle w:val="Header"/>
        <w:outlineLvl w:val="0"/>
      </w:pPr>
      <w:r w:rsidRPr="000E4939">
        <w:rPr>
          <w:lang w:val="fr-FR"/>
        </w:rPr>
        <w:br w:type="page"/>
      </w:r>
      <w:bookmarkStart w:id="1" w:name="_Toc504041211"/>
      <w:r w:rsidR="00F5495E" w:rsidRPr="00E518F3">
        <w:lastRenderedPageBreak/>
        <w:t>Table of contents</w:t>
      </w:r>
      <w:bookmarkEnd w:id="1"/>
    </w:p>
    <w:p w14:paraId="7A673031" w14:textId="77777777" w:rsidR="00F5495E" w:rsidRPr="00E518F3" w:rsidRDefault="00F5495E" w:rsidP="00F5495E"/>
    <w:p w14:paraId="6182DE6B" w14:textId="77777777" w:rsidR="002B0E30" w:rsidRDefault="00F5495E">
      <w:pPr>
        <w:pStyle w:val="TOC1"/>
        <w:tabs>
          <w:tab w:val="right" w:leader="dot" w:pos="9204"/>
        </w:tabs>
        <w:rPr>
          <w:rFonts w:asciiTheme="minorHAnsi" w:eastAsiaTheme="minorEastAsia" w:hAnsiTheme="minorHAnsi" w:cstheme="minorBidi"/>
          <w:b w:val="0"/>
          <w:bCs w:val="0"/>
          <w:i w:val="0"/>
          <w:iCs w:val="0"/>
          <w:noProof/>
          <w:sz w:val="24"/>
          <w:szCs w:val="24"/>
          <w:lang w:eastAsia="en-GB"/>
        </w:rPr>
      </w:pPr>
      <w:r w:rsidRPr="00E518F3">
        <w:rPr>
          <w:rFonts w:cs="Century Gothic"/>
          <w:b w:val="0"/>
          <w:bCs w:val="0"/>
          <w:szCs w:val="18"/>
        </w:rPr>
        <w:fldChar w:fldCharType="begin"/>
      </w:r>
      <w:r w:rsidRPr="00E518F3">
        <w:rPr>
          <w:rFonts w:cs="Century Gothic"/>
          <w:b w:val="0"/>
          <w:bCs w:val="0"/>
          <w:szCs w:val="18"/>
        </w:rPr>
        <w:instrText xml:space="preserve"> TOC \o "1-4" \h \z \u </w:instrText>
      </w:r>
      <w:r w:rsidRPr="00E518F3">
        <w:rPr>
          <w:rFonts w:cs="Century Gothic"/>
          <w:b w:val="0"/>
          <w:bCs w:val="0"/>
          <w:szCs w:val="18"/>
        </w:rPr>
        <w:fldChar w:fldCharType="separate"/>
      </w:r>
      <w:hyperlink w:anchor="_Toc504041210" w:history="1">
        <w:r w:rsidR="002B0E30" w:rsidRPr="0049505A">
          <w:rPr>
            <w:rStyle w:val="Hyperlink"/>
            <w:noProof/>
          </w:rPr>
          <w:t>Change Record</w:t>
        </w:r>
        <w:r w:rsidR="002B0E30">
          <w:rPr>
            <w:noProof/>
            <w:webHidden/>
          </w:rPr>
          <w:tab/>
        </w:r>
        <w:r w:rsidR="002B0E30">
          <w:rPr>
            <w:noProof/>
            <w:webHidden/>
          </w:rPr>
          <w:fldChar w:fldCharType="begin"/>
        </w:r>
        <w:r w:rsidR="002B0E30">
          <w:rPr>
            <w:noProof/>
            <w:webHidden/>
          </w:rPr>
          <w:instrText xml:space="preserve"> PAGEREF _Toc504041210 \h </w:instrText>
        </w:r>
        <w:r w:rsidR="002B0E30">
          <w:rPr>
            <w:noProof/>
            <w:webHidden/>
          </w:rPr>
        </w:r>
        <w:r w:rsidR="002B0E30">
          <w:rPr>
            <w:noProof/>
            <w:webHidden/>
          </w:rPr>
          <w:fldChar w:fldCharType="separate"/>
        </w:r>
        <w:r w:rsidR="002B0E30">
          <w:rPr>
            <w:noProof/>
            <w:webHidden/>
          </w:rPr>
          <w:t>2</w:t>
        </w:r>
        <w:r w:rsidR="002B0E30">
          <w:rPr>
            <w:noProof/>
            <w:webHidden/>
          </w:rPr>
          <w:fldChar w:fldCharType="end"/>
        </w:r>
      </w:hyperlink>
    </w:p>
    <w:p w14:paraId="749B960B" w14:textId="77777777" w:rsidR="002B0E30" w:rsidRDefault="002B0E30">
      <w:pPr>
        <w:pStyle w:val="TOC1"/>
        <w:tabs>
          <w:tab w:val="right" w:leader="dot" w:pos="9204"/>
        </w:tabs>
        <w:rPr>
          <w:rFonts w:asciiTheme="minorHAnsi" w:eastAsiaTheme="minorEastAsia" w:hAnsiTheme="minorHAnsi" w:cstheme="minorBidi"/>
          <w:b w:val="0"/>
          <w:bCs w:val="0"/>
          <w:i w:val="0"/>
          <w:iCs w:val="0"/>
          <w:noProof/>
          <w:sz w:val="24"/>
          <w:szCs w:val="24"/>
          <w:lang w:eastAsia="en-GB"/>
        </w:rPr>
      </w:pPr>
      <w:hyperlink w:anchor="_Toc504041211" w:history="1">
        <w:r w:rsidRPr="0049505A">
          <w:rPr>
            <w:rStyle w:val="Hyperlink"/>
            <w:noProof/>
          </w:rPr>
          <w:t>Table of contents</w:t>
        </w:r>
        <w:r>
          <w:rPr>
            <w:noProof/>
            <w:webHidden/>
          </w:rPr>
          <w:tab/>
        </w:r>
        <w:r>
          <w:rPr>
            <w:noProof/>
            <w:webHidden/>
          </w:rPr>
          <w:fldChar w:fldCharType="begin"/>
        </w:r>
        <w:r>
          <w:rPr>
            <w:noProof/>
            <w:webHidden/>
          </w:rPr>
          <w:instrText xml:space="preserve"> PAGEREF _Toc504041211 \h </w:instrText>
        </w:r>
        <w:r>
          <w:rPr>
            <w:noProof/>
            <w:webHidden/>
          </w:rPr>
        </w:r>
        <w:r>
          <w:rPr>
            <w:noProof/>
            <w:webHidden/>
          </w:rPr>
          <w:fldChar w:fldCharType="separate"/>
        </w:r>
        <w:r>
          <w:rPr>
            <w:noProof/>
            <w:webHidden/>
          </w:rPr>
          <w:t>3</w:t>
        </w:r>
        <w:r>
          <w:rPr>
            <w:noProof/>
            <w:webHidden/>
          </w:rPr>
          <w:fldChar w:fldCharType="end"/>
        </w:r>
      </w:hyperlink>
    </w:p>
    <w:p w14:paraId="0FD828C6" w14:textId="77777777" w:rsidR="002B0E30" w:rsidRDefault="002B0E30">
      <w:pPr>
        <w:pStyle w:val="TOC1"/>
        <w:tabs>
          <w:tab w:val="left" w:pos="440"/>
          <w:tab w:val="right" w:leader="dot" w:pos="9204"/>
        </w:tabs>
        <w:rPr>
          <w:rFonts w:asciiTheme="minorHAnsi" w:eastAsiaTheme="minorEastAsia" w:hAnsiTheme="minorHAnsi" w:cstheme="minorBidi"/>
          <w:b w:val="0"/>
          <w:bCs w:val="0"/>
          <w:i w:val="0"/>
          <w:iCs w:val="0"/>
          <w:noProof/>
          <w:sz w:val="24"/>
          <w:szCs w:val="24"/>
          <w:lang w:eastAsia="en-GB"/>
        </w:rPr>
      </w:pPr>
      <w:hyperlink w:anchor="_Toc504041212" w:history="1">
        <w:r w:rsidRPr="0049505A">
          <w:rPr>
            <w:rStyle w:val="Hyperlink"/>
            <w:noProof/>
            <w:lang w:eastAsia="fr-FR"/>
          </w:rPr>
          <w:t>1</w:t>
        </w:r>
        <w:r>
          <w:rPr>
            <w:rFonts w:asciiTheme="minorHAnsi" w:eastAsiaTheme="minorEastAsia" w:hAnsiTheme="minorHAnsi" w:cstheme="minorBidi"/>
            <w:b w:val="0"/>
            <w:bCs w:val="0"/>
            <w:i w:val="0"/>
            <w:iCs w:val="0"/>
            <w:noProof/>
            <w:sz w:val="24"/>
            <w:szCs w:val="24"/>
            <w:lang w:eastAsia="en-GB"/>
          </w:rPr>
          <w:tab/>
        </w:r>
        <w:r w:rsidRPr="0049505A">
          <w:rPr>
            <w:rStyle w:val="Hyperlink"/>
            <w:noProof/>
          </w:rPr>
          <w:t>Object of the document</w:t>
        </w:r>
        <w:r>
          <w:rPr>
            <w:noProof/>
            <w:webHidden/>
          </w:rPr>
          <w:tab/>
        </w:r>
        <w:r>
          <w:rPr>
            <w:noProof/>
            <w:webHidden/>
          </w:rPr>
          <w:fldChar w:fldCharType="begin"/>
        </w:r>
        <w:r>
          <w:rPr>
            <w:noProof/>
            <w:webHidden/>
          </w:rPr>
          <w:instrText xml:space="preserve"> PAGEREF _Toc504041212 \h </w:instrText>
        </w:r>
        <w:r>
          <w:rPr>
            <w:noProof/>
            <w:webHidden/>
          </w:rPr>
        </w:r>
        <w:r>
          <w:rPr>
            <w:noProof/>
            <w:webHidden/>
          </w:rPr>
          <w:fldChar w:fldCharType="separate"/>
        </w:r>
        <w:r>
          <w:rPr>
            <w:noProof/>
            <w:webHidden/>
          </w:rPr>
          <w:t>7</w:t>
        </w:r>
        <w:r>
          <w:rPr>
            <w:noProof/>
            <w:webHidden/>
          </w:rPr>
          <w:fldChar w:fldCharType="end"/>
        </w:r>
      </w:hyperlink>
    </w:p>
    <w:p w14:paraId="72A0E24F" w14:textId="77777777" w:rsidR="002B0E30" w:rsidRDefault="002B0E30">
      <w:pPr>
        <w:pStyle w:val="TOC1"/>
        <w:tabs>
          <w:tab w:val="left" w:pos="440"/>
          <w:tab w:val="right" w:leader="dot" w:pos="9204"/>
        </w:tabs>
        <w:rPr>
          <w:rFonts w:asciiTheme="minorHAnsi" w:eastAsiaTheme="minorEastAsia" w:hAnsiTheme="minorHAnsi" w:cstheme="minorBidi"/>
          <w:b w:val="0"/>
          <w:bCs w:val="0"/>
          <w:i w:val="0"/>
          <w:iCs w:val="0"/>
          <w:noProof/>
          <w:sz w:val="24"/>
          <w:szCs w:val="24"/>
          <w:lang w:eastAsia="en-GB"/>
        </w:rPr>
      </w:pPr>
      <w:hyperlink w:anchor="_Toc504041213" w:history="1">
        <w:r w:rsidRPr="0049505A">
          <w:rPr>
            <w:rStyle w:val="Hyperlink"/>
            <w:noProof/>
          </w:rPr>
          <w:t>2</w:t>
        </w:r>
        <w:r>
          <w:rPr>
            <w:rFonts w:asciiTheme="minorHAnsi" w:eastAsiaTheme="minorEastAsia" w:hAnsiTheme="minorHAnsi" w:cstheme="minorBidi"/>
            <w:b w:val="0"/>
            <w:bCs w:val="0"/>
            <w:i w:val="0"/>
            <w:iCs w:val="0"/>
            <w:noProof/>
            <w:sz w:val="24"/>
            <w:szCs w:val="24"/>
            <w:lang w:eastAsia="en-GB"/>
          </w:rPr>
          <w:tab/>
        </w:r>
        <w:r w:rsidRPr="0049505A">
          <w:rPr>
            <w:rStyle w:val="Hyperlink"/>
            <w:noProof/>
          </w:rPr>
          <w:t>Test cases specification</w:t>
        </w:r>
        <w:r>
          <w:rPr>
            <w:noProof/>
            <w:webHidden/>
          </w:rPr>
          <w:tab/>
        </w:r>
        <w:r>
          <w:rPr>
            <w:noProof/>
            <w:webHidden/>
          </w:rPr>
          <w:fldChar w:fldCharType="begin"/>
        </w:r>
        <w:r>
          <w:rPr>
            <w:noProof/>
            <w:webHidden/>
          </w:rPr>
          <w:instrText xml:space="preserve"> PAGEREF _Toc504041213 \h </w:instrText>
        </w:r>
        <w:r>
          <w:rPr>
            <w:noProof/>
            <w:webHidden/>
          </w:rPr>
        </w:r>
        <w:r>
          <w:rPr>
            <w:noProof/>
            <w:webHidden/>
          </w:rPr>
          <w:fldChar w:fldCharType="separate"/>
        </w:r>
        <w:r>
          <w:rPr>
            <w:noProof/>
            <w:webHidden/>
          </w:rPr>
          <w:t>8</w:t>
        </w:r>
        <w:r>
          <w:rPr>
            <w:noProof/>
            <w:webHidden/>
          </w:rPr>
          <w:fldChar w:fldCharType="end"/>
        </w:r>
      </w:hyperlink>
    </w:p>
    <w:p w14:paraId="2116DB40" w14:textId="77777777" w:rsidR="002B0E30" w:rsidRDefault="002B0E30">
      <w:pPr>
        <w:pStyle w:val="TOC2"/>
        <w:tabs>
          <w:tab w:val="left" w:pos="880"/>
          <w:tab w:val="right" w:leader="dot" w:pos="9204"/>
        </w:tabs>
        <w:rPr>
          <w:rFonts w:asciiTheme="minorHAnsi" w:eastAsiaTheme="minorEastAsia" w:hAnsiTheme="minorHAnsi" w:cstheme="minorBidi"/>
          <w:b w:val="0"/>
          <w:bCs w:val="0"/>
          <w:noProof/>
          <w:sz w:val="24"/>
          <w:szCs w:val="24"/>
          <w:lang w:eastAsia="en-GB"/>
        </w:rPr>
      </w:pPr>
      <w:hyperlink w:anchor="_Toc504041214" w:history="1">
        <w:r w:rsidRPr="0049505A">
          <w:rPr>
            <w:rStyle w:val="Hyperlink"/>
            <w:noProof/>
          </w:rPr>
          <w:t>2.1</w:t>
        </w:r>
        <w:r>
          <w:rPr>
            <w:rFonts w:asciiTheme="minorHAnsi" w:eastAsiaTheme="minorEastAsia" w:hAnsiTheme="minorHAnsi" w:cstheme="minorBidi"/>
            <w:b w:val="0"/>
            <w:bCs w:val="0"/>
            <w:noProof/>
            <w:sz w:val="24"/>
            <w:szCs w:val="24"/>
            <w:lang w:eastAsia="en-GB"/>
          </w:rPr>
          <w:tab/>
        </w:r>
        <w:r w:rsidRPr="0049505A">
          <w:rPr>
            <w:rStyle w:val="Hyperlink"/>
            <w:noProof/>
          </w:rPr>
          <w:t>Test identification</w:t>
        </w:r>
        <w:r>
          <w:rPr>
            <w:noProof/>
            <w:webHidden/>
          </w:rPr>
          <w:tab/>
        </w:r>
        <w:r>
          <w:rPr>
            <w:noProof/>
            <w:webHidden/>
          </w:rPr>
          <w:fldChar w:fldCharType="begin"/>
        </w:r>
        <w:r>
          <w:rPr>
            <w:noProof/>
            <w:webHidden/>
          </w:rPr>
          <w:instrText xml:space="preserve"> PAGEREF _Toc504041214 \h </w:instrText>
        </w:r>
        <w:r>
          <w:rPr>
            <w:noProof/>
            <w:webHidden/>
          </w:rPr>
        </w:r>
        <w:r>
          <w:rPr>
            <w:noProof/>
            <w:webHidden/>
          </w:rPr>
          <w:fldChar w:fldCharType="separate"/>
        </w:r>
        <w:r>
          <w:rPr>
            <w:noProof/>
            <w:webHidden/>
          </w:rPr>
          <w:t>8</w:t>
        </w:r>
        <w:r>
          <w:rPr>
            <w:noProof/>
            <w:webHidden/>
          </w:rPr>
          <w:fldChar w:fldCharType="end"/>
        </w:r>
      </w:hyperlink>
    </w:p>
    <w:p w14:paraId="04E5E51E" w14:textId="77777777" w:rsidR="002B0E30" w:rsidRDefault="002B0E30">
      <w:pPr>
        <w:pStyle w:val="TOC2"/>
        <w:tabs>
          <w:tab w:val="left" w:pos="880"/>
          <w:tab w:val="right" w:leader="dot" w:pos="9204"/>
        </w:tabs>
        <w:rPr>
          <w:rFonts w:asciiTheme="minorHAnsi" w:eastAsiaTheme="minorEastAsia" w:hAnsiTheme="minorHAnsi" w:cstheme="minorBidi"/>
          <w:b w:val="0"/>
          <w:bCs w:val="0"/>
          <w:noProof/>
          <w:sz w:val="24"/>
          <w:szCs w:val="24"/>
          <w:lang w:eastAsia="en-GB"/>
        </w:rPr>
      </w:pPr>
      <w:hyperlink w:anchor="_Toc504041215" w:history="1">
        <w:r w:rsidRPr="0049505A">
          <w:rPr>
            <w:rStyle w:val="Hyperlink"/>
            <w:noProof/>
          </w:rPr>
          <w:t>2.2</w:t>
        </w:r>
        <w:r>
          <w:rPr>
            <w:rFonts w:asciiTheme="minorHAnsi" w:eastAsiaTheme="minorEastAsia" w:hAnsiTheme="minorHAnsi" w:cstheme="minorBidi"/>
            <w:b w:val="0"/>
            <w:bCs w:val="0"/>
            <w:noProof/>
            <w:sz w:val="24"/>
            <w:szCs w:val="24"/>
            <w:lang w:eastAsia="en-GB"/>
          </w:rPr>
          <w:tab/>
        </w:r>
        <w:r w:rsidRPr="0049505A">
          <w:rPr>
            <w:rStyle w:val="Hyperlink"/>
            <w:noProof/>
          </w:rPr>
          <w:t>Core test plan for global or regional components</w:t>
        </w:r>
        <w:r>
          <w:rPr>
            <w:noProof/>
            <w:webHidden/>
          </w:rPr>
          <w:tab/>
        </w:r>
        <w:r>
          <w:rPr>
            <w:noProof/>
            <w:webHidden/>
          </w:rPr>
          <w:fldChar w:fldCharType="begin"/>
        </w:r>
        <w:r>
          <w:rPr>
            <w:noProof/>
            <w:webHidden/>
          </w:rPr>
          <w:instrText xml:space="preserve"> PAGEREF _Toc504041215 \h </w:instrText>
        </w:r>
        <w:r>
          <w:rPr>
            <w:noProof/>
            <w:webHidden/>
          </w:rPr>
        </w:r>
        <w:r>
          <w:rPr>
            <w:noProof/>
            <w:webHidden/>
          </w:rPr>
          <w:fldChar w:fldCharType="separate"/>
        </w:r>
        <w:r>
          <w:rPr>
            <w:noProof/>
            <w:webHidden/>
          </w:rPr>
          <w:t>9</w:t>
        </w:r>
        <w:r>
          <w:rPr>
            <w:noProof/>
            <w:webHidden/>
          </w:rPr>
          <w:fldChar w:fldCharType="end"/>
        </w:r>
      </w:hyperlink>
    </w:p>
    <w:p w14:paraId="02937297" w14:textId="77777777" w:rsidR="002B0E30" w:rsidRDefault="002B0E30">
      <w:pPr>
        <w:pStyle w:val="TOC3"/>
        <w:rPr>
          <w:rFonts w:asciiTheme="minorHAnsi" w:eastAsiaTheme="minorEastAsia" w:hAnsiTheme="minorHAnsi" w:cstheme="minorBidi"/>
          <w:b w:val="0"/>
          <w:sz w:val="24"/>
          <w:lang w:eastAsia="en-GB"/>
        </w:rPr>
      </w:pPr>
      <w:hyperlink w:anchor="_Toc504041216" w:history="1">
        <w:r w:rsidRPr="0049505A">
          <w:rPr>
            <w:rStyle w:val="Hyperlink"/>
            <w:lang w:val="fr-FR"/>
          </w:rPr>
          <w:t>2.2.1</w:t>
        </w:r>
        <w:r>
          <w:rPr>
            <w:rFonts w:asciiTheme="minorHAnsi" w:eastAsiaTheme="minorEastAsia" w:hAnsiTheme="minorHAnsi" w:cstheme="minorBidi"/>
            <w:b w:val="0"/>
            <w:sz w:val="24"/>
            <w:lang w:eastAsia="en-GB"/>
          </w:rPr>
          <w:tab/>
        </w:r>
        <w:r w:rsidRPr="0049505A">
          <w:rPr>
            <w:rStyle w:val="Hyperlink"/>
            <w:lang w:val="fr-FR"/>
          </w:rPr>
          <w:t>Distribution Unit (DU) interfaces tests</w:t>
        </w:r>
        <w:r>
          <w:rPr>
            <w:webHidden/>
          </w:rPr>
          <w:tab/>
        </w:r>
        <w:r>
          <w:rPr>
            <w:webHidden/>
          </w:rPr>
          <w:fldChar w:fldCharType="begin"/>
        </w:r>
        <w:r>
          <w:rPr>
            <w:webHidden/>
          </w:rPr>
          <w:instrText xml:space="preserve"> PAGEREF _Toc504041216 \h </w:instrText>
        </w:r>
        <w:r>
          <w:rPr>
            <w:webHidden/>
          </w:rPr>
        </w:r>
        <w:r>
          <w:rPr>
            <w:webHidden/>
          </w:rPr>
          <w:fldChar w:fldCharType="separate"/>
        </w:r>
        <w:r>
          <w:rPr>
            <w:webHidden/>
          </w:rPr>
          <w:t>9</w:t>
        </w:r>
        <w:r>
          <w:rPr>
            <w:webHidden/>
          </w:rPr>
          <w:fldChar w:fldCharType="end"/>
        </w:r>
      </w:hyperlink>
    </w:p>
    <w:p w14:paraId="6D9FB14B" w14:textId="77777777" w:rsidR="002B0E30" w:rsidRDefault="002B0E30">
      <w:pPr>
        <w:pStyle w:val="TOC3"/>
        <w:rPr>
          <w:rFonts w:asciiTheme="minorHAnsi" w:eastAsiaTheme="minorEastAsia" w:hAnsiTheme="minorHAnsi" w:cstheme="minorBidi"/>
          <w:b w:val="0"/>
          <w:sz w:val="24"/>
          <w:lang w:eastAsia="en-GB"/>
        </w:rPr>
      </w:pPr>
      <w:hyperlink w:anchor="_Toc504041217" w:history="1">
        <w:r w:rsidRPr="0049505A">
          <w:rPr>
            <w:rStyle w:val="Hyperlink"/>
          </w:rPr>
          <w:t>2.2.2</w:t>
        </w:r>
        <w:r>
          <w:rPr>
            <w:rFonts w:asciiTheme="minorHAnsi" w:eastAsiaTheme="minorEastAsia" w:hAnsiTheme="minorHAnsi" w:cstheme="minorBidi"/>
            <w:b w:val="0"/>
            <w:sz w:val="24"/>
            <w:lang w:eastAsia="en-GB"/>
          </w:rPr>
          <w:tab/>
        </w:r>
        <w:r w:rsidRPr="0049505A">
          <w:rPr>
            <w:rStyle w:val="Hyperlink"/>
          </w:rPr>
          <w:t>DU organisation tests</w:t>
        </w:r>
        <w:r>
          <w:rPr>
            <w:webHidden/>
          </w:rPr>
          <w:tab/>
        </w:r>
        <w:r>
          <w:rPr>
            <w:webHidden/>
          </w:rPr>
          <w:fldChar w:fldCharType="begin"/>
        </w:r>
        <w:r>
          <w:rPr>
            <w:webHidden/>
          </w:rPr>
          <w:instrText xml:space="preserve"> PAGEREF _Toc504041217 \h </w:instrText>
        </w:r>
        <w:r>
          <w:rPr>
            <w:webHidden/>
          </w:rPr>
        </w:r>
        <w:r>
          <w:rPr>
            <w:webHidden/>
          </w:rPr>
          <w:fldChar w:fldCharType="separate"/>
        </w:r>
        <w:r>
          <w:rPr>
            <w:webHidden/>
          </w:rPr>
          <w:t>10</w:t>
        </w:r>
        <w:r>
          <w:rPr>
            <w:webHidden/>
          </w:rPr>
          <w:fldChar w:fldCharType="end"/>
        </w:r>
      </w:hyperlink>
    </w:p>
    <w:p w14:paraId="22616B0F" w14:textId="77777777" w:rsidR="002B0E30" w:rsidRDefault="002B0E30">
      <w:pPr>
        <w:pStyle w:val="TOC3"/>
        <w:rPr>
          <w:rFonts w:asciiTheme="minorHAnsi" w:eastAsiaTheme="minorEastAsia" w:hAnsiTheme="minorHAnsi" w:cstheme="minorBidi"/>
          <w:b w:val="0"/>
          <w:sz w:val="24"/>
          <w:lang w:eastAsia="en-GB"/>
        </w:rPr>
      </w:pPr>
      <w:hyperlink w:anchor="_Toc504041218" w:history="1">
        <w:r w:rsidRPr="0049505A">
          <w:rPr>
            <w:rStyle w:val="Hyperlink"/>
          </w:rPr>
          <w:t>2.2.3</w:t>
        </w:r>
        <w:r>
          <w:rPr>
            <w:rFonts w:asciiTheme="minorHAnsi" w:eastAsiaTheme="minorEastAsia" w:hAnsiTheme="minorHAnsi" w:cstheme="minorBidi"/>
            <w:b w:val="0"/>
            <w:sz w:val="24"/>
            <w:lang w:eastAsia="en-GB"/>
          </w:rPr>
          <w:tab/>
        </w:r>
        <w:r w:rsidRPr="0049505A">
          <w:rPr>
            <w:rStyle w:val="Hyperlink"/>
          </w:rPr>
          <w:t>DU performances and robustness tests</w:t>
        </w:r>
        <w:r>
          <w:rPr>
            <w:webHidden/>
          </w:rPr>
          <w:tab/>
        </w:r>
        <w:r>
          <w:rPr>
            <w:webHidden/>
          </w:rPr>
          <w:fldChar w:fldCharType="begin"/>
        </w:r>
        <w:r>
          <w:rPr>
            <w:webHidden/>
          </w:rPr>
          <w:instrText xml:space="preserve"> PAGEREF _Toc504041218 \h </w:instrText>
        </w:r>
        <w:r>
          <w:rPr>
            <w:webHidden/>
          </w:rPr>
        </w:r>
        <w:r>
          <w:rPr>
            <w:webHidden/>
          </w:rPr>
          <w:fldChar w:fldCharType="separate"/>
        </w:r>
        <w:r>
          <w:rPr>
            <w:webHidden/>
          </w:rPr>
          <w:t>11</w:t>
        </w:r>
        <w:r>
          <w:rPr>
            <w:webHidden/>
          </w:rPr>
          <w:fldChar w:fldCharType="end"/>
        </w:r>
      </w:hyperlink>
    </w:p>
    <w:p w14:paraId="0E54DCB8" w14:textId="77777777" w:rsidR="002B0E30" w:rsidRDefault="002B0E30">
      <w:pPr>
        <w:pStyle w:val="TOC2"/>
        <w:tabs>
          <w:tab w:val="left" w:pos="880"/>
          <w:tab w:val="right" w:leader="dot" w:pos="9204"/>
        </w:tabs>
        <w:rPr>
          <w:rFonts w:asciiTheme="minorHAnsi" w:eastAsiaTheme="minorEastAsia" w:hAnsiTheme="minorHAnsi" w:cstheme="minorBidi"/>
          <w:b w:val="0"/>
          <w:bCs w:val="0"/>
          <w:noProof/>
          <w:sz w:val="24"/>
          <w:szCs w:val="24"/>
          <w:lang w:eastAsia="en-GB"/>
        </w:rPr>
      </w:pPr>
      <w:hyperlink w:anchor="_Toc504041219" w:history="1">
        <w:r w:rsidRPr="0049505A">
          <w:rPr>
            <w:rStyle w:val="Hyperlink"/>
            <w:noProof/>
          </w:rPr>
          <w:t>2.3</w:t>
        </w:r>
        <w:r>
          <w:rPr>
            <w:rFonts w:asciiTheme="minorHAnsi" w:eastAsiaTheme="minorEastAsia" w:hAnsiTheme="minorHAnsi" w:cstheme="minorBidi"/>
            <w:b w:val="0"/>
            <w:bCs w:val="0"/>
            <w:noProof/>
            <w:sz w:val="24"/>
            <w:szCs w:val="24"/>
            <w:lang w:eastAsia="en-GB"/>
          </w:rPr>
          <w:tab/>
        </w:r>
        <w:r w:rsidRPr="0049505A">
          <w:rPr>
            <w:rStyle w:val="Hyperlink"/>
            <w:noProof/>
          </w:rPr>
          <w:t>Products interfaces testing</w:t>
        </w:r>
        <w:r>
          <w:rPr>
            <w:noProof/>
            <w:webHidden/>
          </w:rPr>
          <w:tab/>
        </w:r>
        <w:r>
          <w:rPr>
            <w:noProof/>
            <w:webHidden/>
          </w:rPr>
          <w:fldChar w:fldCharType="begin"/>
        </w:r>
        <w:r>
          <w:rPr>
            <w:noProof/>
            <w:webHidden/>
          </w:rPr>
          <w:instrText xml:space="preserve"> PAGEREF _Toc504041219 \h </w:instrText>
        </w:r>
        <w:r>
          <w:rPr>
            <w:noProof/>
            <w:webHidden/>
          </w:rPr>
        </w:r>
        <w:r>
          <w:rPr>
            <w:noProof/>
            <w:webHidden/>
          </w:rPr>
          <w:fldChar w:fldCharType="separate"/>
        </w:r>
        <w:r>
          <w:rPr>
            <w:noProof/>
            <w:webHidden/>
          </w:rPr>
          <w:t>11</w:t>
        </w:r>
        <w:r>
          <w:rPr>
            <w:noProof/>
            <w:webHidden/>
          </w:rPr>
          <w:fldChar w:fldCharType="end"/>
        </w:r>
      </w:hyperlink>
    </w:p>
    <w:p w14:paraId="68A43025" w14:textId="77777777" w:rsidR="002B0E30" w:rsidRDefault="002B0E30">
      <w:pPr>
        <w:pStyle w:val="TOC3"/>
        <w:rPr>
          <w:rFonts w:asciiTheme="minorHAnsi" w:eastAsiaTheme="minorEastAsia" w:hAnsiTheme="minorHAnsi" w:cstheme="minorBidi"/>
          <w:b w:val="0"/>
          <w:sz w:val="24"/>
          <w:lang w:eastAsia="en-GB"/>
        </w:rPr>
      </w:pPr>
      <w:hyperlink w:anchor="_Toc504041220" w:history="1">
        <w:r w:rsidRPr="0049505A">
          <w:rPr>
            <w:rStyle w:val="Hyperlink"/>
          </w:rPr>
          <w:t>2.3.1</w:t>
        </w:r>
        <w:r>
          <w:rPr>
            <w:rFonts w:asciiTheme="minorHAnsi" w:eastAsiaTheme="minorEastAsia" w:hAnsiTheme="minorHAnsi" w:cstheme="minorBidi"/>
            <w:b w:val="0"/>
            <w:sz w:val="24"/>
            <w:lang w:eastAsia="en-GB"/>
          </w:rPr>
          <w:tab/>
        </w:r>
        <w:r w:rsidRPr="0049505A">
          <w:rPr>
            <w:rStyle w:val="Hyperlink"/>
          </w:rPr>
          <w:t>Delivery / Download Interfaces</w:t>
        </w:r>
        <w:r>
          <w:rPr>
            <w:webHidden/>
          </w:rPr>
          <w:tab/>
        </w:r>
        <w:r>
          <w:rPr>
            <w:webHidden/>
          </w:rPr>
          <w:fldChar w:fldCharType="begin"/>
        </w:r>
        <w:r>
          <w:rPr>
            <w:webHidden/>
          </w:rPr>
          <w:instrText xml:space="preserve"> PAGEREF _Toc504041220 \h </w:instrText>
        </w:r>
        <w:r>
          <w:rPr>
            <w:webHidden/>
          </w:rPr>
        </w:r>
        <w:r>
          <w:rPr>
            <w:webHidden/>
          </w:rPr>
          <w:fldChar w:fldCharType="separate"/>
        </w:r>
        <w:r>
          <w:rPr>
            <w:webHidden/>
          </w:rPr>
          <w:t>13</w:t>
        </w:r>
        <w:r>
          <w:rPr>
            <w:webHidden/>
          </w:rPr>
          <w:fldChar w:fldCharType="end"/>
        </w:r>
      </w:hyperlink>
    </w:p>
    <w:p w14:paraId="7DD7E935"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1" w:history="1">
        <w:r w:rsidRPr="0049505A">
          <w:rPr>
            <w:rStyle w:val="Hyperlink"/>
            <w:noProof/>
          </w:rPr>
          <w:t>2.3.1.1</w:t>
        </w:r>
        <w:r>
          <w:rPr>
            <w:rFonts w:asciiTheme="minorHAnsi" w:eastAsiaTheme="minorEastAsia" w:hAnsiTheme="minorHAnsi" w:cstheme="minorBidi"/>
            <w:noProof/>
            <w:sz w:val="24"/>
            <w:lang w:eastAsia="en-GB"/>
          </w:rPr>
          <w:tab/>
        </w:r>
        <w:r w:rsidRPr="0049505A">
          <w:rPr>
            <w:rStyle w:val="Hyperlink"/>
            <w:noProof/>
          </w:rPr>
          <w:t>Copernicus-FTP download: EI_D_MFTP_MO</w:t>
        </w:r>
        <w:r>
          <w:rPr>
            <w:noProof/>
            <w:webHidden/>
          </w:rPr>
          <w:tab/>
        </w:r>
        <w:r>
          <w:rPr>
            <w:noProof/>
            <w:webHidden/>
          </w:rPr>
          <w:fldChar w:fldCharType="begin"/>
        </w:r>
        <w:r>
          <w:rPr>
            <w:noProof/>
            <w:webHidden/>
          </w:rPr>
          <w:instrText xml:space="preserve"> PAGEREF _Toc504041221 \h </w:instrText>
        </w:r>
        <w:r>
          <w:rPr>
            <w:noProof/>
            <w:webHidden/>
          </w:rPr>
        </w:r>
        <w:r>
          <w:rPr>
            <w:noProof/>
            <w:webHidden/>
          </w:rPr>
          <w:fldChar w:fldCharType="separate"/>
        </w:r>
        <w:r>
          <w:rPr>
            <w:noProof/>
            <w:webHidden/>
          </w:rPr>
          <w:t>14</w:t>
        </w:r>
        <w:r>
          <w:rPr>
            <w:noProof/>
            <w:webHidden/>
          </w:rPr>
          <w:fldChar w:fldCharType="end"/>
        </w:r>
      </w:hyperlink>
    </w:p>
    <w:p w14:paraId="5F1A9A6D"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2" w:history="1">
        <w:r w:rsidRPr="0049505A">
          <w:rPr>
            <w:rStyle w:val="Hyperlink"/>
            <w:noProof/>
          </w:rPr>
          <w:t>2.3.1.2</w:t>
        </w:r>
        <w:r>
          <w:rPr>
            <w:rFonts w:asciiTheme="minorHAnsi" w:eastAsiaTheme="minorEastAsia" w:hAnsiTheme="minorHAnsi" w:cstheme="minorBidi"/>
            <w:noProof/>
            <w:sz w:val="24"/>
            <w:lang w:eastAsia="en-GB"/>
          </w:rPr>
          <w:tab/>
        </w:r>
        <w:r w:rsidRPr="0049505A">
          <w:rPr>
            <w:rStyle w:val="Hyperlink"/>
            <w:noProof/>
          </w:rPr>
          <w:t>THREDDS-OPeNDAP download: EI_D_OPENDAP_MO</w:t>
        </w:r>
        <w:r>
          <w:rPr>
            <w:noProof/>
            <w:webHidden/>
          </w:rPr>
          <w:tab/>
        </w:r>
        <w:r>
          <w:rPr>
            <w:noProof/>
            <w:webHidden/>
          </w:rPr>
          <w:fldChar w:fldCharType="begin"/>
        </w:r>
        <w:r>
          <w:rPr>
            <w:noProof/>
            <w:webHidden/>
          </w:rPr>
          <w:instrText xml:space="preserve"> PAGEREF _Toc504041222 \h </w:instrText>
        </w:r>
        <w:r>
          <w:rPr>
            <w:noProof/>
            <w:webHidden/>
          </w:rPr>
        </w:r>
        <w:r>
          <w:rPr>
            <w:noProof/>
            <w:webHidden/>
          </w:rPr>
          <w:fldChar w:fldCharType="separate"/>
        </w:r>
        <w:r>
          <w:rPr>
            <w:noProof/>
            <w:webHidden/>
          </w:rPr>
          <w:t>16</w:t>
        </w:r>
        <w:r>
          <w:rPr>
            <w:noProof/>
            <w:webHidden/>
          </w:rPr>
          <w:fldChar w:fldCharType="end"/>
        </w:r>
      </w:hyperlink>
    </w:p>
    <w:p w14:paraId="1AA33153"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3" w:history="1">
        <w:r w:rsidRPr="0049505A">
          <w:rPr>
            <w:rStyle w:val="Hyperlink"/>
            <w:noProof/>
          </w:rPr>
          <w:t>2.3.1.3</w:t>
        </w:r>
        <w:r>
          <w:rPr>
            <w:rFonts w:asciiTheme="minorHAnsi" w:eastAsiaTheme="minorEastAsia" w:hAnsiTheme="minorHAnsi" w:cstheme="minorBidi"/>
            <w:noProof/>
            <w:sz w:val="24"/>
            <w:lang w:eastAsia="en-GB"/>
          </w:rPr>
          <w:tab/>
        </w:r>
        <w:r w:rsidRPr="0049505A">
          <w:rPr>
            <w:rStyle w:val="Hyperlink"/>
            <w:noProof/>
          </w:rPr>
          <w:t>Motu subsetter download: EI_D_SUBSETTER_GL</w:t>
        </w:r>
        <w:r>
          <w:rPr>
            <w:noProof/>
            <w:webHidden/>
          </w:rPr>
          <w:tab/>
        </w:r>
        <w:r>
          <w:rPr>
            <w:noProof/>
            <w:webHidden/>
          </w:rPr>
          <w:fldChar w:fldCharType="begin"/>
        </w:r>
        <w:r>
          <w:rPr>
            <w:noProof/>
            <w:webHidden/>
          </w:rPr>
          <w:instrText xml:space="preserve"> PAGEREF _Toc504041223 \h </w:instrText>
        </w:r>
        <w:r>
          <w:rPr>
            <w:noProof/>
            <w:webHidden/>
          </w:rPr>
        </w:r>
        <w:r>
          <w:rPr>
            <w:noProof/>
            <w:webHidden/>
          </w:rPr>
          <w:fldChar w:fldCharType="separate"/>
        </w:r>
        <w:r>
          <w:rPr>
            <w:noProof/>
            <w:webHidden/>
          </w:rPr>
          <w:t>16</w:t>
        </w:r>
        <w:r>
          <w:rPr>
            <w:noProof/>
            <w:webHidden/>
          </w:rPr>
          <w:fldChar w:fldCharType="end"/>
        </w:r>
      </w:hyperlink>
    </w:p>
    <w:p w14:paraId="01A7FBF2"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4" w:history="1">
        <w:r w:rsidRPr="0049505A">
          <w:rPr>
            <w:rStyle w:val="Hyperlink"/>
            <w:noProof/>
            <w:lang w:val="en-US"/>
          </w:rPr>
          <w:t>2.3.1.4</w:t>
        </w:r>
        <w:r>
          <w:rPr>
            <w:rFonts w:asciiTheme="minorHAnsi" w:eastAsiaTheme="minorEastAsia" w:hAnsiTheme="minorHAnsi" w:cstheme="minorBidi"/>
            <w:noProof/>
            <w:sz w:val="24"/>
            <w:lang w:eastAsia="en-GB"/>
          </w:rPr>
          <w:tab/>
        </w:r>
        <w:r w:rsidRPr="0049505A">
          <w:rPr>
            <w:rStyle w:val="Hyperlink"/>
            <w:noProof/>
            <w:lang w:val="en-US"/>
          </w:rPr>
          <w:t>Oceanotron data server: EI_D_OCEANOTRON_MO</w:t>
        </w:r>
        <w:r>
          <w:rPr>
            <w:noProof/>
            <w:webHidden/>
          </w:rPr>
          <w:tab/>
        </w:r>
        <w:r>
          <w:rPr>
            <w:noProof/>
            <w:webHidden/>
          </w:rPr>
          <w:fldChar w:fldCharType="begin"/>
        </w:r>
        <w:r>
          <w:rPr>
            <w:noProof/>
            <w:webHidden/>
          </w:rPr>
          <w:instrText xml:space="preserve"> PAGEREF _Toc504041224 \h </w:instrText>
        </w:r>
        <w:r>
          <w:rPr>
            <w:noProof/>
            <w:webHidden/>
          </w:rPr>
        </w:r>
        <w:r>
          <w:rPr>
            <w:noProof/>
            <w:webHidden/>
          </w:rPr>
          <w:fldChar w:fldCharType="separate"/>
        </w:r>
        <w:r>
          <w:rPr>
            <w:noProof/>
            <w:webHidden/>
          </w:rPr>
          <w:t>17</w:t>
        </w:r>
        <w:r>
          <w:rPr>
            <w:noProof/>
            <w:webHidden/>
          </w:rPr>
          <w:fldChar w:fldCharType="end"/>
        </w:r>
      </w:hyperlink>
    </w:p>
    <w:p w14:paraId="24792EA2" w14:textId="77777777" w:rsidR="002B0E30" w:rsidRDefault="002B0E30">
      <w:pPr>
        <w:pStyle w:val="TOC3"/>
        <w:rPr>
          <w:rFonts w:asciiTheme="minorHAnsi" w:eastAsiaTheme="minorEastAsia" w:hAnsiTheme="minorHAnsi" w:cstheme="minorBidi"/>
          <w:b w:val="0"/>
          <w:sz w:val="24"/>
          <w:lang w:eastAsia="en-GB"/>
        </w:rPr>
      </w:pPr>
      <w:hyperlink w:anchor="_Toc504041225" w:history="1">
        <w:r w:rsidRPr="0049505A">
          <w:rPr>
            <w:rStyle w:val="Hyperlink"/>
          </w:rPr>
          <w:t>2.3.2</w:t>
        </w:r>
        <w:r>
          <w:rPr>
            <w:rFonts w:asciiTheme="minorHAnsi" w:eastAsiaTheme="minorEastAsia" w:hAnsiTheme="minorHAnsi" w:cstheme="minorBidi"/>
            <w:b w:val="0"/>
            <w:sz w:val="24"/>
            <w:lang w:eastAsia="en-GB"/>
          </w:rPr>
          <w:tab/>
        </w:r>
        <w:r w:rsidRPr="0049505A">
          <w:rPr>
            <w:rStyle w:val="Hyperlink"/>
          </w:rPr>
          <w:t>Visualization Interfaces</w:t>
        </w:r>
        <w:r>
          <w:rPr>
            <w:webHidden/>
          </w:rPr>
          <w:tab/>
        </w:r>
        <w:r>
          <w:rPr>
            <w:webHidden/>
          </w:rPr>
          <w:fldChar w:fldCharType="begin"/>
        </w:r>
        <w:r>
          <w:rPr>
            <w:webHidden/>
          </w:rPr>
          <w:instrText xml:space="preserve"> PAGEREF _Toc504041225 \h </w:instrText>
        </w:r>
        <w:r>
          <w:rPr>
            <w:webHidden/>
          </w:rPr>
        </w:r>
        <w:r>
          <w:rPr>
            <w:webHidden/>
          </w:rPr>
          <w:fldChar w:fldCharType="separate"/>
        </w:r>
        <w:r>
          <w:rPr>
            <w:webHidden/>
          </w:rPr>
          <w:t>25</w:t>
        </w:r>
        <w:r>
          <w:rPr>
            <w:webHidden/>
          </w:rPr>
          <w:fldChar w:fldCharType="end"/>
        </w:r>
      </w:hyperlink>
    </w:p>
    <w:p w14:paraId="57FECDC6"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6" w:history="1">
        <w:r w:rsidRPr="0049505A">
          <w:rPr>
            <w:rStyle w:val="Hyperlink"/>
            <w:noProof/>
          </w:rPr>
          <w:t>2.3.2.1</w:t>
        </w:r>
        <w:r>
          <w:rPr>
            <w:rFonts w:asciiTheme="minorHAnsi" w:eastAsiaTheme="minorEastAsia" w:hAnsiTheme="minorHAnsi" w:cstheme="minorBidi"/>
            <w:noProof/>
            <w:sz w:val="24"/>
            <w:lang w:eastAsia="en-GB"/>
          </w:rPr>
          <w:tab/>
        </w:r>
        <w:r w:rsidRPr="0049505A">
          <w:rPr>
            <w:rStyle w:val="Hyperlink"/>
            <w:noProof/>
          </w:rPr>
          <w:t>Test Case Interactive maps: EI_VI_MAP_MO</w:t>
        </w:r>
        <w:r>
          <w:rPr>
            <w:noProof/>
            <w:webHidden/>
          </w:rPr>
          <w:tab/>
        </w:r>
        <w:r>
          <w:rPr>
            <w:noProof/>
            <w:webHidden/>
          </w:rPr>
          <w:fldChar w:fldCharType="begin"/>
        </w:r>
        <w:r>
          <w:rPr>
            <w:noProof/>
            <w:webHidden/>
          </w:rPr>
          <w:instrText xml:space="preserve"> PAGEREF _Toc504041226 \h </w:instrText>
        </w:r>
        <w:r>
          <w:rPr>
            <w:noProof/>
            <w:webHidden/>
          </w:rPr>
        </w:r>
        <w:r>
          <w:rPr>
            <w:noProof/>
            <w:webHidden/>
          </w:rPr>
          <w:fldChar w:fldCharType="separate"/>
        </w:r>
        <w:r>
          <w:rPr>
            <w:noProof/>
            <w:webHidden/>
          </w:rPr>
          <w:t>25</w:t>
        </w:r>
        <w:r>
          <w:rPr>
            <w:noProof/>
            <w:webHidden/>
          </w:rPr>
          <w:fldChar w:fldCharType="end"/>
        </w:r>
      </w:hyperlink>
    </w:p>
    <w:p w14:paraId="652910DD" w14:textId="77777777" w:rsidR="002B0E30" w:rsidRDefault="002B0E30">
      <w:pPr>
        <w:pStyle w:val="TOC3"/>
        <w:rPr>
          <w:rFonts w:asciiTheme="minorHAnsi" w:eastAsiaTheme="minorEastAsia" w:hAnsiTheme="minorHAnsi" w:cstheme="minorBidi"/>
          <w:b w:val="0"/>
          <w:sz w:val="24"/>
          <w:lang w:eastAsia="en-GB"/>
        </w:rPr>
      </w:pPr>
      <w:hyperlink w:anchor="_Toc504041227" w:history="1">
        <w:r w:rsidRPr="0049505A">
          <w:rPr>
            <w:rStyle w:val="Hyperlink"/>
          </w:rPr>
          <w:t>2.3.3</w:t>
        </w:r>
        <w:r>
          <w:rPr>
            <w:rFonts w:asciiTheme="minorHAnsi" w:eastAsiaTheme="minorEastAsia" w:hAnsiTheme="minorHAnsi" w:cstheme="minorBidi"/>
            <w:b w:val="0"/>
            <w:sz w:val="24"/>
            <w:lang w:eastAsia="en-GB"/>
          </w:rPr>
          <w:tab/>
        </w:r>
        <w:r w:rsidRPr="0049505A">
          <w:rPr>
            <w:rStyle w:val="Hyperlink"/>
          </w:rPr>
          <w:t>Monitoring Interface</w:t>
        </w:r>
        <w:r>
          <w:rPr>
            <w:webHidden/>
          </w:rPr>
          <w:tab/>
        </w:r>
        <w:r>
          <w:rPr>
            <w:webHidden/>
          </w:rPr>
          <w:fldChar w:fldCharType="begin"/>
        </w:r>
        <w:r>
          <w:rPr>
            <w:webHidden/>
          </w:rPr>
          <w:instrText xml:space="preserve"> PAGEREF _Toc504041227 \h </w:instrText>
        </w:r>
        <w:r>
          <w:rPr>
            <w:webHidden/>
          </w:rPr>
        </w:r>
        <w:r>
          <w:rPr>
            <w:webHidden/>
          </w:rPr>
          <w:fldChar w:fldCharType="separate"/>
        </w:r>
        <w:r>
          <w:rPr>
            <w:webHidden/>
          </w:rPr>
          <w:t>26</w:t>
        </w:r>
        <w:r>
          <w:rPr>
            <w:webHidden/>
          </w:rPr>
          <w:fldChar w:fldCharType="end"/>
        </w:r>
      </w:hyperlink>
    </w:p>
    <w:p w14:paraId="7378CE0A"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8" w:history="1">
        <w:r w:rsidRPr="0049505A">
          <w:rPr>
            <w:rStyle w:val="Hyperlink"/>
            <w:noProof/>
          </w:rPr>
          <w:t>2.3.3.1</w:t>
        </w:r>
        <w:r>
          <w:rPr>
            <w:rFonts w:asciiTheme="minorHAnsi" w:eastAsiaTheme="minorEastAsia" w:hAnsiTheme="minorHAnsi" w:cstheme="minorBidi"/>
            <w:noProof/>
            <w:sz w:val="24"/>
            <w:lang w:eastAsia="en-GB"/>
          </w:rPr>
          <w:tab/>
        </w:r>
        <w:r w:rsidRPr="0049505A">
          <w:rPr>
            <w:rStyle w:val="Hyperlink"/>
            <w:noProof/>
          </w:rPr>
          <w:t>Get Transaction accounting: II_C_TRANSACTION_ACCOUNTING_MO</w:t>
        </w:r>
        <w:r>
          <w:rPr>
            <w:noProof/>
            <w:webHidden/>
          </w:rPr>
          <w:tab/>
        </w:r>
        <w:r>
          <w:rPr>
            <w:noProof/>
            <w:webHidden/>
          </w:rPr>
          <w:fldChar w:fldCharType="begin"/>
        </w:r>
        <w:r>
          <w:rPr>
            <w:noProof/>
            <w:webHidden/>
          </w:rPr>
          <w:instrText xml:space="preserve"> PAGEREF _Toc504041228 \h </w:instrText>
        </w:r>
        <w:r>
          <w:rPr>
            <w:noProof/>
            <w:webHidden/>
          </w:rPr>
        </w:r>
        <w:r>
          <w:rPr>
            <w:noProof/>
            <w:webHidden/>
          </w:rPr>
          <w:fldChar w:fldCharType="separate"/>
        </w:r>
        <w:r>
          <w:rPr>
            <w:noProof/>
            <w:webHidden/>
          </w:rPr>
          <w:t>27</w:t>
        </w:r>
        <w:r>
          <w:rPr>
            <w:noProof/>
            <w:webHidden/>
          </w:rPr>
          <w:fldChar w:fldCharType="end"/>
        </w:r>
      </w:hyperlink>
    </w:p>
    <w:p w14:paraId="7C855B14"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29" w:history="1">
        <w:r w:rsidRPr="0049505A">
          <w:rPr>
            <w:rStyle w:val="Hyperlink"/>
            <w:noProof/>
          </w:rPr>
          <w:t>2.3.3.2</w:t>
        </w:r>
        <w:r>
          <w:rPr>
            <w:rFonts w:asciiTheme="minorHAnsi" w:eastAsiaTheme="minorEastAsia" w:hAnsiTheme="minorHAnsi" w:cstheme="minorBidi"/>
            <w:noProof/>
            <w:sz w:val="24"/>
            <w:lang w:eastAsia="en-GB"/>
          </w:rPr>
          <w:tab/>
        </w:r>
        <w:r w:rsidRPr="0049505A">
          <w:rPr>
            <w:rStyle w:val="Hyperlink"/>
            <w:noProof/>
          </w:rPr>
          <w:t>Validate Motu Transaction accounting “logDownloadGW logs: II_C_TRANSACTION_ACCOUNTING_LOGGW_GL</w:t>
        </w:r>
        <w:r>
          <w:rPr>
            <w:noProof/>
            <w:webHidden/>
          </w:rPr>
          <w:tab/>
        </w:r>
        <w:r>
          <w:rPr>
            <w:noProof/>
            <w:webHidden/>
          </w:rPr>
          <w:fldChar w:fldCharType="begin"/>
        </w:r>
        <w:r>
          <w:rPr>
            <w:noProof/>
            <w:webHidden/>
          </w:rPr>
          <w:instrText xml:space="preserve"> PAGEREF _Toc504041229 \h </w:instrText>
        </w:r>
        <w:r>
          <w:rPr>
            <w:noProof/>
            <w:webHidden/>
          </w:rPr>
        </w:r>
        <w:r>
          <w:rPr>
            <w:noProof/>
            <w:webHidden/>
          </w:rPr>
          <w:fldChar w:fldCharType="separate"/>
        </w:r>
        <w:r>
          <w:rPr>
            <w:noProof/>
            <w:webHidden/>
          </w:rPr>
          <w:t>28</w:t>
        </w:r>
        <w:r>
          <w:rPr>
            <w:noProof/>
            <w:webHidden/>
          </w:rPr>
          <w:fldChar w:fldCharType="end"/>
        </w:r>
      </w:hyperlink>
    </w:p>
    <w:p w14:paraId="2303FB70"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0" w:history="1">
        <w:r w:rsidRPr="0049505A">
          <w:rPr>
            <w:rStyle w:val="Hyperlink"/>
            <w:noProof/>
          </w:rPr>
          <w:t>2.3.3.3</w:t>
        </w:r>
        <w:r>
          <w:rPr>
            <w:rFonts w:asciiTheme="minorHAnsi" w:eastAsiaTheme="minorEastAsia" w:hAnsiTheme="minorHAnsi" w:cstheme="minorBidi"/>
            <w:noProof/>
            <w:sz w:val="24"/>
            <w:lang w:eastAsia="en-GB"/>
          </w:rPr>
          <w:tab/>
        </w:r>
        <w:r w:rsidRPr="0049505A">
          <w:rPr>
            <w:rStyle w:val="Hyperlink"/>
            <w:noProof/>
          </w:rPr>
          <w:t>Validate Download gateway Transaction accounting Apache logs: II_C_TRANSACTION_ACCOUNTING_APACHE_GL</w:t>
        </w:r>
        <w:r>
          <w:rPr>
            <w:noProof/>
            <w:webHidden/>
          </w:rPr>
          <w:tab/>
        </w:r>
        <w:r>
          <w:rPr>
            <w:noProof/>
            <w:webHidden/>
          </w:rPr>
          <w:fldChar w:fldCharType="begin"/>
        </w:r>
        <w:r>
          <w:rPr>
            <w:noProof/>
            <w:webHidden/>
          </w:rPr>
          <w:instrText xml:space="preserve"> PAGEREF _Toc504041230 \h </w:instrText>
        </w:r>
        <w:r>
          <w:rPr>
            <w:noProof/>
            <w:webHidden/>
          </w:rPr>
        </w:r>
        <w:r>
          <w:rPr>
            <w:noProof/>
            <w:webHidden/>
          </w:rPr>
          <w:fldChar w:fldCharType="separate"/>
        </w:r>
        <w:r>
          <w:rPr>
            <w:noProof/>
            <w:webHidden/>
          </w:rPr>
          <w:t>28</w:t>
        </w:r>
        <w:r>
          <w:rPr>
            <w:noProof/>
            <w:webHidden/>
          </w:rPr>
          <w:fldChar w:fldCharType="end"/>
        </w:r>
      </w:hyperlink>
    </w:p>
    <w:p w14:paraId="6AD1C430"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1" w:history="1">
        <w:r w:rsidRPr="0049505A">
          <w:rPr>
            <w:rStyle w:val="Hyperlink"/>
            <w:noProof/>
          </w:rPr>
          <w:t>2.3.3.4</w:t>
        </w:r>
        <w:r>
          <w:rPr>
            <w:rFonts w:asciiTheme="minorHAnsi" w:eastAsiaTheme="minorEastAsia" w:hAnsiTheme="minorHAnsi" w:cstheme="minorBidi"/>
            <w:noProof/>
            <w:sz w:val="24"/>
            <w:lang w:eastAsia="en-GB"/>
          </w:rPr>
          <w:tab/>
        </w:r>
        <w:r w:rsidRPr="0049505A">
          <w:rPr>
            <w:rStyle w:val="Hyperlink"/>
            <w:noProof/>
          </w:rPr>
          <w:t>Validate Transaction accounting APACHE logs for VsFTPd: II_C_TRANSACTION_ACCOUNTING_APACHE_GL</w:t>
        </w:r>
        <w:r>
          <w:rPr>
            <w:noProof/>
            <w:webHidden/>
          </w:rPr>
          <w:tab/>
        </w:r>
        <w:r>
          <w:rPr>
            <w:noProof/>
            <w:webHidden/>
          </w:rPr>
          <w:fldChar w:fldCharType="begin"/>
        </w:r>
        <w:r>
          <w:rPr>
            <w:noProof/>
            <w:webHidden/>
          </w:rPr>
          <w:instrText xml:space="preserve"> PAGEREF _Toc504041231 \h </w:instrText>
        </w:r>
        <w:r>
          <w:rPr>
            <w:noProof/>
            <w:webHidden/>
          </w:rPr>
        </w:r>
        <w:r>
          <w:rPr>
            <w:noProof/>
            <w:webHidden/>
          </w:rPr>
          <w:fldChar w:fldCharType="separate"/>
        </w:r>
        <w:r>
          <w:rPr>
            <w:noProof/>
            <w:webHidden/>
          </w:rPr>
          <w:t>28</w:t>
        </w:r>
        <w:r>
          <w:rPr>
            <w:noProof/>
            <w:webHidden/>
          </w:rPr>
          <w:fldChar w:fldCharType="end"/>
        </w:r>
      </w:hyperlink>
    </w:p>
    <w:p w14:paraId="0C6050BD" w14:textId="77777777" w:rsidR="002B0E30" w:rsidRDefault="002B0E30">
      <w:pPr>
        <w:pStyle w:val="TOC3"/>
        <w:rPr>
          <w:rFonts w:asciiTheme="minorHAnsi" w:eastAsiaTheme="minorEastAsia" w:hAnsiTheme="minorHAnsi" w:cstheme="minorBidi"/>
          <w:b w:val="0"/>
          <w:sz w:val="24"/>
          <w:lang w:eastAsia="en-GB"/>
        </w:rPr>
      </w:pPr>
      <w:hyperlink w:anchor="_Toc504041232" w:history="1">
        <w:r w:rsidRPr="0049505A">
          <w:rPr>
            <w:rStyle w:val="Hyperlink"/>
          </w:rPr>
          <w:t>2.3.4</w:t>
        </w:r>
        <w:r>
          <w:rPr>
            <w:rFonts w:asciiTheme="minorHAnsi" w:eastAsiaTheme="minorEastAsia" w:hAnsiTheme="minorHAnsi" w:cstheme="minorBidi"/>
            <w:b w:val="0"/>
            <w:sz w:val="24"/>
            <w:lang w:eastAsia="en-GB"/>
          </w:rPr>
          <w:tab/>
        </w:r>
        <w:r w:rsidRPr="0049505A">
          <w:rPr>
            <w:rStyle w:val="Hyperlink"/>
          </w:rPr>
          <w:t>Performance testing</w:t>
        </w:r>
        <w:r>
          <w:rPr>
            <w:webHidden/>
          </w:rPr>
          <w:tab/>
        </w:r>
        <w:r>
          <w:rPr>
            <w:webHidden/>
          </w:rPr>
          <w:fldChar w:fldCharType="begin"/>
        </w:r>
        <w:r>
          <w:rPr>
            <w:webHidden/>
          </w:rPr>
          <w:instrText xml:space="preserve"> PAGEREF _Toc504041232 \h </w:instrText>
        </w:r>
        <w:r>
          <w:rPr>
            <w:webHidden/>
          </w:rPr>
        </w:r>
        <w:r>
          <w:rPr>
            <w:webHidden/>
          </w:rPr>
          <w:fldChar w:fldCharType="separate"/>
        </w:r>
        <w:r>
          <w:rPr>
            <w:webHidden/>
          </w:rPr>
          <w:t>29</w:t>
        </w:r>
        <w:r>
          <w:rPr>
            <w:webHidden/>
          </w:rPr>
          <w:fldChar w:fldCharType="end"/>
        </w:r>
      </w:hyperlink>
    </w:p>
    <w:p w14:paraId="66061A54" w14:textId="77777777" w:rsidR="002B0E30" w:rsidRDefault="002B0E30">
      <w:pPr>
        <w:pStyle w:val="TOC3"/>
        <w:rPr>
          <w:rFonts w:asciiTheme="minorHAnsi" w:eastAsiaTheme="minorEastAsia" w:hAnsiTheme="minorHAnsi" w:cstheme="minorBidi"/>
          <w:b w:val="0"/>
          <w:sz w:val="24"/>
          <w:lang w:eastAsia="en-GB"/>
        </w:rPr>
      </w:pPr>
      <w:hyperlink w:anchor="_Toc504041233" w:history="1">
        <w:r w:rsidRPr="0049505A">
          <w:rPr>
            <w:rStyle w:val="Hyperlink"/>
          </w:rPr>
          <w:t>2.3.5</w:t>
        </w:r>
        <w:r>
          <w:rPr>
            <w:rFonts w:asciiTheme="minorHAnsi" w:eastAsiaTheme="minorEastAsia" w:hAnsiTheme="minorHAnsi" w:cstheme="minorBidi"/>
            <w:b w:val="0"/>
            <w:sz w:val="24"/>
            <w:lang w:eastAsia="en-GB"/>
          </w:rPr>
          <w:tab/>
        </w:r>
        <w:r w:rsidRPr="0049505A">
          <w:rPr>
            <w:rStyle w:val="Hyperlink"/>
          </w:rPr>
          <w:t>Tests on all the datasets distributed by the DU &lt;DU&gt;</w:t>
        </w:r>
        <w:r>
          <w:rPr>
            <w:webHidden/>
          </w:rPr>
          <w:tab/>
        </w:r>
        <w:r>
          <w:rPr>
            <w:webHidden/>
          </w:rPr>
          <w:fldChar w:fldCharType="begin"/>
        </w:r>
        <w:r>
          <w:rPr>
            <w:webHidden/>
          </w:rPr>
          <w:instrText xml:space="preserve"> PAGEREF _Toc504041233 \h </w:instrText>
        </w:r>
        <w:r>
          <w:rPr>
            <w:webHidden/>
          </w:rPr>
        </w:r>
        <w:r>
          <w:rPr>
            <w:webHidden/>
          </w:rPr>
          <w:fldChar w:fldCharType="separate"/>
        </w:r>
        <w:r>
          <w:rPr>
            <w:webHidden/>
          </w:rPr>
          <w:t>32</w:t>
        </w:r>
        <w:r>
          <w:rPr>
            <w:webHidden/>
          </w:rPr>
          <w:fldChar w:fldCharType="end"/>
        </w:r>
      </w:hyperlink>
    </w:p>
    <w:p w14:paraId="132D0726" w14:textId="77777777" w:rsidR="002B0E30" w:rsidRDefault="002B0E30">
      <w:pPr>
        <w:pStyle w:val="TOC3"/>
        <w:rPr>
          <w:rFonts w:asciiTheme="minorHAnsi" w:eastAsiaTheme="minorEastAsia" w:hAnsiTheme="minorHAnsi" w:cstheme="minorBidi"/>
          <w:b w:val="0"/>
          <w:sz w:val="24"/>
          <w:lang w:eastAsia="en-GB"/>
        </w:rPr>
      </w:pPr>
      <w:hyperlink w:anchor="_Toc504041234" w:history="1">
        <w:r w:rsidRPr="0049505A">
          <w:rPr>
            <w:rStyle w:val="Hyperlink"/>
          </w:rPr>
          <w:t>2.3.6</w:t>
        </w:r>
        <w:r>
          <w:rPr>
            <w:rFonts w:asciiTheme="minorHAnsi" w:eastAsiaTheme="minorEastAsia" w:hAnsiTheme="minorHAnsi" w:cstheme="minorBidi"/>
            <w:b w:val="0"/>
            <w:sz w:val="24"/>
            <w:lang w:eastAsia="en-GB"/>
          </w:rPr>
          <w:tab/>
        </w:r>
        <w:r w:rsidRPr="0049505A">
          <w:rPr>
            <w:rStyle w:val="Hyperlink"/>
          </w:rPr>
          <w:t>NetCDF files testing</w:t>
        </w:r>
        <w:r>
          <w:rPr>
            <w:webHidden/>
          </w:rPr>
          <w:tab/>
        </w:r>
        <w:r>
          <w:rPr>
            <w:webHidden/>
          </w:rPr>
          <w:fldChar w:fldCharType="begin"/>
        </w:r>
        <w:r>
          <w:rPr>
            <w:webHidden/>
          </w:rPr>
          <w:instrText xml:space="preserve"> PAGEREF _Toc504041234 \h </w:instrText>
        </w:r>
        <w:r>
          <w:rPr>
            <w:webHidden/>
          </w:rPr>
        </w:r>
        <w:r>
          <w:rPr>
            <w:webHidden/>
          </w:rPr>
          <w:fldChar w:fldCharType="separate"/>
        </w:r>
        <w:r>
          <w:rPr>
            <w:webHidden/>
          </w:rPr>
          <w:t>32</w:t>
        </w:r>
        <w:r>
          <w:rPr>
            <w:webHidden/>
          </w:rPr>
          <w:fldChar w:fldCharType="end"/>
        </w:r>
      </w:hyperlink>
    </w:p>
    <w:p w14:paraId="4177EF3B"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5" w:history="1">
        <w:r w:rsidRPr="0049505A">
          <w:rPr>
            <w:rStyle w:val="Hyperlink"/>
            <w:noProof/>
          </w:rPr>
          <w:t>2.3.6.1</w:t>
        </w:r>
        <w:r>
          <w:rPr>
            <w:rFonts w:asciiTheme="minorHAnsi" w:eastAsiaTheme="minorEastAsia" w:hAnsiTheme="minorHAnsi" w:cstheme="minorBidi"/>
            <w:noProof/>
            <w:sz w:val="24"/>
            <w:lang w:eastAsia="en-GB"/>
          </w:rPr>
          <w:tab/>
        </w:r>
        <w:r w:rsidRPr="0049505A">
          <w:rPr>
            <w:rStyle w:val="Hyperlink"/>
            <w:noProof/>
          </w:rPr>
          <w:t>NetCDF format checker: NC_FO_MO</w:t>
        </w:r>
        <w:r>
          <w:rPr>
            <w:noProof/>
            <w:webHidden/>
          </w:rPr>
          <w:tab/>
        </w:r>
        <w:r>
          <w:rPr>
            <w:noProof/>
            <w:webHidden/>
          </w:rPr>
          <w:fldChar w:fldCharType="begin"/>
        </w:r>
        <w:r>
          <w:rPr>
            <w:noProof/>
            <w:webHidden/>
          </w:rPr>
          <w:instrText xml:space="preserve"> PAGEREF _Toc504041235 \h </w:instrText>
        </w:r>
        <w:r>
          <w:rPr>
            <w:noProof/>
            <w:webHidden/>
          </w:rPr>
        </w:r>
        <w:r>
          <w:rPr>
            <w:noProof/>
            <w:webHidden/>
          </w:rPr>
          <w:fldChar w:fldCharType="separate"/>
        </w:r>
        <w:r>
          <w:rPr>
            <w:noProof/>
            <w:webHidden/>
          </w:rPr>
          <w:t>32</w:t>
        </w:r>
        <w:r>
          <w:rPr>
            <w:noProof/>
            <w:webHidden/>
          </w:rPr>
          <w:fldChar w:fldCharType="end"/>
        </w:r>
      </w:hyperlink>
    </w:p>
    <w:p w14:paraId="31218DA4"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6" w:history="1">
        <w:r w:rsidRPr="0049505A">
          <w:rPr>
            <w:rStyle w:val="Hyperlink"/>
            <w:noProof/>
          </w:rPr>
          <w:t>2.3.6.2</w:t>
        </w:r>
        <w:r>
          <w:rPr>
            <w:rFonts w:asciiTheme="minorHAnsi" w:eastAsiaTheme="minorEastAsia" w:hAnsiTheme="minorHAnsi" w:cstheme="minorBidi"/>
            <w:noProof/>
            <w:sz w:val="24"/>
            <w:lang w:eastAsia="en-GB"/>
          </w:rPr>
          <w:tab/>
        </w:r>
        <w:r w:rsidRPr="0049505A">
          <w:rPr>
            <w:rStyle w:val="Hyperlink"/>
            <w:noProof/>
          </w:rPr>
          <w:t>CF checker: NC_CF_MO</w:t>
        </w:r>
        <w:r>
          <w:rPr>
            <w:noProof/>
            <w:webHidden/>
          </w:rPr>
          <w:tab/>
        </w:r>
        <w:r>
          <w:rPr>
            <w:noProof/>
            <w:webHidden/>
          </w:rPr>
          <w:fldChar w:fldCharType="begin"/>
        </w:r>
        <w:r>
          <w:rPr>
            <w:noProof/>
            <w:webHidden/>
          </w:rPr>
          <w:instrText xml:space="preserve"> PAGEREF _Toc504041236 \h </w:instrText>
        </w:r>
        <w:r>
          <w:rPr>
            <w:noProof/>
            <w:webHidden/>
          </w:rPr>
        </w:r>
        <w:r>
          <w:rPr>
            <w:noProof/>
            <w:webHidden/>
          </w:rPr>
          <w:fldChar w:fldCharType="separate"/>
        </w:r>
        <w:r>
          <w:rPr>
            <w:noProof/>
            <w:webHidden/>
          </w:rPr>
          <w:t>32</w:t>
        </w:r>
        <w:r>
          <w:rPr>
            <w:noProof/>
            <w:webHidden/>
          </w:rPr>
          <w:fldChar w:fldCharType="end"/>
        </w:r>
      </w:hyperlink>
    </w:p>
    <w:p w14:paraId="6F4392EF"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7" w:history="1">
        <w:r w:rsidRPr="0049505A">
          <w:rPr>
            <w:rStyle w:val="Hyperlink"/>
            <w:noProof/>
            <w:lang w:val="en-US"/>
          </w:rPr>
          <w:t>2.3.6.3</w:t>
        </w:r>
        <w:r>
          <w:rPr>
            <w:rFonts w:asciiTheme="minorHAnsi" w:eastAsiaTheme="minorEastAsia" w:hAnsiTheme="minorHAnsi" w:cstheme="minorBidi"/>
            <w:noProof/>
            <w:sz w:val="24"/>
            <w:lang w:eastAsia="en-GB"/>
          </w:rPr>
          <w:tab/>
        </w:r>
        <w:r w:rsidRPr="0049505A">
          <w:rPr>
            <w:rStyle w:val="Hyperlink"/>
            <w:noProof/>
            <w:lang w:val="en-US"/>
          </w:rPr>
          <w:t>NetCDF files title: NC_TI_MO</w:t>
        </w:r>
        <w:r>
          <w:rPr>
            <w:noProof/>
            <w:webHidden/>
          </w:rPr>
          <w:tab/>
        </w:r>
        <w:r>
          <w:rPr>
            <w:noProof/>
            <w:webHidden/>
          </w:rPr>
          <w:fldChar w:fldCharType="begin"/>
        </w:r>
        <w:r>
          <w:rPr>
            <w:noProof/>
            <w:webHidden/>
          </w:rPr>
          <w:instrText xml:space="preserve"> PAGEREF _Toc504041237 \h </w:instrText>
        </w:r>
        <w:r>
          <w:rPr>
            <w:noProof/>
            <w:webHidden/>
          </w:rPr>
        </w:r>
        <w:r>
          <w:rPr>
            <w:noProof/>
            <w:webHidden/>
          </w:rPr>
          <w:fldChar w:fldCharType="separate"/>
        </w:r>
        <w:r>
          <w:rPr>
            <w:noProof/>
            <w:webHidden/>
          </w:rPr>
          <w:t>33</w:t>
        </w:r>
        <w:r>
          <w:rPr>
            <w:noProof/>
            <w:webHidden/>
          </w:rPr>
          <w:fldChar w:fldCharType="end"/>
        </w:r>
      </w:hyperlink>
    </w:p>
    <w:p w14:paraId="0E68CA2C"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8" w:history="1">
        <w:r w:rsidRPr="0049505A">
          <w:rPr>
            <w:rStyle w:val="Hyperlink"/>
            <w:noProof/>
            <w:lang w:val="fr-FR"/>
          </w:rPr>
          <w:t>2.3.6.4</w:t>
        </w:r>
        <w:r>
          <w:rPr>
            <w:rFonts w:asciiTheme="minorHAnsi" w:eastAsiaTheme="minorEastAsia" w:hAnsiTheme="minorHAnsi" w:cstheme="minorBidi"/>
            <w:noProof/>
            <w:sz w:val="24"/>
            <w:lang w:eastAsia="en-GB"/>
          </w:rPr>
          <w:tab/>
        </w:r>
        <w:r w:rsidRPr="0049505A">
          <w:rPr>
            <w:rStyle w:val="Hyperlink"/>
            <w:noProof/>
            <w:lang w:val="fr-FR"/>
          </w:rPr>
          <w:t>PIT compliance: NC_PI_MO</w:t>
        </w:r>
        <w:r>
          <w:rPr>
            <w:noProof/>
            <w:webHidden/>
          </w:rPr>
          <w:tab/>
        </w:r>
        <w:r>
          <w:rPr>
            <w:noProof/>
            <w:webHidden/>
          </w:rPr>
          <w:fldChar w:fldCharType="begin"/>
        </w:r>
        <w:r>
          <w:rPr>
            <w:noProof/>
            <w:webHidden/>
          </w:rPr>
          <w:instrText xml:space="preserve"> PAGEREF _Toc504041238 \h </w:instrText>
        </w:r>
        <w:r>
          <w:rPr>
            <w:noProof/>
            <w:webHidden/>
          </w:rPr>
        </w:r>
        <w:r>
          <w:rPr>
            <w:noProof/>
            <w:webHidden/>
          </w:rPr>
          <w:fldChar w:fldCharType="separate"/>
        </w:r>
        <w:r>
          <w:rPr>
            <w:noProof/>
            <w:webHidden/>
          </w:rPr>
          <w:t>34</w:t>
        </w:r>
        <w:r>
          <w:rPr>
            <w:noProof/>
            <w:webHidden/>
          </w:rPr>
          <w:fldChar w:fldCharType="end"/>
        </w:r>
      </w:hyperlink>
    </w:p>
    <w:p w14:paraId="6520AA76"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39" w:history="1">
        <w:r w:rsidRPr="0049505A">
          <w:rPr>
            <w:rStyle w:val="Hyperlink"/>
            <w:noProof/>
          </w:rPr>
          <w:t>2.3.6.5</w:t>
        </w:r>
        <w:r>
          <w:rPr>
            <w:rFonts w:asciiTheme="minorHAnsi" w:eastAsiaTheme="minorEastAsia" w:hAnsiTheme="minorHAnsi" w:cstheme="minorBidi"/>
            <w:noProof/>
            <w:sz w:val="24"/>
            <w:lang w:eastAsia="en-GB"/>
          </w:rPr>
          <w:tab/>
        </w:r>
        <w:r w:rsidRPr="0049505A">
          <w:rPr>
            <w:rStyle w:val="Hyperlink"/>
            <w:noProof/>
          </w:rPr>
          <w:t>Wave specific tests for CMEMS V4</w:t>
        </w:r>
        <w:r>
          <w:rPr>
            <w:noProof/>
            <w:webHidden/>
          </w:rPr>
          <w:tab/>
        </w:r>
        <w:r>
          <w:rPr>
            <w:noProof/>
            <w:webHidden/>
          </w:rPr>
          <w:fldChar w:fldCharType="begin"/>
        </w:r>
        <w:r>
          <w:rPr>
            <w:noProof/>
            <w:webHidden/>
          </w:rPr>
          <w:instrText xml:space="preserve"> PAGEREF _Toc504041239 \h </w:instrText>
        </w:r>
        <w:r>
          <w:rPr>
            <w:noProof/>
            <w:webHidden/>
          </w:rPr>
        </w:r>
        <w:r>
          <w:rPr>
            <w:noProof/>
            <w:webHidden/>
          </w:rPr>
          <w:fldChar w:fldCharType="separate"/>
        </w:r>
        <w:r>
          <w:rPr>
            <w:noProof/>
            <w:webHidden/>
          </w:rPr>
          <w:t>34</w:t>
        </w:r>
        <w:r>
          <w:rPr>
            <w:noProof/>
            <w:webHidden/>
          </w:rPr>
          <w:fldChar w:fldCharType="end"/>
        </w:r>
      </w:hyperlink>
    </w:p>
    <w:p w14:paraId="31385EB7" w14:textId="77777777" w:rsidR="002B0E30" w:rsidRDefault="002B0E30">
      <w:pPr>
        <w:pStyle w:val="TOC4"/>
        <w:tabs>
          <w:tab w:val="left" w:pos="1540"/>
          <w:tab w:val="right" w:leader="dot" w:pos="9204"/>
        </w:tabs>
        <w:rPr>
          <w:rFonts w:asciiTheme="minorHAnsi" w:eastAsiaTheme="minorEastAsia" w:hAnsiTheme="minorHAnsi" w:cstheme="minorBidi"/>
          <w:noProof/>
          <w:sz w:val="24"/>
          <w:lang w:eastAsia="en-GB"/>
        </w:rPr>
      </w:pPr>
      <w:hyperlink w:anchor="_Toc504041240" w:history="1">
        <w:r w:rsidRPr="0049505A">
          <w:rPr>
            <w:rStyle w:val="Hyperlink"/>
            <w:noProof/>
          </w:rPr>
          <w:t>2.3.6.6</w:t>
        </w:r>
        <w:r>
          <w:rPr>
            <w:rFonts w:asciiTheme="minorHAnsi" w:eastAsiaTheme="minorEastAsia" w:hAnsiTheme="minorHAnsi" w:cstheme="minorBidi"/>
            <w:noProof/>
            <w:sz w:val="24"/>
            <w:lang w:eastAsia="en-GB"/>
          </w:rPr>
          <w:tab/>
        </w:r>
        <w:r w:rsidRPr="0049505A">
          <w:rPr>
            <w:rStyle w:val="Hyperlink"/>
            <w:noProof/>
          </w:rPr>
          <w:t>BGC specific tests for CMEMS V4</w:t>
        </w:r>
        <w:r>
          <w:rPr>
            <w:noProof/>
            <w:webHidden/>
          </w:rPr>
          <w:tab/>
        </w:r>
        <w:r>
          <w:rPr>
            <w:noProof/>
            <w:webHidden/>
          </w:rPr>
          <w:fldChar w:fldCharType="begin"/>
        </w:r>
        <w:r>
          <w:rPr>
            <w:noProof/>
            <w:webHidden/>
          </w:rPr>
          <w:instrText xml:space="preserve"> PAGEREF _Toc504041240 \h </w:instrText>
        </w:r>
        <w:r>
          <w:rPr>
            <w:noProof/>
            <w:webHidden/>
          </w:rPr>
        </w:r>
        <w:r>
          <w:rPr>
            <w:noProof/>
            <w:webHidden/>
          </w:rPr>
          <w:fldChar w:fldCharType="separate"/>
        </w:r>
        <w:r>
          <w:rPr>
            <w:noProof/>
            <w:webHidden/>
          </w:rPr>
          <w:t>36</w:t>
        </w:r>
        <w:r>
          <w:rPr>
            <w:noProof/>
            <w:webHidden/>
          </w:rPr>
          <w:fldChar w:fldCharType="end"/>
        </w:r>
      </w:hyperlink>
    </w:p>
    <w:p w14:paraId="44BC7275" w14:textId="7234F8CA" w:rsidR="00F5495E" w:rsidRPr="00E518F3" w:rsidRDefault="00F5495E" w:rsidP="00F5495E">
      <w:pPr>
        <w:widowControl w:val="0"/>
        <w:autoSpaceDE w:val="0"/>
        <w:autoSpaceDN w:val="0"/>
        <w:adjustRightInd w:val="0"/>
        <w:spacing w:after="0"/>
      </w:pPr>
      <w:r w:rsidRPr="00E518F3">
        <w:rPr>
          <w:rFonts w:ascii="Times New Roman" w:hAnsi="Times New Roman" w:cs="Century Gothic"/>
          <w:b/>
          <w:bCs/>
          <w:szCs w:val="18"/>
        </w:rPr>
        <w:fldChar w:fldCharType="end"/>
      </w:r>
    </w:p>
    <w:p w14:paraId="0C7FD9D5" w14:textId="77777777" w:rsidR="00F5495E" w:rsidRPr="00E518F3" w:rsidRDefault="00F5495E" w:rsidP="00F5495E">
      <w:pPr>
        <w:autoSpaceDE w:val="0"/>
        <w:autoSpaceDN w:val="0"/>
        <w:adjustRightInd w:val="0"/>
        <w:spacing w:before="0" w:after="0"/>
        <w:rPr>
          <w:rFonts w:ascii="Times New Roman" w:hAnsi="Times New Roman"/>
          <w:szCs w:val="22"/>
        </w:rPr>
      </w:pPr>
    </w:p>
    <w:p w14:paraId="1FD4865D" w14:textId="77777777" w:rsidR="00F5495E" w:rsidRPr="00E518F3" w:rsidRDefault="00F5495E" w:rsidP="00F5495E">
      <w:pPr>
        <w:autoSpaceDE w:val="0"/>
        <w:autoSpaceDN w:val="0"/>
        <w:adjustRightInd w:val="0"/>
        <w:spacing w:before="0" w:after="0"/>
        <w:rPr>
          <w:rFonts w:ascii="Times New Roman" w:hAnsi="Times New Roman"/>
          <w:szCs w:val="22"/>
        </w:rPr>
        <w:sectPr w:rsidR="00F5495E" w:rsidRPr="00E518F3" w:rsidSect="00727058">
          <w:headerReference w:type="default" r:id="rId10"/>
          <w:footerReference w:type="default" r:id="rId11"/>
          <w:headerReference w:type="first" r:id="rId12"/>
          <w:pgSz w:w="11907" w:h="16839" w:code="9"/>
          <w:pgMar w:top="1418" w:right="1275" w:bottom="567" w:left="1418" w:header="284" w:footer="204" w:gutter="0"/>
          <w:cols w:space="720"/>
          <w:noEndnote/>
          <w:titlePg/>
          <w:docGrid w:linePitch="272"/>
        </w:sectPr>
      </w:pPr>
    </w:p>
    <w:p w14:paraId="37336A4A" w14:textId="77777777" w:rsidR="00F5495E" w:rsidRPr="00E518F3" w:rsidRDefault="00F5495E" w:rsidP="00F5495E">
      <w:pPr>
        <w:pStyle w:val="Header"/>
        <w:rPr>
          <w:lang w:val="en-US"/>
        </w:rPr>
      </w:pPr>
      <w:r w:rsidRPr="00E518F3">
        <w:rPr>
          <w:lang w:val="en-US"/>
        </w:rPr>
        <w:lastRenderedPageBreak/>
        <w:t>List of Tables</w:t>
      </w:r>
    </w:p>
    <w:bookmarkStart w:id="2" w:name="_GoBack"/>
    <w:bookmarkEnd w:id="2"/>
    <w:p w14:paraId="2F740B4D" w14:textId="77777777" w:rsidR="002B0E30" w:rsidRDefault="00653C29">
      <w:pPr>
        <w:pStyle w:val="TableofFigures"/>
        <w:tabs>
          <w:tab w:val="right" w:leader="dot" w:pos="9060"/>
        </w:tabs>
        <w:rPr>
          <w:rFonts w:asciiTheme="minorHAnsi" w:eastAsiaTheme="minorEastAsia" w:hAnsiTheme="minorHAnsi" w:cstheme="minorBidi"/>
          <w:caps w:val="0"/>
          <w:noProof/>
          <w:sz w:val="24"/>
          <w:szCs w:val="24"/>
          <w:lang w:eastAsia="en-GB"/>
        </w:rPr>
      </w:pPr>
      <w:r w:rsidRPr="00E518F3">
        <w:rPr>
          <w:lang w:val="en-US"/>
        </w:rPr>
        <w:fldChar w:fldCharType="begin"/>
      </w:r>
      <w:r w:rsidRPr="00E518F3">
        <w:rPr>
          <w:lang w:val="en-US"/>
        </w:rPr>
        <w:instrText xml:space="preserve"> TOC \h \z \c "Table" </w:instrText>
      </w:r>
      <w:r w:rsidRPr="00E518F3">
        <w:rPr>
          <w:lang w:val="en-US"/>
        </w:rPr>
        <w:fldChar w:fldCharType="separate"/>
      </w:r>
      <w:hyperlink w:anchor="_Toc504041241" w:history="1">
        <w:r w:rsidR="002B0E30" w:rsidRPr="006A0838">
          <w:rPr>
            <w:rStyle w:val="Hyperlink"/>
            <w:noProof/>
          </w:rPr>
          <w:t>Table 1</w:t>
        </w:r>
        <w:r w:rsidR="002B0E30" w:rsidRPr="006A0838">
          <w:rPr>
            <w:rStyle w:val="Hyperlink"/>
            <w:rFonts w:cs="Arial"/>
            <w:noProof/>
          </w:rPr>
          <w:t>: Type of interface provided by the Dissemination Unit</w:t>
        </w:r>
        <w:r w:rsidR="002B0E30">
          <w:rPr>
            <w:noProof/>
            <w:webHidden/>
          </w:rPr>
          <w:tab/>
        </w:r>
        <w:r w:rsidR="002B0E30">
          <w:rPr>
            <w:noProof/>
            <w:webHidden/>
          </w:rPr>
          <w:fldChar w:fldCharType="begin"/>
        </w:r>
        <w:r w:rsidR="002B0E30">
          <w:rPr>
            <w:noProof/>
            <w:webHidden/>
          </w:rPr>
          <w:instrText xml:space="preserve"> PAGEREF _Toc504041241 \h </w:instrText>
        </w:r>
        <w:r w:rsidR="002B0E30">
          <w:rPr>
            <w:noProof/>
            <w:webHidden/>
          </w:rPr>
        </w:r>
        <w:r w:rsidR="002B0E30">
          <w:rPr>
            <w:noProof/>
            <w:webHidden/>
          </w:rPr>
          <w:fldChar w:fldCharType="separate"/>
        </w:r>
        <w:r w:rsidR="002B0E30">
          <w:rPr>
            <w:noProof/>
            <w:webHidden/>
          </w:rPr>
          <w:t>12</w:t>
        </w:r>
        <w:r w:rsidR="002B0E30">
          <w:rPr>
            <w:noProof/>
            <w:webHidden/>
          </w:rPr>
          <w:fldChar w:fldCharType="end"/>
        </w:r>
      </w:hyperlink>
    </w:p>
    <w:p w14:paraId="11E2473E"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2" w:history="1">
        <w:r w:rsidRPr="006A0838">
          <w:rPr>
            <w:rStyle w:val="Hyperlink"/>
            <w:noProof/>
          </w:rPr>
          <w:t>Table 2</w:t>
        </w:r>
        <w:r w:rsidRPr="006A0838">
          <w:rPr>
            <w:rStyle w:val="Hyperlink"/>
            <w:rFonts w:cs="Arial"/>
            <w:noProof/>
          </w:rPr>
          <w:t xml:space="preserve">: </w:t>
        </w:r>
        <w:r w:rsidRPr="006A0838">
          <w:rPr>
            <w:rStyle w:val="Hyperlink"/>
            <w:noProof/>
          </w:rPr>
          <w:t>Interfaces test result table</w:t>
        </w:r>
        <w:r>
          <w:rPr>
            <w:noProof/>
            <w:webHidden/>
          </w:rPr>
          <w:tab/>
        </w:r>
        <w:r>
          <w:rPr>
            <w:noProof/>
            <w:webHidden/>
          </w:rPr>
          <w:fldChar w:fldCharType="begin"/>
        </w:r>
        <w:r>
          <w:rPr>
            <w:noProof/>
            <w:webHidden/>
          </w:rPr>
          <w:instrText xml:space="preserve"> PAGEREF _Toc504041242 \h </w:instrText>
        </w:r>
        <w:r>
          <w:rPr>
            <w:noProof/>
            <w:webHidden/>
          </w:rPr>
        </w:r>
        <w:r>
          <w:rPr>
            <w:noProof/>
            <w:webHidden/>
          </w:rPr>
          <w:fldChar w:fldCharType="separate"/>
        </w:r>
        <w:r>
          <w:rPr>
            <w:noProof/>
            <w:webHidden/>
          </w:rPr>
          <w:t>13</w:t>
        </w:r>
        <w:r>
          <w:rPr>
            <w:noProof/>
            <w:webHidden/>
          </w:rPr>
          <w:fldChar w:fldCharType="end"/>
        </w:r>
      </w:hyperlink>
    </w:p>
    <w:p w14:paraId="30D3C6D4"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3" w:history="1">
        <w:r w:rsidRPr="006A0838">
          <w:rPr>
            <w:rStyle w:val="Hyperlink"/>
            <w:noProof/>
          </w:rPr>
          <w:t>Table 3: Interfaces test result table</w:t>
        </w:r>
        <w:r>
          <w:rPr>
            <w:noProof/>
            <w:webHidden/>
          </w:rPr>
          <w:tab/>
        </w:r>
        <w:r>
          <w:rPr>
            <w:noProof/>
            <w:webHidden/>
          </w:rPr>
          <w:fldChar w:fldCharType="begin"/>
        </w:r>
        <w:r>
          <w:rPr>
            <w:noProof/>
            <w:webHidden/>
          </w:rPr>
          <w:instrText xml:space="preserve"> PAGEREF _Toc504041243 \h </w:instrText>
        </w:r>
        <w:r>
          <w:rPr>
            <w:noProof/>
            <w:webHidden/>
          </w:rPr>
        </w:r>
        <w:r>
          <w:rPr>
            <w:noProof/>
            <w:webHidden/>
          </w:rPr>
          <w:fldChar w:fldCharType="separate"/>
        </w:r>
        <w:r>
          <w:rPr>
            <w:noProof/>
            <w:webHidden/>
          </w:rPr>
          <w:t>25</w:t>
        </w:r>
        <w:r>
          <w:rPr>
            <w:noProof/>
            <w:webHidden/>
          </w:rPr>
          <w:fldChar w:fldCharType="end"/>
        </w:r>
      </w:hyperlink>
    </w:p>
    <w:p w14:paraId="477F7A6C"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4" w:history="1">
        <w:r w:rsidRPr="006A0838">
          <w:rPr>
            <w:rStyle w:val="Hyperlink"/>
            <w:noProof/>
          </w:rPr>
          <w:t>Table 4: Monitoring Status table</w:t>
        </w:r>
        <w:r>
          <w:rPr>
            <w:noProof/>
            <w:webHidden/>
          </w:rPr>
          <w:tab/>
        </w:r>
        <w:r>
          <w:rPr>
            <w:noProof/>
            <w:webHidden/>
          </w:rPr>
          <w:fldChar w:fldCharType="begin"/>
        </w:r>
        <w:r>
          <w:rPr>
            <w:noProof/>
            <w:webHidden/>
          </w:rPr>
          <w:instrText xml:space="preserve"> PAGEREF _Toc504041244 \h </w:instrText>
        </w:r>
        <w:r>
          <w:rPr>
            <w:noProof/>
            <w:webHidden/>
          </w:rPr>
        </w:r>
        <w:r>
          <w:rPr>
            <w:noProof/>
            <w:webHidden/>
          </w:rPr>
          <w:fldChar w:fldCharType="separate"/>
        </w:r>
        <w:r>
          <w:rPr>
            <w:noProof/>
            <w:webHidden/>
          </w:rPr>
          <w:t>26</w:t>
        </w:r>
        <w:r>
          <w:rPr>
            <w:noProof/>
            <w:webHidden/>
          </w:rPr>
          <w:fldChar w:fldCharType="end"/>
        </w:r>
      </w:hyperlink>
    </w:p>
    <w:p w14:paraId="00885F0C"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5" w:history="1">
        <w:r w:rsidRPr="006A0838">
          <w:rPr>
            <w:rStyle w:val="Hyperlink"/>
            <w:noProof/>
          </w:rPr>
          <w:t>Table 5: Results of the performance testing</w:t>
        </w:r>
        <w:r>
          <w:rPr>
            <w:noProof/>
            <w:webHidden/>
          </w:rPr>
          <w:tab/>
        </w:r>
        <w:r>
          <w:rPr>
            <w:noProof/>
            <w:webHidden/>
          </w:rPr>
          <w:fldChar w:fldCharType="begin"/>
        </w:r>
        <w:r>
          <w:rPr>
            <w:noProof/>
            <w:webHidden/>
          </w:rPr>
          <w:instrText xml:space="preserve"> PAGEREF _Toc504041245 \h </w:instrText>
        </w:r>
        <w:r>
          <w:rPr>
            <w:noProof/>
            <w:webHidden/>
          </w:rPr>
        </w:r>
        <w:r>
          <w:rPr>
            <w:noProof/>
            <w:webHidden/>
          </w:rPr>
          <w:fldChar w:fldCharType="separate"/>
        </w:r>
        <w:r>
          <w:rPr>
            <w:noProof/>
            <w:webHidden/>
          </w:rPr>
          <w:t>31</w:t>
        </w:r>
        <w:r>
          <w:rPr>
            <w:noProof/>
            <w:webHidden/>
          </w:rPr>
          <w:fldChar w:fldCharType="end"/>
        </w:r>
      </w:hyperlink>
    </w:p>
    <w:p w14:paraId="0AB312B9"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6" w:history="1">
        <w:r w:rsidRPr="006A0838">
          <w:rPr>
            <w:rStyle w:val="Hyperlink"/>
            <w:noProof/>
          </w:rPr>
          <w:t>Table 6: Differences against PIT V4.0</w:t>
        </w:r>
        <w:r>
          <w:rPr>
            <w:noProof/>
            <w:webHidden/>
          </w:rPr>
          <w:tab/>
        </w:r>
        <w:r>
          <w:rPr>
            <w:noProof/>
            <w:webHidden/>
          </w:rPr>
          <w:fldChar w:fldCharType="begin"/>
        </w:r>
        <w:r>
          <w:rPr>
            <w:noProof/>
            <w:webHidden/>
          </w:rPr>
          <w:instrText xml:space="preserve"> PAGEREF _Toc504041246 \h </w:instrText>
        </w:r>
        <w:r>
          <w:rPr>
            <w:noProof/>
            <w:webHidden/>
          </w:rPr>
        </w:r>
        <w:r>
          <w:rPr>
            <w:noProof/>
            <w:webHidden/>
          </w:rPr>
          <w:fldChar w:fldCharType="separate"/>
        </w:r>
        <w:r>
          <w:rPr>
            <w:noProof/>
            <w:webHidden/>
          </w:rPr>
          <w:t>32</w:t>
        </w:r>
        <w:r>
          <w:rPr>
            <w:noProof/>
            <w:webHidden/>
          </w:rPr>
          <w:fldChar w:fldCharType="end"/>
        </w:r>
      </w:hyperlink>
    </w:p>
    <w:p w14:paraId="12E20200"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7" w:history="1">
        <w:r w:rsidRPr="006A0838">
          <w:rPr>
            <w:rStyle w:val="Hyperlink"/>
            <w:noProof/>
          </w:rPr>
          <w:t>Table 7: NetCDF Files format status</w:t>
        </w:r>
        <w:r>
          <w:rPr>
            <w:noProof/>
            <w:webHidden/>
          </w:rPr>
          <w:tab/>
        </w:r>
        <w:r>
          <w:rPr>
            <w:noProof/>
            <w:webHidden/>
          </w:rPr>
          <w:fldChar w:fldCharType="begin"/>
        </w:r>
        <w:r>
          <w:rPr>
            <w:noProof/>
            <w:webHidden/>
          </w:rPr>
          <w:instrText xml:space="preserve"> PAGEREF _Toc504041247 \h </w:instrText>
        </w:r>
        <w:r>
          <w:rPr>
            <w:noProof/>
            <w:webHidden/>
          </w:rPr>
        </w:r>
        <w:r>
          <w:rPr>
            <w:noProof/>
            <w:webHidden/>
          </w:rPr>
          <w:fldChar w:fldCharType="separate"/>
        </w:r>
        <w:r>
          <w:rPr>
            <w:noProof/>
            <w:webHidden/>
          </w:rPr>
          <w:t>33</w:t>
        </w:r>
        <w:r>
          <w:rPr>
            <w:noProof/>
            <w:webHidden/>
          </w:rPr>
          <w:fldChar w:fldCharType="end"/>
        </w:r>
      </w:hyperlink>
    </w:p>
    <w:p w14:paraId="03738139"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8" w:history="1">
        <w:r w:rsidRPr="006A0838">
          <w:rPr>
            <w:rStyle w:val="Hyperlink"/>
            <w:noProof/>
          </w:rPr>
          <w:t>Table 8: NetCDF Files status</w:t>
        </w:r>
        <w:r>
          <w:rPr>
            <w:noProof/>
            <w:webHidden/>
          </w:rPr>
          <w:tab/>
        </w:r>
        <w:r>
          <w:rPr>
            <w:noProof/>
            <w:webHidden/>
          </w:rPr>
          <w:fldChar w:fldCharType="begin"/>
        </w:r>
        <w:r>
          <w:rPr>
            <w:noProof/>
            <w:webHidden/>
          </w:rPr>
          <w:instrText xml:space="preserve"> PAGEREF _Toc504041248 \h </w:instrText>
        </w:r>
        <w:r>
          <w:rPr>
            <w:noProof/>
            <w:webHidden/>
          </w:rPr>
        </w:r>
        <w:r>
          <w:rPr>
            <w:noProof/>
            <w:webHidden/>
          </w:rPr>
          <w:fldChar w:fldCharType="separate"/>
        </w:r>
        <w:r>
          <w:rPr>
            <w:noProof/>
            <w:webHidden/>
          </w:rPr>
          <w:t>34</w:t>
        </w:r>
        <w:r>
          <w:rPr>
            <w:noProof/>
            <w:webHidden/>
          </w:rPr>
          <w:fldChar w:fldCharType="end"/>
        </w:r>
      </w:hyperlink>
    </w:p>
    <w:p w14:paraId="013120EB"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49" w:history="1">
        <w:r w:rsidRPr="006A0838">
          <w:rPr>
            <w:rStyle w:val="Hyperlink"/>
            <w:noProof/>
          </w:rPr>
          <w:t>Table 9: Dataset metadata status</w:t>
        </w:r>
        <w:r>
          <w:rPr>
            <w:noProof/>
            <w:webHidden/>
          </w:rPr>
          <w:tab/>
        </w:r>
        <w:r>
          <w:rPr>
            <w:noProof/>
            <w:webHidden/>
          </w:rPr>
          <w:fldChar w:fldCharType="begin"/>
        </w:r>
        <w:r>
          <w:rPr>
            <w:noProof/>
            <w:webHidden/>
          </w:rPr>
          <w:instrText xml:space="preserve"> PAGEREF _Toc504041249 \h </w:instrText>
        </w:r>
        <w:r>
          <w:rPr>
            <w:noProof/>
            <w:webHidden/>
          </w:rPr>
        </w:r>
        <w:r>
          <w:rPr>
            <w:noProof/>
            <w:webHidden/>
          </w:rPr>
          <w:fldChar w:fldCharType="separate"/>
        </w:r>
        <w:r>
          <w:rPr>
            <w:noProof/>
            <w:webHidden/>
          </w:rPr>
          <w:t>34</w:t>
        </w:r>
        <w:r>
          <w:rPr>
            <w:noProof/>
            <w:webHidden/>
          </w:rPr>
          <w:fldChar w:fldCharType="end"/>
        </w:r>
      </w:hyperlink>
    </w:p>
    <w:p w14:paraId="54C891DA"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50" w:history="1">
        <w:r w:rsidRPr="006A0838">
          <w:rPr>
            <w:rStyle w:val="Hyperlink"/>
            <w:noProof/>
          </w:rPr>
          <w:t>Table 10: NetCDF Files format status</w:t>
        </w:r>
        <w:r>
          <w:rPr>
            <w:noProof/>
            <w:webHidden/>
          </w:rPr>
          <w:tab/>
        </w:r>
        <w:r>
          <w:rPr>
            <w:noProof/>
            <w:webHidden/>
          </w:rPr>
          <w:fldChar w:fldCharType="begin"/>
        </w:r>
        <w:r>
          <w:rPr>
            <w:noProof/>
            <w:webHidden/>
          </w:rPr>
          <w:instrText xml:space="preserve"> PAGEREF _Toc504041250 \h </w:instrText>
        </w:r>
        <w:r>
          <w:rPr>
            <w:noProof/>
            <w:webHidden/>
          </w:rPr>
        </w:r>
        <w:r>
          <w:rPr>
            <w:noProof/>
            <w:webHidden/>
          </w:rPr>
          <w:fldChar w:fldCharType="separate"/>
        </w:r>
        <w:r>
          <w:rPr>
            <w:noProof/>
            <w:webHidden/>
          </w:rPr>
          <w:t>35</w:t>
        </w:r>
        <w:r>
          <w:rPr>
            <w:noProof/>
            <w:webHidden/>
          </w:rPr>
          <w:fldChar w:fldCharType="end"/>
        </w:r>
      </w:hyperlink>
    </w:p>
    <w:p w14:paraId="2D903C6A" w14:textId="77777777" w:rsidR="002B0E30" w:rsidRDefault="002B0E30">
      <w:pPr>
        <w:pStyle w:val="TableofFigures"/>
        <w:tabs>
          <w:tab w:val="right" w:leader="dot" w:pos="9060"/>
        </w:tabs>
        <w:rPr>
          <w:rFonts w:asciiTheme="minorHAnsi" w:eastAsiaTheme="minorEastAsia" w:hAnsiTheme="minorHAnsi" w:cstheme="minorBidi"/>
          <w:caps w:val="0"/>
          <w:noProof/>
          <w:sz w:val="24"/>
          <w:szCs w:val="24"/>
          <w:lang w:eastAsia="en-GB"/>
        </w:rPr>
      </w:pPr>
      <w:hyperlink w:anchor="_Toc504041251" w:history="1">
        <w:r w:rsidRPr="006A0838">
          <w:rPr>
            <w:rStyle w:val="Hyperlink"/>
            <w:noProof/>
          </w:rPr>
          <w:t>Table 10: NetCDF Files format status</w:t>
        </w:r>
        <w:r>
          <w:rPr>
            <w:noProof/>
            <w:webHidden/>
          </w:rPr>
          <w:tab/>
        </w:r>
        <w:r>
          <w:rPr>
            <w:noProof/>
            <w:webHidden/>
          </w:rPr>
          <w:fldChar w:fldCharType="begin"/>
        </w:r>
        <w:r>
          <w:rPr>
            <w:noProof/>
            <w:webHidden/>
          </w:rPr>
          <w:instrText xml:space="preserve"> PAGEREF _Toc504041251 \h </w:instrText>
        </w:r>
        <w:r>
          <w:rPr>
            <w:noProof/>
            <w:webHidden/>
          </w:rPr>
        </w:r>
        <w:r>
          <w:rPr>
            <w:noProof/>
            <w:webHidden/>
          </w:rPr>
          <w:fldChar w:fldCharType="separate"/>
        </w:r>
        <w:r>
          <w:rPr>
            <w:noProof/>
            <w:webHidden/>
          </w:rPr>
          <w:t>37</w:t>
        </w:r>
        <w:r>
          <w:rPr>
            <w:noProof/>
            <w:webHidden/>
          </w:rPr>
          <w:fldChar w:fldCharType="end"/>
        </w:r>
      </w:hyperlink>
    </w:p>
    <w:p w14:paraId="4A815DD1" w14:textId="0A47B016" w:rsidR="006F4D9E" w:rsidRPr="00E518F3" w:rsidRDefault="00653C29" w:rsidP="00F5495E">
      <w:pPr>
        <w:pStyle w:val="Header"/>
        <w:rPr>
          <w:lang w:val="en-US"/>
        </w:rPr>
      </w:pPr>
      <w:r w:rsidRPr="00E518F3">
        <w:rPr>
          <w:lang w:val="en-US"/>
        </w:rPr>
        <w:fldChar w:fldCharType="end"/>
      </w:r>
    </w:p>
    <w:p w14:paraId="5FF8F8F6" w14:textId="77777777" w:rsidR="006F4D9E" w:rsidRPr="00E518F3" w:rsidRDefault="006F4D9E" w:rsidP="00F5495E">
      <w:pPr>
        <w:pStyle w:val="Header"/>
        <w:rPr>
          <w:lang w:val="en-US"/>
        </w:rPr>
      </w:pPr>
    </w:p>
    <w:p w14:paraId="6D73CDA1" w14:textId="77777777" w:rsidR="00F5495E" w:rsidRPr="00E518F3" w:rsidRDefault="00F5495E" w:rsidP="00F5495E">
      <w:pPr>
        <w:pStyle w:val="Header"/>
        <w:rPr>
          <w:lang w:val="en-US"/>
        </w:rPr>
      </w:pPr>
      <w:r w:rsidRPr="00E518F3">
        <w:rPr>
          <w:lang w:val="en-US"/>
        </w:rPr>
        <w:t>List of Figures</w:t>
      </w:r>
    </w:p>
    <w:p w14:paraId="0EA498A5" w14:textId="77777777" w:rsidR="00F5495E" w:rsidRPr="00E518F3" w:rsidRDefault="00F5495E" w:rsidP="00F5495E">
      <w:pPr>
        <w:rPr>
          <w:lang w:val="en-US"/>
        </w:rPr>
      </w:pPr>
    </w:p>
    <w:p w14:paraId="5B80AEDB" w14:textId="77777777" w:rsidR="00E729D9" w:rsidRPr="00E518F3" w:rsidRDefault="00E729D9" w:rsidP="00F5495E">
      <w:pPr>
        <w:pStyle w:val="Header"/>
        <w:rPr>
          <w:lang w:val="en-US"/>
        </w:rPr>
      </w:pPr>
    </w:p>
    <w:p w14:paraId="72C0FB3F" w14:textId="77777777" w:rsidR="006F4D9E" w:rsidRPr="00E518F3" w:rsidRDefault="006F4D9E" w:rsidP="00F5495E">
      <w:pPr>
        <w:pStyle w:val="Header"/>
        <w:rPr>
          <w:lang w:val="en-US"/>
        </w:rPr>
      </w:pPr>
      <w:r w:rsidRPr="00E518F3">
        <w:rPr>
          <w:lang w:val="en-US"/>
        </w:rPr>
        <w:br w:type="page"/>
      </w:r>
    </w:p>
    <w:p w14:paraId="70738B1B" w14:textId="77777777" w:rsidR="00F5495E" w:rsidRPr="00E518F3" w:rsidRDefault="00F5495E" w:rsidP="00F5495E">
      <w:pPr>
        <w:pStyle w:val="Header"/>
      </w:pPr>
      <w:r w:rsidRPr="00E518F3">
        <w:lastRenderedPageBreak/>
        <w:t>Glossary and abbreviations</w:t>
      </w:r>
    </w:p>
    <w:p w14:paraId="1BAC8851" w14:textId="77777777" w:rsidR="00F5495E" w:rsidRPr="00E518F3" w:rsidRDefault="00F5495E" w:rsidP="00F5495E">
      <w:r w:rsidRPr="00E518F3">
        <w:t>Additional terms: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38"/>
        <w:gridCol w:w="8248"/>
      </w:tblGrid>
      <w:tr w:rsidR="009F6532" w:rsidRPr="00E518F3" w14:paraId="5C2A6D40" w14:textId="77777777" w:rsidTr="00992F2E">
        <w:tc>
          <w:tcPr>
            <w:tcW w:w="559" w:type="pct"/>
          </w:tcPr>
          <w:p w14:paraId="44F6487E" w14:textId="77777777" w:rsidR="00F5495E" w:rsidRPr="00E518F3" w:rsidRDefault="00F5495E" w:rsidP="00992F2E"/>
        </w:tc>
        <w:tc>
          <w:tcPr>
            <w:tcW w:w="4441" w:type="pct"/>
          </w:tcPr>
          <w:p w14:paraId="3747E509" w14:textId="77777777" w:rsidR="00F5495E" w:rsidRPr="00E518F3" w:rsidRDefault="00F5495E" w:rsidP="00992F2E"/>
        </w:tc>
      </w:tr>
      <w:tr w:rsidR="009F6532" w:rsidRPr="00E518F3" w14:paraId="26A948E3" w14:textId="77777777" w:rsidTr="00992F2E">
        <w:trPr>
          <w:trHeight w:val="577"/>
        </w:trPr>
        <w:tc>
          <w:tcPr>
            <w:tcW w:w="559" w:type="pct"/>
          </w:tcPr>
          <w:p w14:paraId="62AE0810" w14:textId="77777777" w:rsidR="00F5495E" w:rsidRPr="00E518F3" w:rsidRDefault="00F5495E" w:rsidP="00992F2E"/>
        </w:tc>
        <w:tc>
          <w:tcPr>
            <w:tcW w:w="4441" w:type="pct"/>
          </w:tcPr>
          <w:p w14:paraId="49784985" w14:textId="77777777" w:rsidR="00F5495E" w:rsidRPr="00E518F3" w:rsidRDefault="00F5495E" w:rsidP="00992F2E"/>
        </w:tc>
      </w:tr>
      <w:tr w:rsidR="009F6532" w:rsidRPr="00E518F3" w14:paraId="17BD21D4" w14:textId="77777777" w:rsidTr="00992F2E">
        <w:tc>
          <w:tcPr>
            <w:tcW w:w="559" w:type="pct"/>
          </w:tcPr>
          <w:p w14:paraId="475DF093" w14:textId="77777777" w:rsidR="00F5495E" w:rsidRPr="00E518F3" w:rsidRDefault="00F5495E" w:rsidP="00992F2E"/>
        </w:tc>
        <w:tc>
          <w:tcPr>
            <w:tcW w:w="4441" w:type="pct"/>
          </w:tcPr>
          <w:p w14:paraId="79E31582" w14:textId="77777777" w:rsidR="00F5495E" w:rsidRPr="00E518F3" w:rsidRDefault="00F5495E" w:rsidP="00992F2E"/>
        </w:tc>
      </w:tr>
      <w:tr w:rsidR="009F6532" w:rsidRPr="00E518F3" w14:paraId="7D7BB23C" w14:textId="77777777" w:rsidTr="00992F2E">
        <w:tc>
          <w:tcPr>
            <w:tcW w:w="559" w:type="pct"/>
          </w:tcPr>
          <w:p w14:paraId="4DC77065" w14:textId="77777777" w:rsidR="00F5495E" w:rsidRPr="00E518F3" w:rsidRDefault="00F5495E" w:rsidP="00992F2E"/>
        </w:tc>
        <w:tc>
          <w:tcPr>
            <w:tcW w:w="4441" w:type="pct"/>
          </w:tcPr>
          <w:p w14:paraId="772FBD3D" w14:textId="77777777" w:rsidR="00F5495E" w:rsidRPr="00E518F3" w:rsidRDefault="00F5495E" w:rsidP="00992F2E"/>
        </w:tc>
      </w:tr>
    </w:tbl>
    <w:p w14:paraId="0D71A95A" w14:textId="77777777" w:rsidR="00F5495E" w:rsidRPr="00E518F3" w:rsidRDefault="00F5495E" w:rsidP="00F5495E"/>
    <w:p w14:paraId="5C7A976B" w14:textId="77777777" w:rsidR="00F5495E" w:rsidRPr="00E518F3" w:rsidRDefault="00F5495E" w:rsidP="006F4D9E">
      <w:pPr>
        <w:rPr>
          <w:b/>
          <w:sz w:val="24"/>
          <w:szCs w:val="24"/>
        </w:rPr>
      </w:pPr>
      <w:r w:rsidRPr="00E518F3">
        <w:br w:type="page"/>
      </w:r>
      <w:r w:rsidRPr="00E518F3">
        <w:rPr>
          <w:b/>
          <w:sz w:val="24"/>
          <w:szCs w:val="24"/>
        </w:rPr>
        <w:lastRenderedPageBreak/>
        <w:t>Applicable and Reference Documents</w:t>
      </w:r>
    </w:p>
    <w:p w14:paraId="660FC6C6" w14:textId="77777777" w:rsidR="006F4D9E" w:rsidRPr="00E518F3" w:rsidRDefault="006F4D9E" w:rsidP="006F4D9E">
      <w:pPr>
        <w:rPr>
          <w:b/>
          <w:sz w:val="24"/>
          <w:szCs w:val="24"/>
        </w:rPr>
      </w:pPr>
    </w:p>
    <w:p w14:paraId="06499125" w14:textId="77777777" w:rsidR="00F5495E" w:rsidRPr="00E518F3" w:rsidRDefault="00F5495E" w:rsidP="006F4D9E">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1888"/>
        <w:gridCol w:w="4213"/>
        <w:gridCol w:w="2268"/>
      </w:tblGrid>
      <w:tr w:rsidR="009F6532" w:rsidRPr="00E518F3" w14:paraId="31DD41B6" w14:textId="77777777" w:rsidTr="00992F2E">
        <w:tc>
          <w:tcPr>
            <w:tcW w:w="811" w:type="dxa"/>
          </w:tcPr>
          <w:p w14:paraId="4F51EB8B" w14:textId="77777777" w:rsidR="00F5495E" w:rsidRPr="00E518F3" w:rsidRDefault="00F5495E" w:rsidP="00992F2E">
            <w:pPr>
              <w:spacing w:before="60" w:after="60"/>
              <w:jc w:val="center"/>
              <w:rPr>
                <w:lang w:val="fr-FR"/>
              </w:rPr>
            </w:pPr>
          </w:p>
        </w:tc>
        <w:tc>
          <w:tcPr>
            <w:tcW w:w="1888" w:type="dxa"/>
          </w:tcPr>
          <w:p w14:paraId="14C608B1" w14:textId="77777777" w:rsidR="00F5495E" w:rsidRPr="00E518F3" w:rsidRDefault="00F5495E" w:rsidP="00992F2E">
            <w:pPr>
              <w:spacing w:before="60" w:after="60"/>
              <w:jc w:val="center"/>
              <w:rPr>
                <w:rFonts w:cs="Arial"/>
              </w:rPr>
            </w:pPr>
            <w:r w:rsidRPr="00E518F3">
              <w:t>Ref</w:t>
            </w:r>
          </w:p>
        </w:tc>
        <w:tc>
          <w:tcPr>
            <w:tcW w:w="4213" w:type="dxa"/>
          </w:tcPr>
          <w:p w14:paraId="0C4835F0" w14:textId="77777777" w:rsidR="00F5495E" w:rsidRPr="00E518F3" w:rsidRDefault="00F5495E" w:rsidP="00992F2E">
            <w:pPr>
              <w:spacing w:before="60" w:after="60"/>
              <w:jc w:val="center"/>
              <w:rPr>
                <w:rFonts w:cs="Arial"/>
              </w:rPr>
            </w:pPr>
            <w:r w:rsidRPr="00E518F3">
              <w:rPr>
                <w:rFonts w:cs="Arial"/>
              </w:rPr>
              <w:t>Title</w:t>
            </w:r>
          </w:p>
        </w:tc>
        <w:tc>
          <w:tcPr>
            <w:tcW w:w="2268" w:type="dxa"/>
          </w:tcPr>
          <w:p w14:paraId="4949DE2D" w14:textId="77777777" w:rsidR="00F5495E" w:rsidRPr="00E518F3" w:rsidRDefault="00F5495E" w:rsidP="00992F2E">
            <w:pPr>
              <w:spacing w:before="60" w:after="60"/>
              <w:jc w:val="center"/>
            </w:pPr>
            <w:r w:rsidRPr="00E518F3">
              <w:t>Date / Version</w:t>
            </w:r>
          </w:p>
        </w:tc>
      </w:tr>
      <w:tr w:rsidR="009F6532" w:rsidRPr="00E518F3" w14:paraId="4040100C" w14:textId="77777777" w:rsidTr="00865249">
        <w:trPr>
          <w:trHeight w:val="467"/>
        </w:trPr>
        <w:tc>
          <w:tcPr>
            <w:tcW w:w="811" w:type="dxa"/>
          </w:tcPr>
          <w:p w14:paraId="102EA309" w14:textId="3F624C5F" w:rsidR="00F5495E" w:rsidRPr="00E518F3" w:rsidRDefault="00F5495E" w:rsidP="00992F2E">
            <w:pPr>
              <w:pStyle w:val="Caption"/>
            </w:pPr>
            <w:r w:rsidRPr="00E518F3">
              <w:t xml:space="preserve">DA </w:t>
            </w:r>
            <w:r w:rsidRPr="00E518F3">
              <w:fldChar w:fldCharType="begin"/>
            </w:r>
            <w:r w:rsidRPr="00E518F3">
              <w:instrText xml:space="preserve"> SEQ DA \* ARABIC </w:instrText>
            </w:r>
            <w:r w:rsidRPr="00E518F3">
              <w:fldChar w:fldCharType="separate"/>
            </w:r>
            <w:r w:rsidR="00CA7286" w:rsidRPr="00E518F3">
              <w:rPr>
                <w:noProof/>
              </w:rPr>
              <w:t>1</w:t>
            </w:r>
            <w:r w:rsidRPr="00E518F3">
              <w:fldChar w:fldCharType="end"/>
            </w:r>
          </w:p>
        </w:tc>
        <w:tc>
          <w:tcPr>
            <w:tcW w:w="1888" w:type="dxa"/>
          </w:tcPr>
          <w:p w14:paraId="6831416C" w14:textId="77777777" w:rsidR="00F5495E" w:rsidRPr="00E518F3" w:rsidRDefault="00865249" w:rsidP="00865249">
            <w:pPr>
              <w:spacing w:before="60" w:after="60"/>
              <w:jc w:val="center"/>
            </w:pPr>
            <w:r w:rsidRPr="00E518F3">
              <w:t xml:space="preserve"> </w:t>
            </w:r>
            <w:r w:rsidR="000E3F80" w:rsidRPr="00E518F3">
              <w:t>CMEMS-INS-SOW</w:t>
            </w:r>
          </w:p>
        </w:tc>
        <w:tc>
          <w:tcPr>
            <w:tcW w:w="4213" w:type="dxa"/>
          </w:tcPr>
          <w:p w14:paraId="44A7AC11" w14:textId="77777777" w:rsidR="00F5495E" w:rsidRPr="00E518F3" w:rsidRDefault="000E3F80" w:rsidP="00F5495E">
            <w:pPr>
              <w:spacing w:before="60" w:after="60"/>
              <w:jc w:val="center"/>
              <w:rPr>
                <w:rFonts w:cs="Arial"/>
              </w:rPr>
            </w:pPr>
            <w:r w:rsidRPr="00E518F3">
              <w:t>INSTAC SOW</w:t>
            </w:r>
          </w:p>
        </w:tc>
        <w:tc>
          <w:tcPr>
            <w:tcW w:w="2268" w:type="dxa"/>
          </w:tcPr>
          <w:p w14:paraId="6F80EE3A" w14:textId="77777777" w:rsidR="00F5495E" w:rsidRPr="00E518F3" w:rsidRDefault="00865249" w:rsidP="00B82476">
            <w:pPr>
              <w:spacing w:before="60" w:after="60"/>
              <w:jc w:val="center"/>
            </w:pPr>
            <w:r w:rsidRPr="00E518F3">
              <w:t xml:space="preserve"> </w:t>
            </w:r>
            <w:r w:rsidR="000E3F80" w:rsidRPr="00E518F3">
              <w:t>Version 1.0 January 2015</w:t>
            </w:r>
          </w:p>
        </w:tc>
      </w:tr>
      <w:tr w:rsidR="009F6532" w:rsidRPr="00E518F3" w14:paraId="47F78B2E" w14:textId="77777777" w:rsidTr="00992F2E">
        <w:tc>
          <w:tcPr>
            <w:tcW w:w="811" w:type="dxa"/>
          </w:tcPr>
          <w:p w14:paraId="74B46244" w14:textId="29712AFA" w:rsidR="00F5495E" w:rsidRPr="00E518F3" w:rsidRDefault="00F5495E" w:rsidP="00992F2E">
            <w:pPr>
              <w:spacing w:before="60" w:after="60"/>
              <w:jc w:val="center"/>
              <w:rPr>
                <w:b/>
                <w:bCs/>
              </w:rPr>
            </w:pPr>
            <w:r w:rsidRPr="00E518F3">
              <w:rPr>
                <w:b/>
                <w:bCs/>
              </w:rPr>
              <w:t xml:space="preserve">DA </w:t>
            </w:r>
            <w:r w:rsidRPr="00E518F3">
              <w:rPr>
                <w:b/>
                <w:bCs/>
              </w:rPr>
              <w:fldChar w:fldCharType="begin"/>
            </w:r>
            <w:r w:rsidRPr="00E518F3">
              <w:rPr>
                <w:b/>
                <w:bCs/>
              </w:rPr>
              <w:instrText xml:space="preserve"> SEQ DA \* ARABIC </w:instrText>
            </w:r>
            <w:r w:rsidRPr="00E518F3">
              <w:rPr>
                <w:b/>
                <w:bCs/>
              </w:rPr>
              <w:fldChar w:fldCharType="separate"/>
            </w:r>
            <w:r w:rsidR="00CA7286" w:rsidRPr="00E518F3">
              <w:rPr>
                <w:b/>
                <w:bCs/>
                <w:noProof/>
              </w:rPr>
              <w:t>2</w:t>
            </w:r>
            <w:r w:rsidRPr="00E518F3">
              <w:rPr>
                <w:b/>
                <w:bCs/>
              </w:rPr>
              <w:fldChar w:fldCharType="end"/>
            </w:r>
          </w:p>
        </w:tc>
        <w:tc>
          <w:tcPr>
            <w:tcW w:w="1888" w:type="dxa"/>
          </w:tcPr>
          <w:p w14:paraId="472AB69A" w14:textId="77777777" w:rsidR="00F5495E" w:rsidRPr="00E518F3" w:rsidRDefault="000E3F80" w:rsidP="00992F2E">
            <w:pPr>
              <w:spacing w:before="60" w:after="60"/>
              <w:jc w:val="center"/>
              <w:rPr>
                <w:rFonts w:cs="Arial"/>
              </w:rPr>
            </w:pPr>
            <w:r w:rsidRPr="00E518F3">
              <w:rPr>
                <w:rFonts w:cs="Arial"/>
              </w:rPr>
              <w:t>CMEMS-INS-PRO</w:t>
            </w:r>
          </w:p>
        </w:tc>
        <w:tc>
          <w:tcPr>
            <w:tcW w:w="4213" w:type="dxa"/>
          </w:tcPr>
          <w:p w14:paraId="4CABFB00" w14:textId="77777777" w:rsidR="00F5495E" w:rsidRPr="00E518F3" w:rsidRDefault="000E3F80" w:rsidP="00992F2E">
            <w:pPr>
              <w:spacing w:before="60" w:after="60"/>
              <w:jc w:val="center"/>
              <w:rPr>
                <w:rFonts w:cs="Arial"/>
              </w:rPr>
            </w:pPr>
            <w:r w:rsidRPr="00E518F3">
              <w:rPr>
                <w:rFonts w:cs="Arial"/>
              </w:rPr>
              <w:t>INSTAC Proposal</w:t>
            </w:r>
            <w:r w:rsidR="00865249" w:rsidRPr="00E518F3">
              <w:rPr>
                <w:rFonts w:cs="Arial"/>
              </w:rPr>
              <w:t xml:space="preserve"> </w:t>
            </w:r>
          </w:p>
        </w:tc>
        <w:tc>
          <w:tcPr>
            <w:tcW w:w="2268" w:type="dxa"/>
          </w:tcPr>
          <w:p w14:paraId="7CC90CA8" w14:textId="77777777" w:rsidR="00F5495E" w:rsidRPr="00E518F3" w:rsidRDefault="00865249" w:rsidP="00992F2E">
            <w:pPr>
              <w:spacing w:before="60" w:after="60"/>
              <w:jc w:val="center"/>
            </w:pPr>
            <w:r w:rsidRPr="00E518F3">
              <w:t xml:space="preserve">  </w:t>
            </w:r>
            <w:r w:rsidR="000E3F80" w:rsidRPr="00E518F3">
              <w:t>V1.0 March 2015</w:t>
            </w:r>
          </w:p>
        </w:tc>
      </w:tr>
      <w:tr w:rsidR="009F6532" w:rsidRPr="00E518F3" w14:paraId="2A19B47D" w14:textId="77777777" w:rsidTr="00992F2E">
        <w:tc>
          <w:tcPr>
            <w:tcW w:w="811" w:type="dxa"/>
          </w:tcPr>
          <w:p w14:paraId="7EA3512D" w14:textId="77777777" w:rsidR="00865249" w:rsidRPr="00E518F3" w:rsidRDefault="00865249" w:rsidP="00992F2E">
            <w:pPr>
              <w:spacing w:before="60" w:after="60"/>
              <w:jc w:val="center"/>
              <w:rPr>
                <w:b/>
                <w:bCs/>
              </w:rPr>
            </w:pPr>
            <w:r w:rsidRPr="00E518F3">
              <w:rPr>
                <w:b/>
                <w:bCs/>
              </w:rPr>
              <w:t>RA 1</w:t>
            </w:r>
          </w:p>
        </w:tc>
        <w:tc>
          <w:tcPr>
            <w:tcW w:w="1888" w:type="dxa"/>
          </w:tcPr>
          <w:p w14:paraId="5A6E3A03" w14:textId="77777777" w:rsidR="00865249" w:rsidRPr="00E518F3" w:rsidRDefault="00865249" w:rsidP="00992F2E">
            <w:pPr>
              <w:spacing w:before="60" w:after="60"/>
              <w:jc w:val="center"/>
              <w:rPr>
                <w:rFonts w:cs="Arial"/>
              </w:rPr>
            </w:pPr>
          </w:p>
        </w:tc>
        <w:tc>
          <w:tcPr>
            <w:tcW w:w="4213" w:type="dxa"/>
          </w:tcPr>
          <w:p w14:paraId="51B458EF" w14:textId="77777777" w:rsidR="00865249" w:rsidRPr="00E518F3" w:rsidRDefault="00865249" w:rsidP="00992F2E">
            <w:pPr>
              <w:spacing w:before="60" w:after="60"/>
              <w:jc w:val="center"/>
              <w:rPr>
                <w:rFonts w:cs="Arial"/>
              </w:rPr>
            </w:pPr>
          </w:p>
        </w:tc>
        <w:tc>
          <w:tcPr>
            <w:tcW w:w="2268" w:type="dxa"/>
          </w:tcPr>
          <w:p w14:paraId="0EC4AC7B" w14:textId="77777777" w:rsidR="00865249" w:rsidRPr="00E518F3" w:rsidRDefault="00865249" w:rsidP="00992F2E">
            <w:pPr>
              <w:spacing w:before="60" w:after="60"/>
              <w:jc w:val="center"/>
            </w:pPr>
          </w:p>
        </w:tc>
      </w:tr>
    </w:tbl>
    <w:p w14:paraId="372DF607" w14:textId="77777777" w:rsidR="00F5495E" w:rsidRPr="00E518F3" w:rsidRDefault="00F5495E" w:rsidP="00F5495E"/>
    <w:p w14:paraId="7944437B" w14:textId="77777777" w:rsidR="00C94252" w:rsidRPr="00E518F3" w:rsidRDefault="00C94252" w:rsidP="00F5495E"/>
    <w:p w14:paraId="4ADDB6D3" w14:textId="40F0CEFF" w:rsidR="00C977D8" w:rsidRPr="00E518F3" w:rsidRDefault="00C94252" w:rsidP="00C977D8">
      <w:pPr>
        <w:pStyle w:val="Heading1"/>
        <w:pageBreakBefore w:val="0"/>
        <w:tabs>
          <w:tab w:val="num" w:pos="-2088"/>
          <w:tab w:val="num" w:pos="716"/>
        </w:tabs>
        <w:ind w:left="431" w:hanging="431"/>
        <w:rPr>
          <w:lang w:eastAsia="fr-FR"/>
        </w:rPr>
      </w:pPr>
      <w:r w:rsidRPr="00E518F3">
        <w:br w:type="page"/>
      </w:r>
      <w:bookmarkStart w:id="3" w:name="_Toc504041212"/>
      <w:r w:rsidR="00E944AA" w:rsidRPr="00E518F3">
        <w:lastRenderedPageBreak/>
        <w:t>Object of the document</w:t>
      </w:r>
      <w:bookmarkEnd w:id="3"/>
    </w:p>
    <w:p w14:paraId="7622F004" w14:textId="1A3C7918" w:rsidR="00824DC2" w:rsidRPr="00E518F3" w:rsidRDefault="00824DC2" w:rsidP="00023116">
      <w:pPr>
        <w:rPr>
          <w:lang w:eastAsia="fr-FR"/>
        </w:rPr>
      </w:pPr>
      <w:bookmarkStart w:id="4" w:name="_Toc268015700"/>
      <w:bookmarkStart w:id="5" w:name="_Toc268074887"/>
      <w:bookmarkStart w:id="6" w:name="_Toc268092498"/>
      <w:bookmarkStart w:id="7" w:name="_Toc268098371"/>
      <w:bookmarkStart w:id="8" w:name="_Toc268105687"/>
      <w:bookmarkStart w:id="9" w:name="_Toc268106526"/>
      <w:bookmarkStart w:id="10" w:name="_Toc268162235"/>
      <w:bookmarkStart w:id="11" w:name="_Toc268169721"/>
      <w:bookmarkStart w:id="12" w:name="_Toc268180202"/>
      <w:bookmarkStart w:id="13" w:name="_Toc268181122"/>
      <w:bookmarkStart w:id="14" w:name="_Toc268181357"/>
      <w:bookmarkStart w:id="15" w:name="_Toc268186208"/>
      <w:bookmarkStart w:id="16" w:name="_Toc268187139"/>
      <w:bookmarkStart w:id="17" w:name="_Toc268189260"/>
      <w:bookmarkStart w:id="18" w:name="_Toc268190564"/>
      <w:bookmarkStart w:id="19" w:name="_Toc26819156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E518F3">
        <w:rPr>
          <w:lang w:eastAsia="fr-FR"/>
        </w:rPr>
        <w:t xml:space="preserve">This version of </w:t>
      </w:r>
      <w:r w:rsidR="00EB2553" w:rsidRPr="00E518F3">
        <w:rPr>
          <w:lang w:eastAsia="fr-FR"/>
        </w:rPr>
        <w:t>the document is dedicated to CMEMS V</w:t>
      </w:r>
      <w:r w:rsidR="00DB4587">
        <w:rPr>
          <w:lang w:eastAsia="fr-FR"/>
        </w:rPr>
        <w:t>4</w:t>
      </w:r>
      <w:r w:rsidR="00EB2553" w:rsidRPr="00E518F3">
        <w:rPr>
          <w:lang w:eastAsia="fr-FR"/>
        </w:rPr>
        <w:t xml:space="preserve"> release.</w:t>
      </w:r>
      <w:r w:rsidRPr="00E518F3">
        <w:rPr>
          <w:lang w:eastAsia="fr-FR"/>
        </w:rPr>
        <w:t xml:space="preserve"> </w:t>
      </w:r>
    </w:p>
    <w:p w14:paraId="6E90E433" w14:textId="6F06E242" w:rsidR="00023116" w:rsidRPr="00E518F3" w:rsidRDefault="00023116" w:rsidP="00023116">
      <w:pPr>
        <w:rPr>
          <w:lang w:eastAsia="fr-FR"/>
        </w:rPr>
      </w:pPr>
      <w:r w:rsidRPr="00E518F3">
        <w:rPr>
          <w:lang w:eastAsia="fr-FR"/>
        </w:rPr>
        <w:t>This document presents the test description to validate the interfaces provided by the Distribution Units (DUs).</w:t>
      </w:r>
    </w:p>
    <w:p w14:paraId="640C4737" w14:textId="4FB1764D" w:rsidR="00023116" w:rsidRPr="00E518F3" w:rsidRDefault="00023116" w:rsidP="00023116">
      <w:pPr>
        <w:rPr>
          <w:lang w:eastAsia="fr-FR"/>
        </w:rPr>
      </w:pPr>
      <w:r w:rsidRPr="00E518F3">
        <w:rPr>
          <w:lang w:eastAsia="fr-FR"/>
        </w:rPr>
        <w:t>These tests apply to:</w:t>
      </w:r>
    </w:p>
    <w:p w14:paraId="4614FE78" w14:textId="77777777" w:rsidR="00023116" w:rsidRPr="00E518F3" w:rsidRDefault="00023116" w:rsidP="00DA62A6">
      <w:pPr>
        <w:pStyle w:val="ListParagraph"/>
        <w:numPr>
          <w:ilvl w:val="0"/>
          <w:numId w:val="40"/>
        </w:numPr>
        <w:rPr>
          <w:lang w:eastAsia="fr-FR"/>
        </w:rPr>
      </w:pPr>
      <w:r w:rsidRPr="00E518F3">
        <w:rPr>
          <w:lang w:eastAsia="fr-FR"/>
        </w:rPr>
        <w:t>The external interfaces provided by the Dissemination Unit (DU) through the Dissemination Gateway (data access, view and transaction accounting functionalities).</w:t>
      </w:r>
    </w:p>
    <w:p w14:paraId="2E73143E" w14:textId="77777777" w:rsidR="00023116" w:rsidRPr="00E518F3" w:rsidRDefault="00023116" w:rsidP="00DA62A6">
      <w:pPr>
        <w:pStyle w:val="ListParagraph"/>
        <w:numPr>
          <w:ilvl w:val="0"/>
          <w:numId w:val="40"/>
        </w:numPr>
        <w:rPr>
          <w:lang w:eastAsia="fr-FR"/>
        </w:rPr>
      </w:pPr>
      <w:r w:rsidRPr="00E518F3">
        <w:rPr>
          <w:lang w:eastAsia="fr-FR"/>
        </w:rPr>
        <w:t>The file format and contents.</w:t>
      </w:r>
    </w:p>
    <w:p w14:paraId="3FBA694E" w14:textId="269B36CD" w:rsidR="00023116" w:rsidRPr="00E518F3" w:rsidRDefault="00023116" w:rsidP="00023116">
      <w:pPr>
        <w:rPr>
          <w:lang w:eastAsia="fr-FR"/>
        </w:rPr>
      </w:pPr>
      <w:r w:rsidRPr="00E518F3">
        <w:rPr>
          <w:lang w:eastAsia="fr-FR"/>
        </w:rPr>
        <w:t xml:space="preserve">Chapter Interfaces Testing describes the detailed tests of each type of interface to be run by </w:t>
      </w:r>
      <w:r w:rsidR="0024177F" w:rsidRPr="00E518F3">
        <w:rPr>
          <w:lang w:eastAsia="fr-FR"/>
        </w:rPr>
        <w:t>each</w:t>
      </w:r>
      <w:r w:rsidRPr="00E518F3">
        <w:rPr>
          <w:lang w:eastAsia="fr-FR"/>
        </w:rPr>
        <w:t xml:space="preserve"> Dissemination unit.</w:t>
      </w:r>
    </w:p>
    <w:p w14:paraId="6D6699E5" w14:textId="4AA0C271" w:rsidR="00023116" w:rsidRPr="00E518F3" w:rsidRDefault="00023116" w:rsidP="00023116">
      <w:pPr>
        <w:rPr>
          <w:lang w:eastAsia="fr-FR"/>
        </w:rPr>
      </w:pPr>
      <w:r w:rsidRPr="00E518F3">
        <w:rPr>
          <w:lang w:eastAsia="fr-FR"/>
        </w:rPr>
        <w:t xml:space="preserve">Chapter Performance testing presents </w:t>
      </w:r>
      <w:r w:rsidR="0024177F" w:rsidRPr="00E518F3">
        <w:rPr>
          <w:lang w:eastAsia="fr-FR"/>
        </w:rPr>
        <w:t>the</w:t>
      </w:r>
      <w:r w:rsidRPr="00E518F3">
        <w:rPr>
          <w:lang w:eastAsia="fr-FR"/>
        </w:rPr>
        <w:t xml:space="preserve"> performance tests.</w:t>
      </w:r>
    </w:p>
    <w:p w14:paraId="142AC7C0" w14:textId="4400E67F" w:rsidR="00023116" w:rsidRPr="00E518F3" w:rsidRDefault="00023116" w:rsidP="00023116">
      <w:pPr>
        <w:rPr>
          <w:lang w:eastAsia="fr-FR"/>
        </w:rPr>
      </w:pPr>
      <w:r w:rsidRPr="00E518F3">
        <w:rPr>
          <w:lang w:eastAsia="fr-FR"/>
        </w:rPr>
        <w:t>In the chapter Tests on all the datasets distributed by the DUs, the interfaces to access all the datasets distributed by the DUs (exhaustive list) are identified and described through an access URL.</w:t>
      </w:r>
    </w:p>
    <w:p w14:paraId="492DDA84" w14:textId="3D86E26D" w:rsidR="004C22E0" w:rsidRDefault="00023116" w:rsidP="00023116">
      <w:pPr>
        <w:rPr>
          <w:lang w:eastAsia="fr-FR"/>
        </w:rPr>
      </w:pPr>
      <w:r w:rsidRPr="00E518F3">
        <w:rPr>
          <w:lang w:eastAsia="fr-FR"/>
        </w:rPr>
        <w:t xml:space="preserve">The chapter </w:t>
      </w:r>
      <w:r w:rsidR="00BA290E" w:rsidRPr="00E518F3">
        <w:rPr>
          <w:lang w:eastAsia="fr-FR"/>
        </w:rPr>
        <w:t>NetCDF</w:t>
      </w:r>
      <w:r w:rsidRPr="00E518F3">
        <w:rPr>
          <w:lang w:eastAsia="fr-FR"/>
        </w:rPr>
        <w:t xml:space="preserve"> files testing describes requirements towards metadata file content and file format.</w:t>
      </w:r>
    </w:p>
    <w:p w14:paraId="7F24E41F" w14:textId="4550883A" w:rsidR="004C22E0" w:rsidRPr="00E518F3" w:rsidRDefault="004C22E0" w:rsidP="00023116">
      <w:pPr>
        <w:rPr>
          <w:lang w:eastAsia="fr-FR"/>
        </w:rPr>
      </w:pPr>
      <w:r w:rsidRPr="00E51295">
        <w:rPr>
          <w:b/>
          <w:color w:val="0000CC"/>
          <w:lang w:eastAsia="fr-FR"/>
        </w:rPr>
        <w:t>These t</w:t>
      </w:r>
      <w:r>
        <w:rPr>
          <w:b/>
          <w:color w:val="0000CC"/>
          <w:lang w:eastAsia="fr-FR"/>
        </w:rPr>
        <w:t>ests have been performed for MED</w:t>
      </w:r>
      <w:r w:rsidRPr="00E51295">
        <w:rPr>
          <w:b/>
          <w:color w:val="0000CC"/>
          <w:lang w:eastAsia="fr-FR"/>
        </w:rPr>
        <w:t xml:space="preserve"> INSTAC DU: </w:t>
      </w:r>
      <w:r w:rsidRPr="00412B25">
        <w:rPr>
          <w:b/>
          <w:color w:val="0000CC"/>
          <w:lang w:eastAsia="fr-FR"/>
        </w:rPr>
        <w:t>MED-HCMR-ATHENS-GR</w:t>
      </w:r>
      <w:r w:rsidRPr="00E51295">
        <w:rPr>
          <w:b/>
          <w:color w:val="0000CC"/>
          <w:lang w:eastAsia="fr-FR"/>
        </w:rPr>
        <w:t>, and the document shows the results.</w:t>
      </w:r>
    </w:p>
    <w:p w14:paraId="296B4C79" w14:textId="40FE4ABF" w:rsidR="00110A45" w:rsidRPr="00E518F3" w:rsidRDefault="00110A45" w:rsidP="009E1960"/>
    <w:p w14:paraId="14618990" w14:textId="77777777" w:rsidR="00110A45" w:rsidRPr="00E518F3" w:rsidRDefault="00110A45" w:rsidP="009E1960"/>
    <w:p w14:paraId="790F9172" w14:textId="25BFD1E2" w:rsidR="00DD07E1" w:rsidRPr="00E518F3" w:rsidRDefault="00DD07E1" w:rsidP="00E86879">
      <w:pPr>
        <w:pStyle w:val="Heading1"/>
      </w:pPr>
      <w:bookmarkStart w:id="20" w:name="_Toc271804649"/>
      <w:bookmarkStart w:id="21" w:name="_Toc504041213"/>
      <w:r w:rsidRPr="00E518F3">
        <w:lastRenderedPageBreak/>
        <w:t xml:space="preserve">Test </w:t>
      </w:r>
      <w:r w:rsidR="006A48E9" w:rsidRPr="00E518F3">
        <w:t>c</w:t>
      </w:r>
      <w:r w:rsidRPr="00E518F3">
        <w:t xml:space="preserve">ases </w:t>
      </w:r>
      <w:r w:rsidR="006A48E9" w:rsidRPr="00E518F3">
        <w:t>s</w:t>
      </w:r>
      <w:r w:rsidRPr="00E518F3">
        <w:t>pecification</w:t>
      </w:r>
      <w:bookmarkEnd w:id="20"/>
      <w:bookmarkEnd w:id="21"/>
    </w:p>
    <w:p w14:paraId="654BAF6F" w14:textId="1744A55E" w:rsidR="00DD07E1" w:rsidRPr="00E518F3" w:rsidRDefault="006A48E9" w:rsidP="00E86879">
      <w:pPr>
        <w:pStyle w:val="Heading2"/>
      </w:pPr>
      <w:bookmarkStart w:id="22" w:name="_Toc261002955"/>
      <w:bookmarkStart w:id="23" w:name="_Toc271804650"/>
      <w:bookmarkStart w:id="24" w:name="_Toc504041214"/>
      <w:r w:rsidRPr="00E518F3">
        <w:t>Test i</w:t>
      </w:r>
      <w:r w:rsidR="00DD07E1" w:rsidRPr="00E518F3">
        <w:t>dentification</w:t>
      </w:r>
      <w:bookmarkEnd w:id="22"/>
      <w:bookmarkEnd w:id="23"/>
      <w:bookmarkEnd w:id="24"/>
    </w:p>
    <w:p w14:paraId="23961A41" w14:textId="77777777" w:rsidR="00DD07E1" w:rsidRPr="00E518F3" w:rsidRDefault="00DD07E1" w:rsidP="009E1960">
      <w:r w:rsidRPr="00E518F3">
        <w:t xml:space="preserve">In order to identify a test by a unique key, we define the following nomenclature: </w:t>
      </w:r>
    </w:p>
    <w:p w14:paraId="5079FCCA" w14:textId="77777777" w:rsidR="00DD07E1" w:rsidRPr="00E518F3" w:rsidRDefault="00DD07E1" w:rsidP="00DA62A6">
      <w:pPr>
        <w:pStyle w:val="ListParagraph"/>
        <w:numPr>
          <w:ilvl w:val="0"/>
          <w:numId w:val="39"/>
        </w:numPr>
      </w:pPr>
      <w:bookmarkStart w:id="25" w:name="_Toc271804651"/>
      <w:r w:rsidRPr="00E518F3">
        <w:t>XXX-YYY-FFF-NNN,</w:t>
      </w:r>
      <w:bookmarkEnd w:id="25"/>
      <w:r w:rsidRPr="00E518F3">
        <w:t xml:space="preserve"> </w:t>
      </w:r>
    </w:p>
    <w:p w14:paraId="72E3AEAA" w14:textId="77777777" w:rsidR="00DD07E1" w:rsidRPr="00E518F3" w:rsidRDefault="00DD07E1" w:rsidP="009E1960">
      <w:r w:rsidRPr="00E518F3">
        <w:t>Where XXX is the test category, YYY a keyword describing the focus in the test, FFF is the functionality and NNN an index number.</w:t>
      </w:r>
    </w:p>
    <w:p w14:paraId="4D2D1899" w14:textId="77777777" w:rsidR="00DD07E1" w:rsidRPr="00E518F3" w:rsidRDefault="00DD07E1" w:rsidP="009E1960">
      <w:r w:rsidRPr="00E518F3">
        <w:t xml:space="preserve">There are several test categories: </w:t>
      </w:r>
    </w:p>
    <w:p w14:paraId="5615850A" w14:textId="38AFE2B8" w:rsidR="00DD07E1" w:rsidRPr="00E518F3" w:rsidRDefault="00DD07E1" w:rsidP="00DA62A6">
      <w:pPr>
        <w:pStyle w:val="ListParagraph"/>
        <w:numPr>
          <w:ilvl w:val="0"/>
          <w:numId w:val="39"/>
        </w:numPr>
      </w:pPr>
      <w:r w:rsidRPr="00E518F3">
        <w:t xml:space="preserve">Opened Interfaces </w:t>
      </w:r>
      <w:r w:rsidR="00D05946" w:rsidRPr="00E518F3">
        <w:t>tests:</w:t>
      </w:r>
      <w:r w:rsidRPr="00E518F3">
        <w:t xml:space="preserve"> INT,</w:t>
      </w:r>
    </w:p>
    <w:p w14:paraId="129DBA36" w14:textId="71FE80F0" w:rsidR="00DD07E1" w:rsidRPr="00E518F3" w:rsidRDefault="00DD07E1" w:rsidP="00DA62A6">
      <w:pPr>
        <w:pStyle w:val="ListParagraph"/>
        <w:numPr>
          <w:ilvl w:val="0"/>
          <w:numId w:val="39"/>
        </w:numPr>
      </w:pPr>
      <w:r w:rsidRPr="00E518F3">
        <w:t xml:space="preserve">System </w:t>
      </w:r>
      <w:r w:rsidR="00D05946" w:rsidRPr="00E518F3">
        <w:t>Organisation:</w:t>
      </w:r>
      <w:r w:rsidRPr="00E518F3">
        <w:t xml:space="preserve"> ORG,</w:t>
      </w:r>
    </w:p>
    <w:p w14:paraId="47FD5A78" w14:textId="4A734ADE" w:rsidR="00DD07E1" w:rsidRPr="00E518F3" w:rsidRDefault="00DD07E1" w:rsidP="00DA62A6">
      <w:pPr>
        <w:pStyle w:val="ListParagraph"/>
        <w:numPr>
          <w:ilvl w:val="0"/>
          <w:numId w:val="39"/>
        </w:numPr>
      </w:pPr>
      <w:r w:rsidRPr="00E518F3">
        <w:t xml:space="preserve">Data </w:t>
      </w:r>
      <w:r w:rsidR="00D05946" w:rsidRPr="00E518F3">
        <w:t>validation:</w:t>
      </w:r>
      <w:r w:rsidR="004C22E0">
        <w:t xml:space="preserve"> DAT</w:t>
      </w:r>
      <w:r w:rsidRPr="00E518F3">
        <w:t xml:space="preserve">: based on operational uses cases </w:t>
      </w:r>
    </w:p>
    <w:p w14:paraId="42C4E28B" w14:textId="77777777" w:rsidR="00DD07E1" w:rsidRPr="00E518F3" w:rsidRDefault="00DD07E1" w:rsidP="009E1960">
      <w:r w:rsidRPr="00E518F3">
        <w:t xml:space="preserve">Identified focuses are: FTP for FTP access, WEB for http access, FIL for Data File, IDX for index, FOR for data file format, QUA for quality of the data, DIS for availability of the data, COM for completeness of data files, </w:t>
      </w:r>
      <w:r w:rsidRPr="00E518F3">
        <w:rPr>
          <w:snapToGrid w:val="0"/>
        </w:rPr>
        <w:t>OCEANOTRON for Oceanotron, TDS for THREDDS, MISG for MISGATEWAY, MOTU for MOTU integration, HOA for production monitoring</w:t>
      </w:r>
      <w:r w:rsidRPr="00E518F3">
        <w:t>.</w:t>
      </w:r>
    </w:p>
    <w:p w14:paraId="5DA48560" w14:textId="77777777" w:rsidR="00DD07E1" w:rsidRPr="00E518F3" w:rsidRDefault="00DD07E1" w:rsidP="009E1960">
      <w:r w:rsidRPr="00E518F3">
        <w:t xml:space="preserve">Functionalities are identified by the following keywords: </w:t>
      </w:r>
    </w:p>
    <w:p w14:paraId="0B9D9E80" w14:textId="77777777" w:rsidR="00DD07E1" w:rsidRPr="00E518F3" w:rsidRDefault="00DD07E1" w:rsidP="00DA62A6">
      <w:pPr>
        <w:pStyle w:val="ListParagraph"/>
        <w:numPr>
          <w:ilvl w:val="0"/>
          <w:numId w:val="123"/>
        </w:numPr>
      </w:pPr>
      <w:r w:rsidRPr="00E518F3">
        <w:t xml:space="preserve">REQ for requests, </w:t>
      </w:r>
    </w:p>
    <w:p w14:paraId="38D65A2F" w14:textId="77777777" w:rsidR="00DD07E1" w:rsidRPr="00E518F3" w:rsidRDefault="00DD07E1" w:rsidP="00DA62A6">
      <w:pPr>
        <w:pStyle w:val="ListParagraph"/>
        <w:numPr>
          <w:ilvl w:val="0"/>
          <w:numId w:val="123"/>
        </w:numPr>
      </w:pPr>
      <w:r w:rsidRPr="00E518F3">
        <w:t>MON for monitoring,</w:t>
      </w:r>
    </w:p>
    <w:p w14:paraId="124E9412" w14:textId="77777777" w:rsidR="00DD07E1" w:rsidRPr="00E518F3" w:rsidRDefault="00DD07E1" w:rsidP="00DA62A6">
      <w:pPr>
        <w:pStyle w:val="ListParagraph"/>
        <w:numPr>
          <w:ilvl w:val="0"/>
          <w:numId w:val="123"/>
        </w:numPr>
      </w:pPr>
      <w:r w:rsidRPr="00E518F3">
        <w:t xml:space="preserve">ROB for Robustness </w:t>
      </w:r>
    </w:p>
    <w:p w14:paraId="6B932597" w14:textId="77777777" w:rsidR="00DD07E1" w:rsidRPr="00E518F3" w:rsidRDefault="00DD07E1" w:rsidP="00DA62A6">
      <w:pPr>
        <w:pStyle w:val="ListParagraph"/>
        <w:numPr>
          <w:ilvl w:val="0"/>
          <w:numId w:val="123"/>
        </w:numPr>
      </w:pPr>
      <w:r w:rsidRPr="00E518F3">
        <w:t>INV for inventory</w:t>
      </w:r>
    </w:p>
    <w:p w14:paraId="071614C2" w14:textId="5CF81AA7" w:rsidR="00DD07E1" w:rsidRPr="00E518F3" w:rsidRDefault="00DD07E1" w:rsidP="00E86879">
      <w:pPr>
        <w:pStyle w:val="Heading2"/>
      </w:pPr>
      <w:bookmarkStart w:id="26" w:name="_Toc268162251"/>
      <w:bookmarkStart w:id="27" w:name="_Toc268169737"/>
      <w:bookmarkStart w:id="28" w:name="_Toc268180218"/>
      <w:bookmarkStart w:id="29" w:name="_Toc268181138"/>
      <w:bookmarkStart w:id="30" w:name="_Toc268181373"/>
      <w:bookmarkStart w:id="31" w:name="_Toc268186224"/>
      <w:bookmarkStart w:id="32" w:name="_Toc268187155"/>
      <w:bookmarkStart w:id="33" w:name="_Toc268189276"/>
      <w:bookmarkStart w:id="34" w:name="_Toc268190580"/>
      <w:bookmarkStart w:id="35" w:name="_Toc268191582"/>
      <w:bookmarkStart w:id="36" w:name="_Toc268074899"/>
      <w:bookmarkStart w:id="37" w:name="_Toc268092511"/>
      <w:bookmarkStart w:id="38" w:name="_Toc268098384"/>
      <w:bookmarkStart w:id="39" w:name="_Toc268105700"/>
      <w:bookmarkStart w:id="40" w:name="_Toc268106539"/>
      <w:bookmarkStart w:id="41" w:name="_Toc268162252"/>
      <w:bookmarkStart w:id="42" w:name="_Toc268169738"/>
      <w:bookmarkStart w:id="43" w:name="_Toc268180219"/>
      <w:bookmarkStart w:id="44" w:name="_Toc268181139"/>
      <w:bookmarkStart w:id="45" w:name="_Toc268181374"/>
      <w:bookmarkStart w:id="46" w:name="_Toc268186225"/>
      <w:bookmarkStart w:id="47" w:name="_Toc268187156"/>
      <w:bookmarkStart w:id="48" w:name="_Toc268189277"/>
      <w:bookmarkStart w:id="49" w:name="_Toc268190581"/>
      <w:bookmarkStart w:id="50" w:name="_Toc26819158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518F3">
        <w:br w:type="page"/>
      </w:r>
      <w:bookmarkStart w:id="51" w:name="_Toc271804652"/>
      <w:bookmarkStart w:id="52" w:name="_Toc504041215"/>
      <w:r w:rsidRPr="00E518F3">
        <w:lastRenderedPageBreak/>
        <w:t xml:space="preserve">Core test plan </w:t>
      </w:r>
      <w:r w:rsidR="00521B4F" w:rsidRPr="00E518F3">
        <w:t>for</w:t>
      </w:r>
      <w:r w:rsidRPr="00E518F3">
        <w:t xml:space="preserve"> </w:t>
      </w:r>
      <w:r w:rsidR="009E1960" w:rsidRPr="00E518F3">
        <w:t>g</w:t>
      </w:r>
      <w:r w:rsidRPr="00E518F3">
        <w:t xml:space="preserve">lobal </w:t>
      </w:r>
      <w:r w:rsidR="00335EEC" w:rsidRPr="00E518F3">
        <w:t>or regional c</w:t>
      </w:r>
      <w:r w:rsidRPr="00E518F3">
        <w:t>omponent</w:t>
      </w:r>
      <w:bookmarkEnd w:id="51"/>
      <w:r w:rsidR="00521B4F" w:rsidRPr="00E518F3">
        <w:t>s</w:t>
      </w:r>
      <w:bookmarkEnd w:id="52"/>
    </w:p>
    <w:p w14:paraId="7527168A" w14:textId="3869A2F8" w:rsidR="00DD07E1" w:rsidRPr="00E518F3" w:rsidRDefault="009E63D9" w:rsidP="00E86879">
      <w:pPr>
        <w:pStyle w:val="Heading3"/>
        <w:rPr>
          <w:lang w:val="fr-FR"/>
        </w:rPr>
      </w:pPr>
      <w:bookmarkStart w:id="53" w:name="_Toc271804653"/>
      <w:bookmarkStart w:id="54" w:name="_Toc504041216"/>
      <w:r w:rsidRPr="00E518F3">
        <w:rPr>
          <w:lang w:val="fr-FR"/>
        </w:rPr>
        <w:t>Distribution Unit (DU) i</w:t>
      </w:r>
      <w:r w:rsidR="00DD07E1" w:rsidRPr="00E518F3">
        <w:rPr>
          <w:lang w:val="fr-FR"/>
        </w:rPr>
        <w:t>nterfaces tests</w:t>
      </w:r>
      <w:bookmarkEnd w:id="53"/>
      <w:bookmarkEnd w:id="54"/>
    </w:p>
    <w:p w14:paraId="77989195" w14:textId="532077A0" w:rsidR="00DD07E1" w:rsidRPr="00E518F3" w:rsidRDefault="00DD07E1" w:rsidP="008F3CF7">
      <w:pPr>
        <w:pStyle w:val="Subtitle"/>
        <w:rPr>
          <w:color w:val="auto"/>
        </w:rPr>
      </w:pPr>
      <w:r w:rsidRPr="00E518F3">
        <w:rPr>
          <w:color w:val="auto"/>
        </w:rPr>
        <w:t xml:space="preserve">FTP </w:t>
      </w:r>
      <w:r w:rsidR="008F3CF7" w:rsidRPr="00E518F3">
        <w:rPr>
          <w:color w:val="auto"/>
        </w:rPr>
        <w:t>server</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089"/>
      </w:tblGrid>
      <w:tr w:rsidR="009F6532" w:rsidRPr="00E518F3" w14:paraId="48D1A48B" w14:textId="77777777" w:rsidTr="00AB0C06">
        <w:trPr>
          <w:cantSplit/>
          <w:tblHeader/>
        </w:trPr>
        <w:tc>
          <w:tcPr>
            <w:tcW w:w="2380" w:type="dxa"/>
            <w:tcBorders>
              <w:top w:val="single" w:sz="4" w:space="0" w:color="auto"/>
              <w:left w:val="single" w:sz="4" w:space="0" w:color="auto"/>
              <w:bottom w:val="single" w:sz="4" w:space="0" w:color="auto"/>
              <w:right w:val="single" w:sz="4" w:space="0" w:color="auto"/>
            </w:tcBorders>
          </w:tcPr>
          <w:p w14:paraId="3315FF3C" w14:textId="77777777" w:rsidR="00DD07E1" w:rsidRPr="00E518F3" w:rsidRDefault="00DD07E1" w:rsidP="009E1960">
            <w:pPr>
              <w:jc w:val="center"/>
              <w:rPr>
                <w:b/>
                <w:snapToGrid w:val="0"/>
              </w:rPr>
            </w:pPr>
            <w:r w:rsidRPr="00E518F3">
              <w:rPr>
                <w:b/>
                <w:snapToGrid w:val="0"/>
              </w:rPr>
              <w:t>Identifier</w:t>
            </w:r>
          </w:p>
        </w:tc>
        <w:tc>
          <w:tcPr>
            <w:tcW w:w="7089" w:type="dxa"/>
            <w:tcBorders>
              <w:top w:val="single" w:sz="4" w:space="0" w:color="auto"/>
              <w:left w:val="single" w:sz="4" w:space="0" w:color="auto"/>
              <w:bottom w:val="single" w:sz="4" w:space="0" w:color="auto"/>
              <w:right w:val="single" w:sz="4" w:space="0" w:color="auto"/>
            </w:tcBorders>
          </w:tcPr>
          <w:p w14:paraId="6DED6F3F" w14:textId="77777777" w:rsidR="00DD07E1" w:rsidRPr="00E518F3" w:rsidRDefault="00DD07E1" w:rsidP="009E1960">
            <w:pPr>
              <w:jc w:val="center"/>
              <w:rPr>
                <w:b/>
                <w:snapToGrid w:val="0"/>
              </w:rPr>
            </w:pPr>
            <w:r w:rsidRPr="00E518F3">
              <w:rPr>
                <w:b/>
                <w:snapToGrid w:val="0"/>
              </w:rPr>
              <w:t>Wording</w:t>
            </w:r>
          </w:p>
        </w:tc>
      </w:tr>
      <w:tr w:rsidR="009F6532" w:rsidRPr="00E518F3" w14:paraId="46AF19B4"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2DA24EA0" w14:textId="77777777" w:rsidR="00DD07E1" w:rsidRPr="00E518F3" w:rsidRDefault="00DD07E1" w:rsidP="006E21C7">
            <w:pPr>
              <w:pStyle w:val="textetableau"/>
              <w:jc w:val="center"/>
              <w:rPr>
                <w:snapToGrid w:val="0"/>
              </w:rPr>
            </w:pPr>
            <w:r w:rsidRPr="00E518F3">
              <w:rPr>
                <w:snapToGrid w:val="0"/>
              </w:rPr>
              <w:t>Connectivity</w:t>
            </w:r>
          </w:p>
        </w:tc>
      </w:tr>
      <w:tr w:rsidR="009F6532" w:rsidRPr="00E518F3" w14:paraId="6F47096C"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4679F677" w14:textId="77777777" w:rsidR="00DD07E1" w:rsidRPr="00E518F3" w:rsidRDefault="00DD07E1" w:rsidP="006E21C7">
            <w:pPr>
              <w:pStyle w:val="textetableau"/>
              <w:rPr>
                <w:snapToGrid w:val="0"/>
              </w:rPr>
            </w:pPr>
            <w:r w:rsidRPr="00E518F3">
              <w:rPr>
                <w:snapToGrid w:val="0"/>
              </w:rPr>
              <w:t>INT-FTP-REQ-000</w:t>
            </w:r>
          </w:p>
        </w:tc>
        <w:tc>
          <w:tcPr>
            <w:tcW w:w="7089" w:type="dxa"/>
            <w:tcBorders>
              <w:top w:val="single" w:sz="4" w:space="0" w:color="auto"/>
              <w:left w:val="single" w:sz="4" w:space="0" w:color="auto"/>
              <w:bottom w:val="single" w:sz="4" w:space="0" w:color="auto"/>
              <w:right w:val="single" w:sz="4" w:space="0" w:color="auto"/>
            </w:tcBorders>
          </w:tcPr>
          <w:p w14:paraId="4FF11888" w14:textId="440C159E" w:rsidR="00406AC0" w:rsidRPr="004C22E0" w:rsidRDefault="00DD07E1" w:rsidP="004C22E0">
            <w:pPr>
              <w:pStyle w:val="textetableau"/>
              <w:rPr>
                <w:lang w:eastAsia="fr-FR"/>
              </w:rPr>
            </w:pPr>
            <w:r w:rsidRPr="00E518F3">
              <w:rPr>
                <w:lang w:val="en-US"/>
              </w:rPr>
              <w:t>Check FTP connectivity success using good login, password and address</w:t>
            </w:r>
            <w:r w:rsidRPr="00E518F3" w:rsidDel="00474D11">
              <w:rPr>
                <w:lang w:eastAsia="fr-FR"/>
              </w:rPr>
              <w:t xml:space="preserve"> </w:t>
            </w:r>
          </w:p>
        </w:tc>
      </w:tr>
      <w:tr w:rsidR="009F6532" w:rsidRPr="005A4B7C" w14:paraId="31C8AF98"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13416348" w14:textId="77777777" w:rsidR="00DD07E1" w:rsidRPr="00E518F3" w:rsidRDefault="00DD07E1" w:rsidP="006E21C7">
            <w:pPr>
              <w:pStyle w:val="textetableau"/>
              <w:rPr>
                <w:snapToGrid w:val="0"/>
              </w:rPr>
            </w:pPr>
            <w:r w:rsidRPr="00E518F3">
              <w:rPr>
                <w:snapToGrid w:val="0"/>
              </w:rPr>
              <w:t>INT-FTP-REQ-010</w:t>
            </w:r>
          </w:p>
        </w:tc>
        <w:tc>
          <w:tcPr>
            <w:tcW w:w="7089" w:type="dxa"/>
            <w:tcBorders>
              <w:top w:val="single" w:sz="4" w:space="0" w:color="auto"/>
              <w:left w:val="single" w:sz="4" w:space="0" w:color="auto"/>
              <w:bottom w:val="single" w:sz="4" w:space="0" w:color="auto"/>
              <w:right w:val="single" w:sz="4" w:space="0" w:color="auto"/>
            </w:tcBorders>
          </w:tcPr>
          <w:p w14:paraId="4E8A7C20" w14:textId="03342FE2" w:rsidR="00442774" w:rsidRPr="004C22E0" w:rsidRDefault="00DD07E1" w:rsidP="006E21C7">
            <w:pPr>
              <w:pStyle w:val="textetableau"/>
              <w:rPr>
                <w:lang w:val="en-US"/>
              </w:rPr>
            </w:pPr>
            <w:r w:rsidRPr="00E518F3">
              <w:rPr>
                <w:lang w:val="en-US"/>
              </w:rPr>
              <w:t xml:space="preserve">Check FTP connectivity failed using bad </w:t>
            </w:r>
            <w:r w:rsidR="004C22E0">
              <w:rPr>
                <w:lang w:val="en-US"/>
              </w:rPr>
              <w:t>login, password and good address</w:t>
            </w:r>
          </w:p>
        </w:tc>
      </w:tr>
      <w:tr w:rsidR="009F6532" w:rsidRPr="00E518F3" w14:paraId="205ED5DC"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7B051722" w14:textId="77777777" w:rsidR="00DD07E1" w:rsidRPr="00E518F3" w:rsidRDefault="00DD07E1" w:rsidP="006E21C7">
            <w:pPr>
              <w:pStyle w:val="textetableau"/>
              <w:rPr>
                <w:snapToGrid w:val="0"/>
              </w:rPr>
            </w:pPr>
            <w:r w:rsidRPr="00E518F3">
              <w:rPr>
                <w:snapToGrid w:val="0"/>
              </w:rPr>
              <w:t>INT-FTP-REQ-020</w:t>
            </w:r>
          </w:p>
        </w:tc>
        <w:tc>
          <w:tcPr>
            <w:tcW w:w="7089" w:type="dxa"/>
            <w:tcBorders>
              <w:top w:val="single" w:sz="4" w:space="0" w:color="auto"/>
              <w:left w:val="single" w:sz="4" w:space="0" w:color="auto"/>
              <w:bottom w:val="single" w:sz="4" w:space="0" w:color="auto"/>
              <w:right w:val="single" w:sz="4" w:space="0" w:color="auto"/>
            </w:tcBorders>
          </w:tcPr>
          <w:p w14:paraId="0D55670B" w14:textId="49A6900F" w:rsidR="00442774" w:rsidRPr="00E518F3" w:rsidRDefault="00DD07E1" w:rsidP="004C22E0">
            <w:pPr>
              <w:pStyle w:val="textetableau"/>
            </w:pPr>
            <w:r w:rsidRPr="00E518F3">
              <w:rPr>
                <w:iCs/>
                <w:lang w:val="en-US"/>
              </w:rPr>
              <w:t xml:space="preserve">Check dataset product can be load </w:t>
            </w:r>
            <w:r w:rsidRPr="00E518F3">
              <w:t>by basic means (FTP).</w:t>
            </w:r>
          </w:p>
        </w:tc>
      </w:tr>
      <w:tr w:rsidR="009F6532" w:rsidRPr="00E518F3" w14:paraId="1A694915"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713F099F" w14:textId="77777777" w:rsidR="00DD07E1" w:rsidRPr="00E518F3" w:rsidRDefault="00DD07E1" w:rsidP="006E21C7">
            <w:pPr>
              <w:pStyle w:val="textetableau"/>
              <w:rPr>
                <w:snapToGrid w:val="0"/>
              </w:rPr>
            </w:pPr>
            <w:r w:rsidRPr="00E518F3">
              <w:rPr>
                <w:snapToGrid w:val="0"/>
              </w:rPr>
              <w:t>INT-FTP-REQ-030</w:t>
            </w:r>
          </w:p>
        </w:tc>
        <w:tc>
          <w:tcPr>
            <w:tcW w:w="7089" w:type="dxa"/>
            <w:tcBorders>
              <w:top w:val="single" w:sz="4" w:space="0" w:color="auto"/>
              <w:left w:val="single" w:sz="4" w:space="0" w:color="auto"/>
              <w:bottom w:val="single" w:sz="4" w:space="0" w:color="auto"/>
              <w:right w:val="single" w:sz="4" w:space="0" w:color="auto"/>
            </w:tcBorders>
          </w:tcPr>
          <w:p w14:paraId="1A611B84" w14:textId="57AF5845" w:rsidR="00D42055" w:rsidRPr="00E518F3" w:rsidRDefault="004C22E0" w:rsidP="006E21C7">
            <w:pPr>
              <w:pStyle w:val="textetableau"/>
              <w:rPr>
                <w:iCs/>
                <w:lang w:val="en-US"/>
              </w:rPr>
            </w:pPr>
            <w:r>
              <w:rPr>
                <w:iCs/>
                <w:lang w:val="en-US"/>
              </w:rPr>
              <w:t>Check the regional extraction </w:t>
            </w:r>
            <w:r w:rsidR="00DD07E1" w:rsidRPr="00E518F3">
              <w:rPr>
                <w:iCs/>
                <w:lang w:val="en-US"/>
              </w:rPr>
              <w:t>from Coriolis Global INS TAC Component to be delivered to the regional INS TAC</w:t>
            </w:r>
            <w:r w:rsidR="002925F9" w:rsidRPr="00E518F3">
              <w:rPr>
                <w:iCs/>
                <w:lang w:val="en-US"/>
              </w:rPr>
              <w:t xml:space="preserve"> (check that global region files (GL*.nc) are available in the DU)</w:t>
            </w:r>
            <w:r w:rsidR="00DD07E1" w:rsidRPr="00E518F3">
              <w:rPr>
                <w:iCs/>
                <w:lang w:val="en-US"/>
              </w:rPr>
              <w:t xml:space="preserve"> </w:t>
            </w:r>
          </w:p>
        </w:tc>
      </w:tr>
      <w:tr w:rsidR="009F6532" w:rsidRPr="00E518F3" w14:paraId="3B91C136"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542571F6" w14:textId="77777777" w:rsidR="00DD07E1" w:rsidRPr="00E518F3" w:rsidRDefault="00DD07E1" w:rsidP="009E1960">
            <w:pPr>
              <w:ind w:left="414"/>
              <w:jc w:val="center"/>
            </w:pPr>
            <w:r w:rsidRPr="00E518F3">
              <w:rPr>
                <w:snapToGrid w:val="0"/>
              </w:rPr>
              <w:t>FTP organization</w:t>
            </w:r>
          </w:p>
        </w:tc>
      </w:tr>
      <w:tr w:rsidR="009F6532" w:rsidRPr="00E518F3" w14:paraId="1111F087"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61ADFC19" w14:textId="77777777" w:rsidR="00DD07E1" w:rsidRPr="00E518F3" w:rsidRDefault="00DD07E1" w:rsidP="006E21C7">
            <w:pPr>
              <w:pStyle w:val="textetableau"/>
              <w:rPr>
                <w:snapToGrid w:val="0"/>
              </w:rPr>
            </w:pPr>
            <w:r w:rsidRPr="00E518F3">
              <w:rPr>
                <w:snapToGrid w:val="0"/>
              </w:rPr>
              <w:t>INT-FTP-REQ-050</w:t>
            </w:r>
          </w:p>
        </w:tc>
        <w:tc>
          <w:tcPr>
            <w:tcW w:w="7089" w:type="dxa"/>
            <w:tcBorders>
              <w:top w:val="single" w:sz="4" w:space="0" w:color="auto"/>
              <w:left w:val="single" w:sz="4" w:space="0" w:color="auto"/>
              <w:bottom w:val="single" w:sz="4" w:space="0" w:color="auto"/>
              <w:right w:val="single" w:sz="4" w:space="0" w:color="auto"/>
            </w:tcBorders>
          </w:tcPr>
          <w:p w14:paraId="6AAD2FDC" w14:textId="5F9FE6A1" w:rsidR="00D42055" w:rsidRPr="00E518F3" w:rsidRDefault="00DD07E1" w:rsidP="004C22E0">
            <w:pPr>
              <w:pStyle w:val="textetableau"/>
            </w:pPr>
            <w:r w:rsidRPr="00E518F3">
              <w:rPr>
                <w:snapToGrid w:val="0"/>
              </w:rPr>
              <w:t>Check well-formed FTP organization for latest data</w:t>
            </w:r>
            <w:r w:rsidRPr="00E518F3">
              <w:t>.</w:t>
            </w:r>
          </w:p>
        </w:tc>
      </w:tr>
      <w:tr w:rsidR="009F6532" w:rsidRPr="00E518F3" w14:paraId="5CC53B64"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78452A34" w14:textId="77777777" w:rsidR="00DD07E1" w:rsidRPr="00E518F3" w:rsidRDefault="00DD07E1" w:rsidP="006E21C7">
            <w:pPr>
              <w:pStyle w:val="textetableau"/>
              <w:rPr>
                <w:snapToGrid w:val="0"/>
              </w:rPr>
            </w:pPr>
            <w:r w:rsidRPr="00E518F3">
              <w:rPr>
                <w:snapToGrid w:val="0"/>
              </w:rPr>
              <w:t>INT-FTP-REQ-060</w:t>
            </w:r>
          </w:p>
        </w:tc>
        <w:tc>
          <w:tcPr>
            <w:tcW w:w="7089" w:type="dxa"/>
            <w:tcBorders>
              <w:top w:val="single" w:sz="4" w:space="0" w:color="auto"/>
              <w:left w:val="single" w:sz="4" w:space="0" w:color="auto"/>
              <w:bottom w:val="single" w:sz="4" w:space="0" w:color="auto"/>
              <w:right w:val="single" w:sz="4" w:space="0" w:color="auto"/>
            </w:tcBorders>
          </w:tcPr>
          <w:p w14:paraId="107111D1" w14:textId="3DAEB589" w:rsidR="00D42055" w:rsidRPr="004C22E0" w:rsidRDefault="00DD07E1" w:rsidP="004C22E0">
            <w:pPr>
              <w:pStyle w:val="textetableau"/>
              <w:rPr>
                <w:snapToGrid w:val="0"/>
              </w:rPr>
            </w:pPr>
            <w:r w:rsidRPr="00E518F3">
              <w:rPr>
                <w:snapToGrid w:val="0"/>
              </w:rPr>
              <w:t>Check well-formed FTP organization for monthly data</w:t>
            </w:r>
          </w:p>
        </w:tc>
      </w:tr>
      <w:tr w:rsidR="009F6532" w:rsidRPr="00E518F3" w14:paraId="11B9CDA1"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15845B93" w14:textId="77777777" w:rsidR="00DD07E1" w:rsidRPr="00E518F3" w:rsidRDefault="00DD07E1" w:rsidP="009E1960">
            <w:pPr>
              <w:jc w:val="center"/>
            </w:pPr>
            <w:r w:rsidRPr="00E518F3">
              <w:rPr>
                <w:b/>
                <w:snapToGrid w:val="0"/>
              </w:rPr>
              <w:t>Index files</w:t>
            </w:r>
            <w:r w:rsidRPr="00E518F3">
              <w:rPr>
                <w:b/>
                <w:snapToGrid w:val="0"/>
                <w:lang w:val="fr-FR"/>
              </w:rPr>
              <w:t xml:space="preserve"> </w:t>
            </w:r>
          </w:p>
        </w:tc>
      </w:tr>
      <w:tr w:rsidR="009F6532" w:rsidRPr="00E518F3" w14:paraId="69E09F21"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201247F2" w14:textId="77777777" w:rsidR="00DD07E1" w:rsidRPr="00E518F3" w:rsidRDefault="00DD07E1" w:rsidP="006E21C7">
            <w:pPr>
              <w:pStyle w:val="textetableau"/>
              <w:rPr>
                <w:rFonts w:ascii="Courier New" w:hAnsi="Courier New" w:cs="Courier New"/>
                <w:snapToGrid w:val="0"/>
              </w:rPr>
            </w:pPr>
            <w:r w:rsidRPr="00E518F3">
              <w:rPr>
                <w:snapToGrid w:val="0"/>
              </w:rPr>
              <w:t xml:space="preserve">INT-DAT-DIS-000 </w:t>
            </w:r>
          </w:p>
        </w:tc>
        <w:tc>
          <w:tcPr>
            <w:tcW w:w="7089" w:type="dxa"/>
            <w:tcBorders>
              <w:top w:val="single" w:sz="4" w:space="0" w:color="auto"/>
              <w:left w:val="single" w:sz="4" w:space="0" w:color="auto"/>
              <w:bottom w:val="single" w:sz="4" w:space="0" w:color="auto"/>
              <w:right w:val="single" w:sz="4" w:space="0" w:color="auto"/>
            </w:tcBorders>
          </w:tcPr>
          <w:p w14:paraId="785EDA10" w14:textId="5826A08A" w:rsidR="00D42055" w:rsidRPr="00E518F3" w:rsidRDefault="00DD07E1" w:rsidP="004C22E0">
            <w:pPr>
              <w:pStyle w:val="textetableau"/>
            </w:pPr>
            <w:r w:rsidRPr="00E518F3">
              <w:t>Check the generated index fi</w:t>
            </w:r>
            <w:r w:rsidR="004C22E0">
              <w:t xml:space="preserve">le is the same as the existing </w:t>
            </w:r>
            <w:r w:rsidRPr="00E518F3">
              <w:t>index file on FTP</w:t>
            </w:r>
          </w:p>
        </w:tc>
      </w:tr>
    </w:tbl>
    <w:p w14:paraId="6945B6FD" w14:textId="77777777" w:rsidR="00DD07E1" w:rsidRPr="00E518F3" w:rsidRDefault="00DD07E1" w:rsidP="009E1960"/>
    <w:p w14:paraId="3289E75F" w14:textId="739BF2A4" w:rsidR="00DD07E1" w:rsidRPr="00E518F3" w:rsidRDefault="00DD07E1" w:rsidP="008F3CF7">
      <w:pPr>
        <w:pStyle w:val="Subtitle"/>
        <w:rPr>
          <w:color w:val="auto"/>
        </w:rPr>
      </w:pPr>
      <w:r w:rsidRPr="00E518F3">
        <w:rPr>
          <w:color w:val="auto"/>
        </w:rPr>
        <w:t xml:space="preserve">Oceanotron </w:t>
      </w:r>
      <w:r w:rsidR="008F3CF7" w:rsidRPr="00E518F3">
        <w:rPr>
          <w:color w:val="auto"/>
        </w:rPr>
        <w:t>server</w:t>
      </w:r>
      <w:r w:rsidRPr="00E518F3">
        <w:rPr>
          <w:color w:val="auto"/>
        </w:rPr>
        <w:t xml:space="preserve">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6956"/>
      </w:tblGrid>
      <w:tr w:rsidR="009F6532" w:rsidRPr="00E518F3" w14:paraId="13D82390" w14:textId="77777777" w:rsidTr="004C22E0">
        <w:trPr>
          <w:cantSplit/>
          <w:tblHeader/>
        </w:trPr>
        <w:tc>
          <w:tcPr>
            <w:tcW w:w="2513" w:type="dxa"/>
            <w:tcBorders>
              <w:top w:val="single" w:sz="4" w:space="0" w:color="auto"/>
              <w:left w:val="single" w:sz="4" w:space="0" w:color="auto"/>
              <w:bottom w:val="single" w:sz="4" w:space="0" w:color="auto"/>
              <w:right w:val="single" w:sz="4" w:space="0" w:color="auto"/>
            </w:tcBorders>
          </w:tcPr>
          <w:p w14:paraId="6F7DEAB8" w14:textId="77777777" w:rsidR="00DD07E1" w:rsidRPr="00E518F3" w:rsidRDefault="00DD07E1" w:rsidP="009E1960">
            <w:pPr>
              <w:jc w:val="center"/>
              <w:rPr>
                <w:b/>
                <w:snapToGrid w:val="0"/>
              </w:rPr>
            </w:pPr>
            <w:r w:rsidRPr="00E518F3">
              <w:rPr>
                <w:b/>
                <w:snapToGrid w:val="0"/>
              </w:rPr>
              <w:t>Identifier</w:t>
            </w:r>
          </w:p>
        </w:tc>
        <w:tc>
          <w:tcPr>
            <w:tcW w:w="6956" w:type="dxa"/>
            <w:tcBorders>
              <w:top w:val="single" w:sz="4" w:space="0" w:color="auto"/>
              <w:left w:val="single" w:sz="4" w:space="0" w:color="auto"/>
              <w:bottom w:val="single" w:sz="4" w:space="0" w:color="auto"/>
              <w:right w:val="single" w:sz="4" w:space="0" w:color="auto"/>
            </w:tcBorders>
          </w:tcPr>
          <w:p w14:paraId="4CA2926C" w14:textId="77777777" w:rsidR="00DD07E1" w:rsidRPr="00E518F3" w:rsidRDefault="00DD07E1" w:rsidP="009E1960">
            <w:pPr>
              <w:jc w:val="center"/>
              <w:rPr>
                <w:b/>
                <w:snapToGrid w:val="0"/>
              </w:rPr>
            </w:pPr>
            <w:r w:rsidRPr="00E518F3">
              <w:rPr>
                <w:b/>
                <w:snapToGrid w:val="0"/>
              </w:rPr>
              <w:t>Wording</w:t>
            </w:r>
          </w:p>
        </w:tc>
      </w:tr>
      <w:tr w:rsidR="009F6532" w:rsidRPr="00E518F3" w14:paraId="4F408DBD"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65D8F51F" w14:textId="77777777" w:rsidR="00DD07E1" w:rsidRPr="00E518F3" w:rsidRDefault="00DD07E1" w:rsidP="009E1960">
            <w:pPr>
              <w:jc w:val="center"/>
              <w:rPr>
                <w:snapToGrid w:val="0"/>
              </w:rPr>
            </w:pPr>
            <w:r w:rsidRPr="00E518F3">
              <w:rPr>
                <w:snapToGrid w:val="0"/>
              </w:rPr>
              <w:t>Connectivity</w:t>
            </w:r>
          </w:p>
        </w:tc>
      </w:tr>
      <w:tr w:rsidR="009F6532" w:rsidRPr="00E518F3" w14:paraId="15306EFE" w14:textId="77777777" w:rsidTr="004C22E0">
        <w:trPr>
          <w:cantSplit/>
        </w:trPr>
        <w:tc>
          <w:tcPr>
            <w:tcW w:w="2513" w:type="dxa"/>
            <w:tcBorders>
              <w:top w:val="single" w:sz="4" w:space="0" w:color="auto"/>
              <w:left w:val="single" w:sz="4" w:space="0" w:color="auto"/>
              <w:bottom w:val="single" w:sz="4" w:space="0" w:color="auto"/>
              <w:right w:val="single" w:sz="4" w:space="0" w:color="auto"/>
            </w:tcBorders>
          </w:tcPr>
          <w:p w14:paraId="39183091" w14:textId="77777777" w:rsidR="00DD07E1" w:rsidRPr="00E518F3" w:rsidRDefault="00DD07E1" w:rsidP="006E21C7">
            <w:pPr>
              <w:pStyle w:val="textetableau"/>
              <w:rPr>
                <w:snapToGrid w:val="0"/>
              </w:rPr>
            </w:pPr>
            <w:r w:rsidRPr="00E518F3">
              <w:rPr>
                <w:snapToGrid w:val="0"/>
              </w:rPr>
              <w:t>INT-OCEANOTRON-REQ-020</w:t>
            </w:r>
          </w:p>
        </w:tc>
        <w:tc>
          <w:tcPr>
            <w:tcW w:w="6956" w:type="dxa"/>
            <w:tcBorders>
              <w:top w:val="single" w:sz="4" w:space="0" w:color="auto"/>
              <w:left w:val="single" w:sz="4" w:space="0" w:color="auto"/>
              <w:bottom w:val="single" w:sz="4" w:space="0" w:color="auto"/>
              <w:right w:val="single" w:sz="4" w:space="0" w:color="auto"/>
            </w:tcBorders>
          </w:tcPr>
          <w:p w14:paraId="700BF12E" w14:textId="77777777" w:rsidR="00DD07E1" w:rsidRPr="00E518F3" w:rsidRDefault="00DD07E1" w:rsidP="006E21C7">
            <w:pPr>
              <w:pStyle w:val="textetableau"/>
              <w:rPr>
                <w:lang w:eastAsia="fr-FR"/>
              </w:rPr>
            </w:pPr>
            <w:r w:rsidRPr="00E518F3">
              <w:rPr>
                <w:iCs/>
                <w:lang w:val="en-US"/>
              </w:rPr>
              <w:t>Check physical profile dataset download with x/y/z/t criteria</w:t>
            </w:r>
          </w:p>
        </w:tc>
      </w:tr>
      <w:tr w:rsidR="009F6532" w:rsidRPr="00E518F3" w14:paraId="745C0D69" w14:textId="77777777" w:rsidTr="004C22E0">
        <w:trPr>
          <w:cantSplit/>
        </w:trPr>
        <w:tc>
          <w:tcPr>
            <w:tcW w:w="2513" w:type="dxa"/>
            <w:tcBorders>
              <w:top w:val="single" w:sz="4" w:space="0" w:color="auto"/>
              <w:left w:val="single" w:sz="4" w:space="0" w:color="auto"/>
              <w:bottom w:val="single" w:sz="4" w:space="0" w:color="auto"/>
              <w:right w:val="single" w:sz="4" w:space="0" w:color="auto"/>
            </w:tcBorders>
          </w:tcPr>
          <w:p w14:paraId="7E1ED4B8" w14:textId="77777777" w:rsidR="00DD07E1" w:rsidRPr="00E518F3" w:rsidRDefault="00DD07E1" w:rsidP="006E21C7">
            <w:pPr>
              <w:pStyle w:val="textetableau"/>
              <w:rPr>
                <w:snapToGrid w:val="0"/>
              </w:rPr>
            </w:pPr>
            <w:r w:rsidRPr="00E518F3">
              <w:rPr>
                <w:snapToGrid w:val="0"/>
              </w:rPr>
              <w:t>INT-OCEANOTRON-REQ-030</w:t>
            </w:r>
          </w:p>
        </w:tc>
        <w:tc>
          <w:tcPr>
            <w:tcW w:w="6956" w:type="dxa"/>
            <w:tcBorders>
              <w:top w:val="single" w:sz="4" w:space="0" w:color="auto"/>
              <w:left w:val="single" w:sz="4" w:space="0" w:color="auto"/>
              <w:bottom w:val="single" w:sz="4" w:space="0" w:color="auto"/>
              <w:right w:val="single" w:sz="4" w:space="0" w:color="auto"/>
            </w:tcBorders>
          </w:tcPr>
          <w:p w14:paraId="7FD39DDC" w14:textId="77777777" w:rsidR="00DD07E1" w:rsidRPr="00E518F3" w:rsidRDefault="00DD07E1" w:rsidP="006E21C7">
            <w:pPr>
              <w:pStyle w:val="textetableau"/>
              <w:rPr>
                <w:iCs/>
                <w:lang w:val="en-US"/>
              </w:rPr>
            </w:pPr>
            <w:r w:rsidRPr="00E518F3">
              <w:rPr>
                <w:iCs/>
                <w:lang w:val="en-US"/>
              </w:rPr>
              <w:t>Check physical timeseries dataset download with x/y/z/t criteria</w:t>
            </w:r>
          </w:p>
        </w:tc>
      </w:tr>
      <w:tr w:rsidR="009F6532" w:rsidRPr="00E518F3" w14:paraId="7566EC3D" w14:textId="77777777" w:rsidTr="004C22E0">
        <w:trPr>
          <w:cantSplit/>
        </w:trPr>
        <w:tc>
          <w:tcPr>
            <w:tcW w:w="2513" w:type="dxa"/>
            <w:tcBorders>
              <w:top w:val="single" w:sz="4" w:space="0" w:color="auto"/>
              <w:left w:val="single" w:sz="4" w:space="0" w:color="auto"/>
              <w:bottom w:val="single" w:sz="4" w:space="0" w:color="auto"/>
              <w:right w:val="single" w:sz="4" w:space="0" w:color="auto"/>
            </w:tcBorders>
          </w:tcPr>
          <w:p w14:paraId="0A7B652A" w14:textId="77777777" w:rsidR="00DD07E1" w:rsidRPr="00E518F3" w:rsidRDefault="00DD07E1" w:rsidP="006E21C7">
            <w:pPr>
              <w:pStyle w:val="textetableau"/>
              <w:rPr>
                <w:snapToGrid w:val="0"/>
              </w:rPr>
            </w:pPr>
            <w:r w:rsidRPr="00E518F3">
              <w:rPr>
                <w:snapToGrid w:val="0"/>
              </w:rPr>
              <w:t>INT-OCEANOTRON-REQ-040</w:t>
            </w:r>
          </w:p>
        </w:tc>
        <w:tc>
          <w:tcPr>
            <w:tcW w:w="6956" w:type="dxa"/>
            <w:tcBorders>
              <w:top w:val="single" w:sz="4" w:space="0" w:color="auto"/>
              <w:left w:val="single" w:sz="4" w:space="0" w:color="auto"/>
              <w:bottom w:val="single" w:sz="4" w:space="0" w:color="auto"/>
              <w:right w:val="single" w:sz="4" w:space="0" w:color="auto"/>
            </w:tcBorders>
          </w:tcPr>
          <w:p w14:paraId="3AE4C504" w14:textId="77777777" w:rsidR="00DD07E1" w:rsidRPr="00E518F3" w:rsidRDefault="00DD07E1" w:rsidP="006E21C7">
            <w:pPr>
              <w:pStyle w:val="textetableau"/>
              <w:rPr>
                <w:iCs/>
                <w:lang w:val="en-US"/>
              </w:rPr>
            </w:pPr>
            <w:r w:rsidRPr="00E518F3">
              <w:rPr>
                <w:iCs/>
                <w:lang w:val="en-US"/>
              </w:rPr>
              <w:t>Check physical trajectory dataset download with x/y/z/t criteria</w:t>
            </w:r>
          </w:p>
        </w:tc>
      </w:tr>
      <w:tr w:rsidR="009F6532" w:rsidRPr="00E518F3" w14:paraId="07AE37DA" w14:textId="77777777" w:rsidTr="004C22E0">
        <w:trPr>
          <w:cantSplit/>
        </w:trPr>
        <w:tc>
          <w:tcPr>
            <w:tcW w:w="2513" w:type="dxa"/>
            <w:tcBorders>
              <w:top w:val="single" w:sz="4" w:space="0" w:color="auto"/>
              <w:left w:val="single" w:sz="4" w:space="0" w:color="auto"/>
              <w:bottom w:val="single" w:sz="4" w:space="0" w:color="auto"/>
              <w:right w:val="single" w:sz="4" w:space="0" w:color="auto"/>
            </w:tcBorders>
          </w:tcPr>
          <w:p w14:paraId="0881CC6F" w14:textId="77777777" w:rsidR="00DD07E1" w:rsidRPr="00E518F3" w:rsidRDefault="00DD07E1" w:rsidP="006E21C7">
            <w:pPr>
              <w:pStyle w:val="textetableau"/>
              <w:rPr>
                <w:snapToGrid w:val="0"/>
              </w:rPr>
            </w:pPr>
            <w:r w:rsidRPr="00E518F3">
              <w:rPr>
                <w:snapToGrid w:val="0"/>
              </w:rPr>
              <w:t>INT-OCEANOTRON-REQ-050</w:t>
            </w:r>
          </w:p>
        </w:tc>
        <w:tc>
          <w:tcPr>
            <w:tcW w:w="6956" w:type="dxa"/>
            <w:tcBorders>
              <w:top w:val="single" w:sz="4" w:space="0" w:color="auto"/>
              <w:left w:val="single" w:sz="4" w:space="0" w:color="auto"/>
              <w:bottom w:val="single" w:sz="4" w:space="0" w:color="auto"/>
              <w:right w:val="single" w:sz="4" w:space="0" w:color="auto"/>
            </w:tcBorders>
          </w:tcPr>
          <w:p w14:paraId="768C83EE" w14:textId="77777777" w:rsidR="00DD07E1" w:rsidRPr="00E518F3" w:rsidRDefault="00DD07E1" w:rsidP="006E21C7">
            <w:pPr>
              <w:pStyle w:val="textetableau"/>
              <w:rPr>
                <w:iCs/>
                <w:lang w:val="en-US"/>
              </w:rPr>
            </w:pPr>
            <w:r w:rsidRPr="00E518F3">
              <w:rPr>
                <w:iCs/>
                <w:lang w:val="en-US"/>
              </w:rPr>
              <w:t>Check virtual trajectory dataset (biogeochemistry observations) download with x/y/z/t criteria</w:t>
            </w:r>
          </w:p>
        </w:tc>
      </w:tr>
      <w:tr w:rsidR="007C48FE" w:rsidRPr="00E518F3" w14:paraId="7EF6CA32" w14:textId="77777777" w:rsidTr="004C22E0">
        <w:trPr>
          <w:cantSplit/>
        </w:trPr>
        <w:tc>
          <w:tcPr>
            <w:tcW w:w="2513" w:type="dxa"/>
            <w:tcBorders>
              <w:top w:val="single" w:sz="4" w:space="0" w:color="auto"/>
              <w:left w:val="single" w:sz="4" w:space="0" w:color="auto"/>
              <w:bottom w:val="single" w:sz="4" w:space="0" w:color="auto"/>
              <w:right w:val="single" w:sz="4" w:space="0" w:color="auto"/>
            </w:tcBorders>
          </w:tcPr>
          <w:p w14:paraId="11336ACE" w14:textId="04924329" w:rsidR="007C48FE" w:rsidRPr="00E518F3" w:rsidRDefault="007C48FE" w:rsidP="007C48FE">
            <w:pPr>
              <w:pStyle w:val="textetableau"/>
              <w:rPr>
                <w:snapToGrid w:val="0"/>
              </w:rPr>
            </w:pPr>
            <w:r w:rsidRPr="00E518F3">
              <w:rPr>
                <w:snapToGrid w:val="0"/>
              </w:rPr>
              <w:t>INT-OCEANOTRON-REQ-055</w:t>
            </w:r>
          </w:p>
        </w:tc>
        <w:tc>
          <w:tcPr>
            <w:tcW w:w="6956" w:type="dxa"/>
            <w:tcBorders>
              <w:top w:val="single" w:sz="4" w:space="0" w:color="auto"/>
              <w:left w:val="single" w:sz="4" w:space="0" w:color="auto"/>
              <w:bottom w:val="single" w:sz="4" w:space="0" w:color="auto"/>
              <w:right w:val="single" w:sz="4" w:space="0" w:color="auto"/>
            </w:tcBorders>
          </w:tcPr>
          <w:p w14:paraId="7C951941" w14:textId="56243E4B" w:rsidR="007C48FE" w:rsidRPr="00E518F3" w:rsidRDefault="002E5C98" w:rsidP="002E5C98">
            <w:pPr>
              <w:pStyle w:val="textetableau"/>
              <w:rPr>
                <w:snapToGrid w:val="0"/>
              </w:rPr>
            </w:pPr>
            <w:r w:rsidRPr="00E518F3">
              <w:rPr>
                <w:snapToGrid w:val="0"/>
              </w:rPr>
              <w:t>Check dataset view with x/y/z/t criteria (OGC/WMS)</w:t>
            </w:r>
          </w:p>
        </w:tc>
      </w:tr>
    </w:tbl>
    <w:p w14:paraId="1AE53D9E" w14:textId="77777777" w:rsidR="00DD07E1" w:rsidRPr="00E518F3" w:rsidRDefault="00DD07E1" w:rsidP="009E1960"/>
    <w:p w14:paraId="6779896C" w14:textId="1744469A" w:rsidR="00DD07E1" w:rsidRPr="00E518F3" w:rsidRDefault="00DD07E1" w:rsidP="008F3CF7">
      <w:pPr>
        <w:pStyle w:val="Subtitle"/>
        <w:rPr>
          <w:color w:val="auto"/>
        </w:rPr>
      </w:pPr>
      <w:r w:rsidRPr="00E518F3">
        <w:rPr>
          <w:color w:val="auto"/>
        </w:rPr>
        <w:t xml:space="preserve">THREDDS Data </w:t>
      </w:r>
      <w:r w:rsidR="008F3CF7" w:rsidRPr="00E518F3">
        <w:rPr>
          <w:color w:val="auto"/>
        </w:rPr>
        <w:t>Server</w:t>
      </w:r>
      <w:r w:rsidR="00EB4170" w:rsidRPr="00E518F3">
        <w:rPr>
          <w:color w:val="auto"/>
        </w:rPr>
        <w:t xml:space="preserve"> on Global DU</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089"/>
      </w:tblGrid>
      <w:tr w:rsidR="009F6532" w:rsidRPr="00E518F3" w14:paraId="5F1A0BC2" w14:textId="77777777" w:rsidTr="00AB0C06">
        <w:trPr>
          <w:cantSplit/>
          <w:tblHeader/>
        </w:trPr>
        <w:tc>
          <w:tcPr>
            <w:tcW w:w="2380" w:type="dxa"/>
            <w:tcBorders>
              <w:top w:val="single" w:sz="4" w:space="0" w:color="auto"/>
              <w:left w:val="single" w:sz="4" w:space="0" w:color="auto"/>
              <w:bottom w:val="single" w:sz="4" w:space="0" w:color="auto"/>
              <w:right w:val="single" w:sz="4" w:space="0" w:color="auto"/>
            </w:tcBorders>
          </w:tcPr>
          <w:p w14:paraId="3C99E8D3" w14:textId="77777777" w:rsidR="00DD07E1" w:rsidRPr="00E518F3" w:rsidRDefault="00DD07E1" w:rsidP="009E1960">
            <w:pPr>
              <w:jc w:val="center"/>
              <w:rPr>
                <w:b/>
                <w:snapToGrid w:val="0"/>
              </w:rPr>
            </w:pPr>
            <w:r w:rsidRPr="00E518F3">
              <w:rPr>
                <w:b/>
                <w:snapToGrid w:val="0"/>
              </w:rPr>
              <w:t>Identifier</w:t>
            </w:r>
          </w:p>
        </w:tc>
        <w:tc>
          <w:tcPr>
            <w:tcW w:w="7089" w:type="dxa"/>
            <w:tcBorders>
              <w:top w:val="single" w:sz="4" w:space="0" w:color="auto"/>
              <w:left w:val="single" w:sz="4" w:space="0" w:color="auto"/>
              <w:bottom w:val="single" w:sz="4" w:space="0" w:color="auto"/>
              <w:right w:val="single" w:sz="4" w:space="0" w:color="auto"/>
            </w:tcBorders>
          </w:tcPr>
          <w:p w14:paraId="7785B267" w14:textId="77777777" w:rsidR="00DD07E1" w:rsidRPr="00E518F3" w:rsidRDefault="00DD07E1" w:rsidP="009E1960">
            <w:pPr>
              <w:jc w:val="center"/>
              <w:rPr>
                <w:b/>
                <w:snapToGrid w:val="0"/>
              </w:rPr>
            </w:pPr>
            <w:r w:rsidRPr="00E518F3">
              <w:rPr>
                <w:b/>
                <w:snapToGrid w:val="0"/>
              </w:rPr>
              <w:t>Wording</w:t>
            </w:r>
          </w:p>
        </w:tc>
      </w:tr>
      <w:tr w:rsidR="009F6532" w:rsidRPr="00E518F3" w14:paraId="4E0147AF"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0541F283" w14:textId="77777777" w:rsidR="00DD07E1" w:rsidRPr="00E518F3" w:rsidRDefault="00DD07E1" w:rsidP="009E1960">
            <w:pPr>
              <w:jc w:val="center"/>
              <w:rPr>
                <w:snapToGrid w:val="0"/>
              </w:rPr>
            </w:pPr>
            <w:r w:rsidRPr="00E518F3">
              <w:rPr>
                <w:snapToGrid w:val="0"/>
              </w:rPr>
              <w:t>Connectivity</w:t>
            </w:r>
          </w:p>
        </w:tc>
      </w:tr>
      <w:tr w:rsidR="009F6532" w:rsidRPr="00E518F3" w14:paraId="31CA558E"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1F57972A" w14:textId="77777777" w:rsidR="00DD07E1" w:rsidRPr="00E518F3" w:rsidRDefault="00DD07E1" w:rsidP="006E21C7">
            <w:pPr>
              <w:pStyle w:val="textetableau"/>
              <w:rPr>
                <w:snapToGrid w:val="0"/>
              </w:rPr>
            </w:pPr>
            <w:r w:rsidRPr="00E518F3">
              <w:rPr>
                <w:snapToGrid w:val="0"/>
              </w:rPr>
              <w:t>INT-TDS-REQ-020</w:t>
            </w:r>
          </w:p>
        </w:tc>
        <w:tc>
          <w:tcPr>
            <w:tcW w:w="7089" w:type="dxa"/>
            <w:tcBorders>
              <w:top w:val="single" w:sz="4" w:space="0" w:color="auto"/>
              <w:left w:val="single" w:sz="4" w:space="0" w:color="auto"/>
              <w:bottom w:val="single" w:sz="4" w:space="0" w:color="auto"/>
              <w:right w:val="single" w:sz="4" w:space="0" w:color="auto"/>
            </w:tcBorders>
          </w:tcPr>
          <w:p w14:paraId="7E4ED83B" w14:textId="76139A2F" w:rsidR="00DD07E1" w:rsidRPr="00E518F3" w:rsidRDefault="00DD07E1" w:rsidP="006E21C7">
            <w:pPr>
              <w:pStyle w:val="textetableau"/>
              <w:rPr>
                <w:lang w:eastAsia="fr-FR"/>
              </w:rPr>
            </w:pPr>
            <w:r w:rsidRPr="00E518F3">
              <w:rPr>
                <w:iCs/>
                <w:lang w:val="en-US"/>
              </w:rPr>
              <w:t>Check dataset download with x/y/z/t criteria (</w:t>
            </w:r>
            <w:r w:rsidR="00BA290E" w:rsidRPr="00E518F3">
              <w:rPr>
                <w:iCs/>
                <w:lang w:val="en-US"/>
              </w:rPr>
              <w:t>OPeNDAP</w:t>
            </w:r>
            <w:r w:rsidRPr="00E518F3">
              <w:rPr>
                <w:iCs/>
                <w:lang w:val="en-US"/>
              </w:rPr>
              <w:t>)</w:t>
            </w:r>
          </w:p>
        </w:tc>
      </w:tr>
      <w:tr w:rsidR="009F6532" w:rsidRPr="00E518F3" w14:paraId="05CAB596"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3A4107D2" w14:textId="77777777" w:rsidR="00DD07E1" w:rsidRPr="00E518F3" w:rsidRDefault="00DD07E1" w:rsidP="006E21C7">
            <w:pPr>
              <w:pStyle w:val="textetableau"/>
              <w:rPr>
                <w:snapToGrid w:val="0"/>
              </w:rPr>
            </w:pPr>
            <w:r w:rsidRPr="00E518F3">
              <w:rPr>
                <w:snapToGrid w:val="0"/>
              </w:rPr>
              <w:t>INT-TDS-REQ-030</w:t>
            </w:r>
          </w:p>
        </w:tc>
        <w:tc>
          <w:tcPr>
            <w:tcW w:w="7089" w:type="dxa"/>
            <w:tcBorders>
              <w:top w:val="single" w:sz="4" w:space="0" w:color="auto"/>
              <w:left w:val="single" w:sz="4" w:space="0" w:color="auto"/>
              <w:bottom w:val="single" w:sz="4" w:space="0" w:color="auto"/>
              <w:right w:val="single" w:sz="4" w:space="0" w:color="auto"/>
            </w:tcBorders>
          </w:tcPr>
          <w:p w14:paraId="6BD5D7F5" w14:textId="77777777" w:rsidR="00DD07E1" w:rsidRPr="00E518F3" w:rsidRDefault="00DD07E1" w:rsidP="006E21C7">
            <w:pPr>
              <w:pStyle w:val="textetableau"/>
              <w:rPr>
                <w:iCs/>
                <w:lang w:val="en-US"/>
              </w:rPr>
            </w:pPr>
            <w:r w:rsidRPr="00E518F3">
              <w:rPr>
                <w:iCs/>
                <w:lang w:val="en-US"/>
              </w:rPr>
              <w:t>Check dataset view with x/y/z/t criteria (OGC/WMS)</w:t>
            </w:r>
          </w:p>
        </w:tc>
      </w:tr>
      <w:tr w:rsidR="009F6532" w:rsidRPr="00E518F3" w14:paraId="70C0971F"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4CA4FE67" w14:textId="77777777" w:rsidR="00DD07E1" w:rsidRPr="00E518F3" w:rsidRDefault="00DD07E1" w:rsidP="009E1960">
            <w:pPr>
              <w:jc w:val="center"/>
              <w:rPr>
                <w:rFonts w:cs="Arial"/>
                <w:iCs/>
                <w:lang w:val="en-US"/>
              </w:rPr>
            </w:pPr>
            <w:r w:rsidRPr="00E518F3">
              <w:rPr>
                <w:rFonts w:cs="Arial"/>
                <w:iCs/>
                <w:lang w:val="en-US"/>
              </w:rPr>
              <w:t>Monitoring</w:t>
            </w:r>
          </w:p>
        </w:tc>
      </w:tr>
      <w:tr w:rsidR="009F6532" w:rsidRPr="00E518F3" w14:paraId="7F915D0C"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27727B12" w14:textId="77777777" w:rsidR="00DD07E1" w:rsidRPr="00E518F3" w:rsidRDefault="00DD07E1" w:rsidP="006E21C7">
            <w:pPr>
              <w:pStyle w:val="textetableau"/>
              <w:rPr>
                <w:snapToGrid w:val="0"/>
              </w:rPr>
            </w:pPr>
            <w:r w:rsidRPr="00E518F3">
              <w:rPr>
                <w:snapToGrid w:val="0"/>
              </w:rPr>
              <w:lastRenderedPageBreak/>
              <w:t>INT-TDS-MON-040</w:t>
            </w:r>
          </w:p>
        </w:tc>
        <w:tc>
          <w:tcPr>
            <w:tcW w:w="7089" w:type="dxa"/>
            <w:tcBorders>
              <w:top w:val="single" w:sz="4" w:space="0" w:color="auto"/>
              <w:left w:val="single" w:sz="4" w:space="0" w:color="auto"/>
              <w:bottom w:val="single" w:sz="4" w:space="0" w:color="auto"/>
              <w:right w:val="single" w:sz="4" w:space="0" w:color="auto"/>
            </w:tcBorders>
          </w:tcPr>
          <w:p w14:paraId="6DE83049" w14:textId="77777777" w:rsidR="00DD07E1" w:rsidRPr="00E518F3" w:rsidRDefault="00DD07E1" w:rsidP="006E21C7">
            <w:pPr>
              <w:pStyle w:val="textetableau"/>
              <w:rPr>
                <w:iCs/>
                <w:lang w:val="en-US"/>
              </w:rPr>
            </w:pPr>
            <w:r w:rsidRPr="00E518F3">
              <w:rPr>
                <w:iCs/>
                <w:lang w:val="en-US"/>
              </w:rPr>
              <w:t>Get XML transaction monitoring file.</w:t>
            </w:r>
          </w:p>
        </w:tc>
      </w:tr>
    </w:tbl>
    <w:p w14:paraId="06AB915F" w14:textId="77777777" w:rsidR="00DD07E1" w:rsidRPr="00E518F3" w:rsidRDefault="00DD07E1" w:rsidP="009E1960"/>
    <w:p w14:paraId="7EF48E4C" w14:textId="5FB684CF" w:rsidR="00DD07E1" w:rsidRPr="00E518F3" w:rsidRDefault="008F3CF7" w:rsidP="008F3CF7">
      <w:pPr>
        <w:pStyle w:val="Subtitle"/>
        <w:rPr>
          <w:color w:val="auto"/>
        </w:rPr>
      </w:pPr>
      <w:r w:rsidRPr="00E518F3">
        <w:rPr>
          <w:color w:val="auto"/>
        </w:rPr>
        <w:t>MIs Gateway</w:t>
      </w:r>
      <w:r w:rsidR="00A72A49" w:rsidRPr="00E518F3">
        <w:rPr>
          <w:color w:val="auto"/>
        </w:rPr>
        <w:t xml:space="preserve"> on Global DU</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089"/>
      </w:tblGrid>
      <w:tr w:rsidR="009F6532" w:rsidRPr="00E518F3" w14:paraId="25B94C8B" w14:textId="77777777" w:rsidTr="00AB0C06">
        <w:trPr>
          <w:cantSplit/>
          <w:tblHeader/>
        </w:trPr>
        <w:tc>
          <w:tcPr>
            <w:tcW w:w="2380" w:type="dxa"/>
            <w:tcBorders>
              <w:top w:val="single" w:sz="4" w:space="0" w:color="auto"/>
              <w:left w:val="single" w:sz="4" w:space="0" w:color="auto"/>
              <w:bottom w:val="single" w:sz="4" w:space="0" w:color="auto"/>
              <w:right w:val="single" w:sz="4" w:space="0" w:color="auto"/>
            </w:tcBorders>
          </w:tcPr>
          <w:p w14:paraId="070400EF" w14:textId="77777777" w:rsidR="00DD07E1" w:rsidRPr="00E518F3" w:rsidRDefault="00DD07E1" w:rsidP="009E1960">
            <w:pPr>
              <w:jc w:val="center"/>
              <w:rPr>
                <w:b/>
                <w:snapToGrid w:val="0"/>
              </w:rPr>
            </w:pPr>
            <w:r w:rsidRPr="00E518F3">
              <w:rPr>
                <w:b/>
                <w:snapToGrid w:val="0"/>
              </w:rPr>
              <w:t>Identifier</w:t>
            </w:r>
          </w:p>
        </w:tc>
        <w:tc>
          <w:tcPr>
            <w:tcW w:w="7089" w:type="dxa"/>
            <w:tcBorders>
              <w:top w:val="single" w:sz="4" w:space="0" w:color="auto"/>
              <w:left w:val="single" w:sz="4" w:space="0" w:color="auto"/>
              <w:bottom w:val="single" w:sz="4" w:space="0" w:color="auto"/>
              <w:right w:val="single" w:sz="4" w:space="0" w:color="auto"/>
            </w:tcBorders>
          </w:tcPr>
          <w:p w14:paraId="3FA48619" w14:textId="77777777" w:rsidR="00DD07E1" w:rsidRPr="00E518F3" w:rsidRDefault="00DD07E1" w:rsidP="009E1960">
            <w:pPr>
              <w:jc w:val="center"/>
              <w:rPr>
                <w:b/>
                <w:snapToGrid w:val="0"/>
              </w:rPr>
            </w:pPr>
            <w:r w:rsidRPr="00E518F3">
              <w:rPr>
                <w:b/>
                <w:snapToGrid w:val="0"/>
              </w:rPr>
              <w:t>Wording</w:t>
            </w:r>
          </w:p>
        </w:tc>
      </w:tr>
      <w:tr w:rsidR="009F6532" w:rsidRPr="00E518F3" w14:paraId="125E7DF9"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50BA33B5" w14:textId="77777777" w:rsidR="00DD07E1" w:rsidRPr="00E518F3" w:rsidRDefault="00DD07E1" w:rsidP="009E1960">
            <w:pPr>
              <w:jc w:val="center"/>
              <w:rPr>
                <w:snapToGrid w:val="0"/>
              </w:rPr>
            </w:pPr>
            <w:r w:rsidRPr="00E518F3">
              <w:rPr>
                <w:snapToGrid w:val="0"/>
              </w:rPr>
              <w:t>Connectivity</w:t>
            </w:r>
          </w:p>
        </w:tc>
      </w:tr>
      <w:tr w:rsidR="009F6532" w:rsidRPr="00E518F3" w14:paraId="30558779"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4E137D6B" w14:textId="77777777" w:rsidR="00DD07E1" w:rsidRPr="00E518F3" w:rsidRDefault="00DD07E1" w:rsidP="00EA2952">
            <w:pPr>
              <w:pStyle w:val="textetableau"/>
              <w:rPr>
                <w:snapToGrid w:val="0"/>
              </w:rPr>
            </w:pPr>
            <w:r w:rsidRPr="00E518F3">
              <w:rPr>
                <w:snapToGrid w:val="0"/>
              </w:rPr>
              <w:t>INT-MISG-REQ-000</w:t>
            </w:r>
          </w:p>
        </w:tc>
        <w:tc>
          <w:tcPr>
            <w:tcW w:w="7089" w:type="dxa"/>
            <w:tcBorders>
              <w:top w:val="single" w:sz="4" w:space="0" w:color="auto"/>
              <w:left w:val="single" w:sz="4" w:space="0" w:color="auto"/>
              <w:bottom w:val="single" w:sz="4" w:space="0" w:color="auto"/>
              <w:right w:val="single" w:sz="4" w:space="0" w:color="auto"/>
            </w:tcBorders>
          </w:tcPr>
          <w:p w14:paraId="5CBF420B" w14:textId="77777777" w:rsidR="00DD07E1" w:rsidRPr="00E518F3" w:rsidRDefault="00DD07E1" w:rsidP="00EA2952">
            <w:pPr>
              <w:pStyle w:val="textetableau"/>
              <w:rPr>
                <w:snapToGrid w:val="0"/>
              </w:rPr>
            </w:pPr>
            <w:r w:rsidRPr="00E518F3">
              <w:rPr>
                <w:iCs/>
                <w:lang w:val="en-US"/>
              </w:rPr>
              <w:t>Check MOTU connectivity success using good login, password and address</w:t>
            </w:r>
            <w:r w:rsidRPr="00E518F3" w:rsidDel="00474D11">
              <w:rPr>
                <w:lang w:eastAsia="fr-FR"/>
              </w:rPr>
              <w:t xml:space="preserve"> </w:t>
            </w:r>
          </w:p>
        </w:tc>
      </w:tr>
      <w:tr w:rsidR="009F6532" w:rsidRPr="00E518F3" w14:paraId="5AAAD1AF"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5C3B00E0" w14:textId="77777777" w:rsidR="00DD07E1" w:rsidRPr="00E518F3" w:rsidRDefault="00DD07E1" w:rsidP="00EA2952">
            <w:pPr>
              <w:pStyle w:val="textetableau"/>
              <w:rPr>
                <w:snapToGrid w:val="0"/>
              </w:rPr>
            </w:pPr>
            <w:r w:rsidRPr="00E518F3">
              <w:rPr>
                <w:snapToGrid w:val="0"/>
              </w:rPr>
              <w:t>INT-MISG-REQ-010</w:t>
            </w:r>
          </w:p>
        </w:tc>
        <w:tc>
          <w:tcPr>
            <w:tcW w:w="7089" w:type="dxa"/>
            <w:tcBorders>
              <w:top w:val="single" w:sz="4" w:space="0" w:color="auto"/>
              <w:left w:val="single" w:sz="4" w:space="0" w:color="auto"/>
              <w:bottom w:val="single" w:sz="4" w:space="0" w:color="auto"/>
              <w:right w:val="single" w:sz="4" w:space="0" w:color="auto"/>
            </w:tcBorders>
          </w:tcPr>
          <w:p w14:paraId="5E9D7BFF" w14:textId="77777777" w:rsidR="00DD07E1" w:rsidRPr="00E518F3" w:rsidRDefault="00DD07E1" w:rsidP="00EA2952">
            <w:pPr>
              <w:pStyle w:val="textetableau"/>
              <w:rPr>
                <w:iCs/>
                <w:lang w:val="en-US"/>
              </w:rPr>
            </w:pPr>
            <w:r w:rsidRPr="00E518F3">
              <w:rPr>
                <w:lang w:val="en-US"/>
              </w:rPr>
              <w:t>Check MOTU connectivity failed using bad login, password and good address</w:t>
            </w:r>
          </w:p>
        </w:tc>
      </w:tr>
      <w:tr w:rsidR="009F6532" w:rsidRPr="00E518F3" w14:paraId="2C186A42"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663AFD90" w14:textId="77777777" w:rsidR="00DD07E1" w:rsidRPr="00E518F3" w:rsidRDefault="00DD07E1" w:rsidP="00EA2952">
            <w:pPr>
              <w:pStyle w:val="textetableau"/>
              <w:rPr>
                <w:snapToGrid w:val="0"/>
              </w:rPr>
            </w:pPr>
            <w:r w:rsidRPr="00E518F3">
              <w:rPr>
                <w:snapToGrid w:val="0"/>
              </w:rPr>
              <w:t>INT-MOTU-REQ-020</w:t>
            </w:r>
          </w:p>
        </w:tc>
        <w:tc>
          <w:tcPr>
            <w:tcW w:w="7089" w:type="dxa"/>
            <w:tcBorders>
              <w:top w:val="single" w:sz="4" w:space="0" w:color="auto"/>
              <w:left w:val="single" w:sz="4" w:space="0" w:color="auto"/>
              <w:bottom w:val="single" w:sz="4" w:space="0" w:color="auto"/>
              <w:right w:val="single" w:sz="4" w:space="0" w:color="auto"/>
            </w:tcBorders>
          </w:tcPr>
          <w:p w14:paraId="001E7919" w14:textId="77777777" w:rsidR="00DD07E1" w:rsidRPr="00E518F3" w:rsidRDefault="00DD07E1" w:rsidP="00EA2952">
            <w:pPr>
              <w:pStyle w:val="textetableau"/>
              <w:rPr>
                <w:lang w:eastAsia="fr-FR"/>
              </w:rPr>
            </w:pPr>
            <w:r w:rsidRPr="00E518F3">
              <w:rPr>
                <w:iCs/>
                <w:lang w:val="en-US"/>
              </w:rPr>
              <w:t>Check physical gridded dataset download with x/y/z/t criteria</w:t>
            </w:r>
          </w:p>
        </w:tc>
      </w:tr>
      <w:tr w:rsidR="009F6532" w:rsidRPr="00E518F3" w14:paraId="0A0A619B"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3FB125F8" w14:textId="77777777" w:rsidR="00DD07E1" w:rsidRPr="00E518F3" w:rsidRDefault="00DD07E1" w:rsidP="009E1960">
            <w:pPr>
              <w:jc w:val="center"/>
              <w:rPr>
                <w:rFonts w:cs="Arial"/>
                <w:iCs/>
                <w:lang w:val="en-US"/>
              </w:rPr>
            </w:pPr>
            <w:r w:rsidRPr="00E518F3">
              <w:rPr>
                <w:rFonts w:cs="Arial"/>
                <w:iCs/>
                <w:lang w:val="en-US"/>
              </w:rPr>
              <w:t>Monitoring</w:t>
            </w:r>
          </w:p>
        </w:tc>
      </w:tr>
      <w:tr w:rsidR="009F6532" w:rsidRPr="00E518F3" w14:paraId="75D067F4"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4B4F27DD" w14:textId="77777777" w:rsidR="00DD07E1" w:rsidRPr="00E518F3" w:rsidRDefault="00DD07E1" w:rsidP="00EA2952">
            <w:pPr>
              <w:pStyle w:val="textetableau"/>
              <w:rPr>
                <w:snapToGrid w:val="0"/>
              </w:rPr>
            </w:pPr>
            <w:r w:rsidRPr="00E518F3">
              <w:rPr>
                <w:snapToGrid w:val="0"/>
              </w:rPr>
              <w:t>INT-HOA-INV-010</w:t>
            </w:r>
          </w:p>
        </w:tc>
        <w:tc>
          <w:tcPr>
            <w:tcW w:w="7089" w:type="dxa"/>
            <w:tcBorders>
              <w:top w:val="single" w:sz="4" w:space="0" w:color="auto"/>
              <w:left w:val="single" w:sz="4" w:space="0" w:color="auto"/>
              <w:bottom w:val="single" w:sz="4" w:space="0" w:color="auto"/>
              <w:right w:val="single" w:sz="4" w:space="0" w:color="auto"/>
            </w:tcBorders>
          </w:tcPr>
          <w:p w14:paraId="36B917BC" w14:textId="77777777" w:rsidR="00DD07E1" w:rsidRPr="00E518F3" w:rsidRDefault="00DD07E1" w:rsidP="00EA2952">
            <w:pPr>
              <w:pStyle w:val="textetableau"/>
              <w:rPr>
                <w:iCs/>
                <w:lang w:val="en-US"/>
              </w:rPr>
            </w:pPr>
            <w:r w:rsidRPr="00E518F3">
              <w:rPr>
                <w:iCs/>
                <w:lang w:val="en-US"/>
              </w:rPr>
              <w:t>Get XML production monitoring file</w:t>
            </w:r>
          </w:p>
        </w:tc>
      </w:tr>
      <w:tr w:rsidR="009F6532" w:rsidRPr="00E518F3" w14:paraId="4F1EDB9B" w14:textId="77777777" w:rsidTr="00AB0C06">
        <w:trPr>
          <w:cantSplit/>
        </w:trPr>
        <w:tc>
          <w:tcPr>
            <w:tcW w:w="2380" w:type="dxa"/>
            <w:tcBorders>
              <w:top w:val="single" w:sz="4" w:space="0" w:color="auto"/>
              <w:left w:val="single" w:sz="4" w:space="0" w:color="auto"/>
              <w:bottom w:val="single" w:sz="4" w:space="0" w:color="auto"/>
              <w:right w:val="single" w:sz="4" w:space="0" w:color="auto"/>
            </w:tcBorders>
          </w:tcPr>
          <w:p w14:paraId="5730E19E" w14:textId="77777777" w:rsidR="00DD07E1" w:rsidRPr="00E518F3" w:rsidRDefault="00DD07E1" w:rsidP="00EA2952">
            <w:pPr>
              <w:pStyle w:val="textetableau"/>
              <w:rPr>
                <w:snapToGrid w:val="0"/>
                <w:lang w:val="en-US"/>
              </w:rPr>
            </w:pPr>
            <w:r w:rsidRPr="00E518F3">
              <w:rPr>
                <w:snapToGrid w:val="0"/>
                <w:lang w:val="en-US"/>
              </w:rPr>
              <w:t>INT-MOTU-MON-030</w:t>
            </w:r>
          </w:p>
        </w:tc>
        <w:tc>
          <w:tcPr>
            <w:tcW w:w="7089" w:type="dxa"/>
            <w:tcBorders>
              <w:top w:val="single" w:sz="4" w:space="0" w:color="auto"/>
              <w:left w:val="single" w:sz="4" w:space="0" w:color="auto"/>
              <w:bottom w:val="single" w:sz="4" w:space="0" w:color="auto"/>
              <w:right w:val="single" w:sz="4" w:space="0" w:color="auto"/>
            </w:tcBorders>
          </w:tcPr>
          <w:p w14:paraId="094C4C7C" w14:textId="77777777" w:rsidR="00DD07E1" w:rsidRPr="00E518F3" w:rsidRDefault="00DD07E1" w:rsidP="00EA2952">
            <w:pPr>
              <w:pStyle w:val="textetableau"/>
              <w:rPr>
                <w:iCs/>
                <w:lang w:val="en-US"/>
              </w:rPr>
            </w:pPr>
            <w:r w:rsidRPr="00E518F3">
              <w:rPr>
                <w:iCs/>
                <w:lang w:val="en-US"/>
              </w:rPr>
              <w:t>Get XML transaction monitoring file</w:t>
            </w:r>
          </w:p>
        </w:tc>
      </w:tr>
    </w:tbl>
    <w:p w14:paraId="6DDBA9BD" w14:textId="77777777" w:rsidR="00DD07E1" w:rsidRPr="00E518F3" w:rsidRDefault="00DD07E1" w:rsidP="009E1960">
      <w:pPr>
        <w:rPr>
          <w:lang w:val="en-US"/>
        </w:rPr>
      </w:pPr>
    </w:p>
    <w:p w14:paraId="1F0BAF19" w14:textId="77777777" w:rsidR="00DD07E1" w:rsidRPr="00E518F3" w:rsidRDefault="00DD07E1" w:rsidP="009E1960"/>
    <w:p w14:paraId="1E491A3E" w14:textId="7CE9F9E3" w:rsidR="00DD07E1" w:rsidRPr="00E518F3" w:rsidRDefault="00E94D43" w:rsidP="00E86879">
      <w:pPr>
        <w:pStyle w:val="Heading3"/>
      </w:pPr>
      <w:bookmarkStart w:id="55" w:name="_Toc268162255"/>
      <w:bookmarkStart w:id="56" w:name="_Toc268169741"/>
      <w:bookmarkStart w:id="57" w:name="_Toc268180222"/>
      <w:bookmarkStart w:id="58" w:name="_Toc268181142"/>
      <w:bookmarkStart w:id="59" w:name="_Toc268181377"/>
      <w:bookmarkStart w:id="60" w:name="_Toc268186228"/>
      <w:bookmarkStart w:id="61" w:name="_Toc268187159"/>
      <w:bookmarkStart w:id="62" w:name="_Toc268189280"/>
      <w:bookmarkStart w:id="63" w:name="_Toc268190584"/>
      <w:bookmarkStart w:id="64" w:name="_Toc268191586"/>
      <w:bookmarkStart w:id="65" w:name="_Toc271804654"/>
      <w:bookmarkStart w:id="66" w:name="_Toc504041217"/>
      <w:bookmarkEnd w:id="55"/>
      <w:bookmarkEnd w:id="56"/>
      <w:bookmarkEnd w:id="57"/>
      <w:bookmarkEnd w:id="58"/>
      <w:bookmarkEnd w:id="59"/>
      <w:bookmarkEnd w:id="60"/>
      <w:bookmarkEnd w:id="61"/>
      <w:bookmarkEnd w:id="62"/>
      <w:bookmarkEnd w:id="63"/>
      <w:bookmarkEnd w:id="64"/>
      <w:r w:rsidRPr="00E518F3">
        <w:t>D</w:t>
      </w:r>
      <w:r w:rsidR="00DD07E1" w:rsidRPr="00E518F3">
        <w:t xml:space="preserve">U </w:t>
      </w:r>
      <w:r w:rsidR="00961180" w:rsidRPr="00E518F3">
        <w:t>o</w:t>
      </w:r>
      <w:r w:rsidR="00DD07E1" w:rsidRPr="00E518F3">
        <w:t>rganisation tests</w:t>
      </w:r>
      <w:bookmarkEnd w:id="65"/>
      <w:bookmarkEnd w:id="66"/>
      <w:r w:rsidR="00DD07E1" w:rsidRPr="00E518F3">
        <w:t xml:space="preserve"> </w:t>
      </w:r>
    </w:p>
    <w:p w14:paraId="75806CED" w14:textId="77777777" w:rsidR="00DD07E1" w:rsidRPr="00E518F3" w:rsidRDefault="00DD07E1" w:rsidP="009E1960"/>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7088"/>
      </w:tblGrid>
      <w:tr w:rsidR="009F6532" w:rsidRPr="00E518F3" w14:paraId="41F97328" w14:textId="77777777" w:rsidTr="00AB0C06">
        <w:trPr>
          <w:cantSplit/>
          <w:tblHeader/>
        </w:trPr>
        <w:tc>
          <w:tcPr>
            <w:tcW w:w="2381" w:type="dxa"/>
            <w:tcBorders>
              <w:top w:val="single" w:sz="4" w:space="0" w:color="auto"/>
              <w:left w:val="single" w:sz="4" w:space="0" w:color="auto"/>
              <w:bottom w:val="single" w:sz="4" w:space="0" w:color="auto"/>
              <w:right w:val="single" w:sz="4" w:space="0" w:color="auto"/>
            </w:tcBorders>
          </w:tcPr>
          <w:p w14:paraId="5ADFA6F9" w14:textId="77777777" w:rsidR="00DD07E1" w:rsidRPr="00E518F3" w:rsidRDefault="00DD07E1" w:rsidP="009E1960">
            <w:pPr>
              <w:jc w:val="center"/>
              <w:rPr>
                <w:b/>
                <w:snapToGrid w:val="0"/>
              </w:rPr>
            </w:pPr>
            <w:r w:rsidRPr="00E518F3">
              <w:rPr>
                <w:b/>
                <w:snapToGrid w:val="0"/>
              </w:rPr>
              <w:t>Identifier</w:t>
            </w:r>
          </w:p>
        </w:tc>
        <w:tc>
          <w:tcPr>
            <w:tcW w:w="7088" w:type="dxa"/>
            <w:tcBorders>
              <w:top w:val="single" w:sz="4" w:space="0" w:color="auto"/>
              <w:left w:val="single" w:sz="4" w:space="0" w:color="auto"/>
              <w:bottom w:val="single" w:sz="4" w:space="0" w:color="auto"/>
              <w:right w:val="single" w:sz="4" w:space="0" w:color="auto"/>
            </w:tcBorders>
          </w:tcPr>
          <w:p w14:paraId="5115876E" w14:textId="77777777" w:rsidR="00DD07E1" w:rsidRPr="00E518F3" w:rsidRDefault="00DD07E1" w:rsidP="009E1960">
            <w:pPr>
              <w:ind w:left="100"/>
              <w:jc w:val="center"/>
              <w:rPr>
                <w:b/>
                <w:snapToGrid w:val="0"/>
              </w:rPr>
            </w:pPr>
            <w:r w:rsidRPr="00E518F3">
              <w:rPr>
                <w:b/>
                <w:snapToGrid w:val="0"/>
              </w:rPr>
              <w:t>Wording</w:t>
            </w:r>
          </w:p>
        </w:tc>
      </w:tr>
      <w:tr w:rsidR="009F6532" w:rsidRPr="00E518F3" w14:paraId="026F3E0C"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19C3AA76" w14:textId="77777777" w:rsidR="00DD07E1" w:rsidRPr="00E518F3" w:rsidRDefault="00DD07E1" w:rsidP="009E1960">
            <w:pPr>
              <w:jc w:val="center"/>
            </w:pPr>
            <w:r w:rsidRPr="00E518F3">
              <w:rPr>
                <w:b/>
                <w:snapToGrid w:val="0"/>
              </w:rPr>
              <w:t>Index files</w:t>
            </w:r>
            <w:r w:rsidRPr="00E518F3">
              <w:rPr>
                <w:b/>
                <w:snapToGrid w:val="0"/>
                <w:lang w:val="fr-FR"/>
              </w:rPr>
              <w:t xml:space="preserve"> </w:t>
            </w:r>
          </w:p>
        </w:tc>
      </w:tr>
      <w:tr w:rsidR="009F6532" w:rsidRPr="00E518F3" w14:paraId="36853DDE"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00AC0949" w14:textId="77777777" w:rsidR="00DD07E1" w:rsidRPr="00E518F3" w:rsidRDefault="00DD07E1" w:rsidP="00EA2952">
            <w:pPr>
              <w:pStyle w:val="textetableau"/>
              <w:rPr>
                <w:rFonts w:ascii="Courier New" w:hAnsi="Courier New" w:cs="Courier New"/>
                <w:snapToGrid w:val="0"/>
              </w:rPr>
            </w:pPr>
            <w:r w:rsidRPr="00E518F3">
              <w:rPr>
                <w:snapToGrid w:val="0"/>
              </w:rPr>
              <w:t xml:space="preserve">INT—DAT-DIS-000 </w:t>
            </w:r>
          </w:p>
        </w:tc>
        <w:tc>
          <w:tcPr>
            <w:tcW w:w="7088" w:type="dxa"/>
            <w:tcBorders>
              <w:top w:val="single" w:sz="4" w:space="0" w:color="auto"/>
              <w:left w:val="single" w:sz="4" w:space="0" w:color="auto"/>
              <w:bottom w:val="single" w:sz="4" w:space="0" w:color="auto"/>
              <w:right w:val="single" w:sz="4" w:space="0" w:color="auto"/>
            </w:tcBorders>
          </w:tcPr>
          <w:p w14:paraId="62ECEE77" w14:textId="77777777" w:rsidR="00DD07E1" w:rsidRPr="00E518F3" w:rsidRDefault="00DD07E1" w:rsidP="00EA2952">
            <w:pPr>
              <w:pStyle w:val="textetableau"/>
            </w:pPr>
            <w:r w:rsidRPr="00E518F3">
              <w:t xml:space="preserve">Check the generated index file is the same as the </w:t>
            </w:r>
            <w:proofErr w:type="gramStart"/>
            <w:r w:rsidRPr="00E518F3">
              <w:t>existing  index</w:t>
            </w:r>
            <w:proofErr w:type="gramEnd"/>
            <w:r w:rsidRPr="00E518F3">
              <w:t xml:space="preserve"> file on FTP</w:t>
            </w:r>
          </w:p>
        </w:tc>
      </w:tr>
      <w:tr w:rsidR="009F6532" w:rsidRPr="00E518F3" w14:paraId="7F991F01"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30A330EF" w14:textId="77777777" w:rsidR="00DD07E1" w:rsidRPr="00E518F3" w:rsidRDefault="00DD07E1" w:rsidP="009E1960">
            <w:pPr>
              <w:jc w:val="center"/>
            </w:pPr>
            <w:r w:rsidRPr="00E518F3">
              <w:rPr>
                <w:snapToGrid w:val="0"/>
              </w:rPr>
              <w:t>Data files format</w:t>
            </w:r>
          </w:p>
        </w:tc>
      </w:tr>
      <w:tr w:rsidR="009F6532" w:rsidRPr="00E518F3" w14:paraId="2267BCAF"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304775EE" w14:textId="77777777" w:rsidR="00DD07E1" w:rsidRPr="00E518F3" w:rsidRDefault="00DD07E1" w:rsidP="00EA2952">
            <w:pPr>
              <w:pStyle w:val="textetableau"/>
              <w:rPr>
                <w:rFonts w:ascii="Courier New" w:hAnsi="Courier New"/>
                <w:snapToGrid w:val="0"/>
              </w:rPr>
            </w:pPr>
            <w:r w:rsidRPr="00E518F3">
              <w:rPr>
                <w:snapToGrid w:val="0"/>
              </w:rPr>
              <w:t>ORG-DAT-QUA-000</w:t>
            </w:r>
          </w:p>
        </w:tc>
        <w:tc>
          <w:tcPr>
            <w:tcW w:w="7088" w:type="dxa"/>
            <w:tcBorders>
              <w:top w:val="single" w:sz="4" w:space="0" w:color="auto"/>
              <w:left w:val="single" w:sz="4" w:space="0" w:color="auto"/>
              <w:bottom w:val="single" w:sz="4" w:space="0" w:color="auto"/>
              <w:right w:val="single" w:sz="4" w:space="0" w:color="auto"/>
            </w:tcBorders>
          </w:tcPr>
          <w:p w14:paraId="4083FC02" w14:textId="11D49E63" w:rsidR="00DD07E1" w:rsidRPr="00E518F3" w:rsidRDefault="00DD07E1" w:rsidP="00EA2952">
            <w:pPr>
              <w:pStyle w:val="textetableau"/>
            </w:pPr>
            <w:r w:rsidRPr="00E518F3">
              <w:t xml:space="preserve">Check </w:t>
            </w:r>
            <w:r w:rsidR="00BA1F46" w:rsidRPr="00E518F3">
              <w:t>that Distribution Unit aggregates input data from Production Units</w:t>
            </w:r>
          </w:p>
        </w:tc>
      </w:tr>
      <w:tr w:rsidR="009F6532" w:rsidRPr="00E518F3" w14:paraId="3C764BCF"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00BE44E5" w14:textId="77777777" w:rsidR="00DD07E1" w:rsidRPr="00E518F3" w:rsidRDefault="00DD07E1" w:rsidP="00EA2952">
            <w:pPr>
              <w:pStyle w:val="textetableau"/>
              <w:rPr>
                <w:rFonts w:ascii="Courier New" w:hAnsi="Courier New"/>
                <w:snapToGrid w:val="0"/>
              </w:rPr>
            </w:pPr>
            <w:r w:rsidRPr="00E518F3">
              <w:rPr>
                <w:snapToGrid w:val="0"/>
              </w:rPr>
              <w:t>ORG-DAT-QUA-010</w:t>
            </w:r>
          </w:p>
        </w:tc>
        <w:tc>
          <w:tcPr>
            <w:tcW w:w="7088" w:type="dxa"/>
            <w:tcBorders>
              <w:top w:val="single" w:sz="4" w:space="0" w:color="auto"/>
              <w:left w:val="single" w:sz="4" w:space="0" w:color="auto"/>
              <w:bottom w:val="single" w:sz="4" w:space="0" w:color="auto"/>
              <w:right w:val="single" w:sz="4" w:space="0" w:color="auto"/>
            </w:tcBorders>
          </w:tcPr>
          <w:p w14:paraId="1E65A4F7" w14:textId="77777777" w:rsidR="00DD07E1" w:rsidRPr="00E518F3" w:rsidRDefault="00DD07E1" w:rsidP="00EA2952">
            <w:pPr>
              <w:pStyle w:val="textetableau"/>
            </w:pPr>
            <w:r w:rsidRPr="00E518F3">
              <w:t>Check the system sends an automatic warning to the Support Operator</w:t>
            </w:r>
            <w:r w:rsidRPr="00E518F3">
              <w:rPr>
                <w:iCs/>
                <w:lang w:val="en-US"/>
              </w:rPr>
              <w:t xml:space="preserve"> if data format or content is not valid </w:t>
            </w:r>
          </w:p>
        </w:tc>
      </w:tr>
      <w:tr w:rsidR="009F6532" w:rsidRPr="00E518F3" w14:paraId="2186AB8B"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21470C65" w14:textId="77777777" w:rsidR="00DD07E1" w:rsidRPr="00E518F3" w:rsidRDefault="00DD07E1" w:rsidP="00EA2952">
            <w:pPr>
              <w:pStyle w:val="textetableau"/>
              <w:rPr>
                <w:rFonts w:ascii="Courier New" w:hAnsi="Courier New"/>
                <w:snapToGrid w:val="0"/>
              </w:rPr>
            </w:pPr>
            <w:r w:rsidRPr="00E518F3">
              <w:rPr>
                <w:snapToGrid w:val="0"/>
              </w:rPr>
              <w:t>ORG-DAT-QUA-020</w:t>
            </w:r>
          </w:p>
        </w:tc>
        <w:tc>
          <w:tcPr>
            <w:tcW w:w="7088" w:type="dxa"/>
            <w:tcBorders>
              <w:top w:val="single" w:sz="4" w:space="0" w:color="auto"/>
              <w:left w:val="single" w:sz="4" w:space="0" w:color="auto"/>
              <w:bottom w:val="single" w:sz="4" w:space="0" w:color="auto"/>
              <w:right w:val="single" w:sz="4" w:space="0" w:color="auto"/>
            </w:tcBorders>
          </w:tcPr>
          <w:p w14:paraId="3DB345B9" w14:textId="77777777" w:rsidR="00DD07E1" w:rsidRPr="00E518F3" w:rsidRDefault="00DD07E1" w:rsidP="00EA2952">
            <w:pPr>
              <w:pStyle w:val="textetableau"/>
            </w:pPr>
            <w:r w:rsidRPr="00E518F3">
              <w:t xml:space="preserve">Check the Production </w:t>
            </w:r>
            <w:proofErr w:type="gramStart"/>
            <w:r w:rsidRPr="00E518F3">
              <w:t>unit  sends</w:t>
            </w:r>
            <w:proofErr w:type="gramEnd"/>
            <w:r w:rsidRPr="00E518F3">
              <w:t xml:space="preserve"> an automatic warning to the Support Operator</w:t>
            </w:r>
            <w:r w:rsidRPr="00E518F3">
              <w:rPr>
                <w:iCs/>
                <w:lang w:val="en-US"/>
              </w:rPr>
              <w:t xml:space="preserve"> i</w:t>
            </w:r>
            <w:r w:rsidRPr="00E518F3">
              <w:t xml:space="preserve">f a received data flow is not accessible </w:t>
            </w:r>
          </w:p>
        </w:tc>
      </w:tr>
      <w:tr w:rsidR="009F6532" w:rsidRPr="00E518F3" w14:paraId="3DAB241D"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441D935D" w14:textId="5CE9AD5D" w:rsidR="00DD07E1" w:rsidRPr="004C22E0" w:rsidRDefault="00DD07E1" w:rsidP="004C22E0">
            <w:pPr>
              <w:jc w:val="center"/>
              <w:rPr>
                <w:b/>
                <w:snapToGrid w:val="0"/>
                <w:lang w:val="en-US"/>
              </w:rPr>
            </w:pPr>
            <w:r w:rsidRPr="00E518F3">
              <w:rPr>
                <w:b/>
                <w:snapToGrid w:val="0"/>
              </w:rPr>
              <w:t>Quality of data files (compliance with agreed QC policy)</w:t>
            </w:r>
            <w:r w:rsidRPr="00E518F3">
              <w:rPr>
                <w:b/>
                <w:snapToGrid w:val="0"/>
                <w:lang w:val="en-US"/>
              </w:rPr>
              <w:t xml:space="preserve"> </w:t>
            </w:r>
          </w:p>
        </w:tc>
      </w:tr>
      <w:tr w:rsidR="009F6532" w:rsidRPr="00E518F3" w14:paraId="3599DCDD"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69953164" w14:textId="77777777" w:rsidR="00DD07E1" w:rsidRPr="00E518F3" w:rsidRDefault="00DD07E1" w:rsidP="00EA2952">
            <w:pPr>
              <w:pStyle w:val="textetableau"/>
              <w:rPr>
                <w:rFonts w:ascii="Courier New" w:hAnsi="Courier New"/>
                <w:snapToGrid w:val="0"/>
              </w:rPr>
            </w:pPr>
            <w:r w:rsidRPr="00E518F3">
              <w:rPr>
                <w:snapToGrid w:val="0"/>
              </w:rPr>
              <w:t xml:space="preserve">ORG-DAT-QUA -030 </w:t>
            </w:r>
          </w:p>
        </w:tc>
        <w:tc>
          <w:tcPr>
            <w:tcW w:w="7088" w:type="dxa"/>
            <w:tcBorders>
              <w:top w:val="single" w:sz="4" w:space="0" w:color="auto"/>
              <w:left w:val="single" w:sz="4" w:space="0" w:color="auto"/>
              <w:bottom w:val="single" w:sz="4" w:space="0" w:color="auto"/>
              <w:right w:val="single" w:sz="4" w:space="0" w:color="auto"/>
            </w:tcBorders>
          </w:tcPr>
          <w:p w14:paraId="508F39C7" w14:textId="77777777" w:rsidR="00DD07E1" w:rsidRPr="00E518F3" w:rsidRDefault="00DD07E1" w:rsidP="00EA2952">
            <w:pPr>
              <w:pStyle w:val="textetableau"/>
              <w:rPr>
                <w:lang w:eastAsia="fr-FR"/>
              </w:rPr>
            </w:pPr>
            <w:r w:rsidRPr="00E518F3">
              <w:t>Check the RTQC is done only on the new data acquired</w:t>
            </w:r>
            <w:r w:rsidRPr="00E518F3" w:rsidDel="00D323BA">
              <w:rPr>
                <w:lang w:eastAsia="fr-FR"/>
              </w:rPr>
              <w:t xml:space="preserve"> </w:t>
            </w:r>
          </w:p>
          <w:p w14:paraId="1B94C6C3" w14:textId="667C2516" w:rsidR="00D94831" w:rsidRPr="00E518F3" w:rsidRDefault="00D94831" w:rsidP="00EA2952">
            <w:pPr>
              <w:pStyle w:val="textetableau"/>
            </w:pPr>
            <w:r w:rsidRPr="00E518F3">
              <w:rPr>
                <w:lang w:eastAsia="fr-FR"/>
              </w:rPr>
              <w:t>(QC flags are set on position, date and vertical level (depth or pressure))</w:t>
            </w:r>
          </w:p>
        </w:tc>
      </w:tr>
      <w:tr w:rsidR="009F6532" w:rsidRPr="00E518F3" w14:paraId="41A36E14"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6ABAE2B3" w14:textId="77777777" w:rsidR="00DD07E1" w:rsidRPr="00E518F3" w:rsidRDefault="00DD07E1" w:rsidP="00EA2952">
            <w:pPr>
              <w:pStyle w:val="textetableau"/>
              <w:rPr>
                <w:rFonts w:ascii="Courier New" w:hAnsi="Courier New"/>
                <w:snapToGrid w:val="0"/>
              </w:rPr>
            </w:pPr>
            <w:r w:rsidRPr="00E518F3">
              <w:rPr>
                <w:snapToGrid w:val="0"/>
              </w:rPr>
              <w:t xml:space="preserve">ORG-DAT-QUA -040 </w:t>
            </w:r>
          </w:p>
        </w:tc>
        <w:tc>
          <w:tcPr>
            <w:tcW w:w="7088" w:type="dxa"/>
            <w:tcBorders>
              <w:top w:val="single" w:sz="4" w:space="0" w:color="auto"/>
              <w:left w:val="single" w:sz="4" w:space="0" w:color="auto"/>
              <w:bottom w:val="single" w:sz="4" w:space="0" w:color="auto"/>
              <w:right w:val="single" w:sz="4" w:space="0" w:color="auto"/>
            </w:tcBorders>
          </w:tcPr>
          <w:p w14:paraId="71DD7CE9" w14:textId="77777777" w:rsidR="00DD07E1" w:rsidRPr="00E518F3" w:rsidRDefault="00DD07E1" w:rsidP="00EA2952">
            <w:pPr>
              <w:pStyle w:val="textetableau"/>
            </w:pPr>
            <w:r w:rsidRPr="00E518F3">
              <w:t xml:space="preserve">Check the system implements properly T&amp;S RTQC procedure on the acquired data. </w:t>
            </w:r>
          </w:p>
          <w:p w14:paraId="1E97D3C2" w14:textId="2266F36F" w:rsidR="00D94831" w:rsidRPr="00E518F3" w:rsidRDefault="00D94831" w:rsidP="00D94831">
            <w:pPr>
              <w:pStyle w:val="textetableau"/>
            </w:pPr>
            <w:r w:rsidRPr="00E518F3">
              <w:rPr>
                <w:lang w:eastAsia="fr-FR"/>
              </w:rPr>
              <w:t>(QC flags are set on TEMP and PSAL parameters)</w:t>
            </w:r>
          </w:p>
        </w:tc>
      </w:tr>
      <w:tr w:rsidR="009F6532" w:rsidRPr="00E518F3" w14:paraId="3A11AF68"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35C2BC60" w14:textId="77777777" w:rsidR="00DD07E1" w:rsidRPr="00E518F3" w:rsidRDefault="00DD07E1" w:rsidP="00EA2952">
            <w:pPr>
              <w:pStyle w:val="textetableau"/>
              <w:rPr>
                <w:rFonts w:ascii="Courier New" w:hAnsi="Courier New"/>
                <w:snapToGrid w:val="0"/>
              </w:rPr>
            </w:pPr>
            <w:r w:rsidRPr="00E518F3">
              <w:rPr>
                <w:snapToGrid w:val="0"/>
              </w:rPr>
              <w:t xml:space="preserve">ORG-DAT-QUA -050 </w:t>
            </w:r>
          </w:p>
        </w:tc>
        <w:tc>
          <w:tcPr>
            <w:tcW w:w="7088" w:type="dxa"/>
            <w:tcBorders>
              <w:top w:val="single" w:sz="4" w:space="0" w:color="auto"/>
              <w:left w:val="single" w:sz="4" w:space="0" w:color="auto"/>
              <w:bottom w:val="single" w:sz="4" w:space="0" w:color="auto"/>
              <w:right w:val="single" w:sz="4" w:space="0" w:color="auto"/>
            </w:tcBorders>
          </w:tcPr>
          <w:p w14:paraId="12015BE5" w14:textId="77777777" w:rsidR="00DD07E1" w:rsidRPr="00E518F3" w:rsidRDefault="00DD07E1" w:rsidP="00EA2952">
            <w:pPr>
              <w:pStyle w:val="textetableau"/>
            </w:pPr>
            <w:r w:rsidRPr="00E518F3">
              <w:t>Check the system implements properly BIO RTQC procedure on the acquired data.</w:t>
            </w:r>
          </w:p>
          <w:p w14:paraId="0AC170D1" w14:textId="100184C6" w:rsidR="00D94831" w:rsidRPr="00E518F3" w:rsidRDefault="00D94831" w:rsidP="00D94831">
            <w:pPr>
              <w:pStyle w:val="textetableau"/>
            </w:pPr>
            <w:r w:rsidRPr="00E518F3">
              <w:rPr>
                <w:lang w:eastAsia="fr-FR"/>
              </w:rPr>
              <w:t>(QC flags are set on DOXY and CHLA parameters)</w:t>
            </w:r>
          </w:p>
        </w:tc>
      </w:tr>
      <w:tr w:rsidR="009F6532" w:rsidRPr="00E518F3" w14:paraId="1E4A2E65"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53830C6F" w14:textId="77777777" w:rsidR="00DD07E1" w:rsidRPr="00E518F3" w:rsidRDefault="00DD07E1" w:rsidP="00EA2952">
            <w:pPr>
              <w:pStyle w:val="textetableau"/>
              <w:rPr>
                <w:rFonts w:ascii="Courier New" w:hAnsi="Courier New"/>
                <w:snapToGrid w:val="0"/>
              </w:rPr>
            </w:pPr>
            <w:r w:rsidRPr="00E518F3">
              <w:rPr>
                <w:snapToGrid w:val="0"/>
              </w:rPr>
              <w:t xml:space="preserve">ORG-DAT-QUA -060 </w:t>
            </w:r>
          </w:p>
        </w:tc>
        <w:tc>
          <w:tcPr>
            <w:tcW w:w="7088" w:type="dxa"/>
            <w:tcBorders>
              <w:top w:val="single" w:sz="4" w:space="0" w:color="auto"/>
              <w:left w:val="single" w:sz="4" w:space="0" w:color="auto"/>
              <w:bottom w:val="single" w:sz="4" w:space="0" w:color="auto"/>
              <w:right w:val="single" w:sz="4" w:space="0" w:color="auto"/>
            </w:tcBorders>
          </w:tcPr>
          <w:p w14:paraId="6580EE7D" w14:textId="12F337D3" w:rsidR="00DD07E1" w:rsidRPr="00E518F3" w:rsidRDefault="00DD07E1" w:rsidP="00CD68AA">
            <w:pPr>
              <w:pStyle w:val="textetableau"/>
            </w:pPr>
            <w:r w:rsidRPr="00E518F3">
              <w:t xml:space="preserve">Check the system implements properly sea </w:t>
            </w:r>
            <w:r w:rsidR="00C16307" w:rsidRPr="00E518F3">
              <w:t>level RTQC</w:t>
            </w:r>
            <w:r w:rsidRPr="00E518F3">
              <w:t xml:space="preserve"> procedure </w:t>
            </w:r>
            <w:r w:rsidR="00C16307" w:rsidRPr="00E518F3">
              <w:t>on the</w:t>
            </w:r>
            <w:r w:rsidRPr="00E518F3">
              <w:t xml:space="preserve"> acquired </w:t>
            </w:r>
            <w:r w:rsidR="00C16307" w:rsidRPr="00E518F3">
              <w:t>data.</w:t>
            </w:r>
            <w:r w:rsidR="00CD68AA" w:rsidRPr="00E518F3">
              <w:rPr>
                <w:lang w:eastAsia="fr-FR"/>
              </w:rPr>
              <w:t xml:space="preserve"> (QC flags are set on SLEV parameters)</w:t>
            </w:r>
          </w:p>
        </w:tc>
      </w:tr>
      <w:tr w:rsidR="009F6532" w:rsidRPr="00E518F3" w14:paraId="16F862F3"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1EE28B45" w14:textId="77777777" w:rsidR="00DD07E1" w:rsidRPr="00E518F3" w:rsidRDefault="00DD07E1" w:rsidP="00EA2952">
            <w:pPr>
              <w:pStyle w:val="textetableau"/>
              <w:rPr>
                <w:rFonts w:ascii="Courier New" w:hAnsi="Courier New"/>
                <w:snapToGrid w:val="0"/>
              </w:rPr>
            </w:pPr>
            <w:r w:rsidRPr="00E518F3">
              <w:rPr>
                <w:snapToGrid w:val="0"/>
              </w:rPr>
              <w:t xml:space="preserve">ORG-DAT-QUA -070 </w:t>
            </w:r>
          </w:p>
        </w:tc>
        <w:tc>
          <w:tcPr>
            <w:tcW w:w="7088" w:type="dxa"/>
            <w:tcBorders>
              <w:top w:val="single" w:sz="4" w:space="0" w:color="auto"/>
              <w:left w:val="single" w:sz="4" w:space="0" w:color="auto"/>
              <w:bottom w:val="single" w:sz="4" w:space="0" w:color="auto"/>
              <w:right w:val="single" w:sz="4" w:space="0" w:color="auto"/>
            </w:tcBorders>
          </w:tcPr>
          <w:p w14:paraId="7405A0D8" w14:textId="203AEE20" w:rsidR="00DD07E1" w:rsidRPr="00E518F3" w:rsidRDefault="00DD07E1" w:rsidP="00CD68AA">
            <w:pPr>
              <w:pStyle w:val="textetableau"/>
            </w:pPr>
            <w:r w:rsidRPr="00E518F3">
              <w:t xml:space="preserve">Check the system implements properly current for </w:t>
            </w:r>
            <w:r w:rsidR="00C16307" w:rsidRPr="00E518F3">
              <w:t>mooring RTQC</w:t>
            </w:r>
            <w:r w:rsidRPr="00E518F3">
              <w:t xml:space="preserve"> procedure on the acquired data.</w:t>
            </w:r>
            <w:r w:rsidR="00CD68AA" w:rsidRPr="00E518F3">
              <w:t xml:space="preserve"> </w:t>
            </w:r>
            <w:r w:rsidR="00CD68AA" w:rsidRPr="00E518F3">
              <w:rPr>
                <w:lang w:eastAsia="fr-FR"/>
              </w:rPr>
              <w:t>(QC flags are set on current parameters)</w:t>
            </w:r>
          </w:p>
        </w:tc>
      </w:tr>
      <w:tr w:rsidR="009F6532" w:rsidRPr="00E518F3" w14:paraId="0DBC93D4"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51F8CE15" w14:textId="77777777" w:rsidR="00DD07E1" w:rsidRPr="00E518F3" w:rsidRDefault="00DD07E1" w:rsidP="00EA2952">
            <w:pPr>
              <w:pStyle w:val="textetableau"/>
              <w:rPr>
                <w:rFonts w:ascii="Courier New" w:hAnsi="Courier New"/>
                <w:snapToGrid w:val="0"/>
              </w:rPr>
            </w:pPr>
            <w:r w:rsidRPr="00E518F3">
              <w:rPr>
                <w:snapToGrid w:val="0"/>
              </w:rPr>
              <w:lastRenderedPageBreak/>
              <w:t xml:space="preserve">ORG-DAT-QUA -080 </w:t>
            </w:r>
          </w:p>
        </w:tc>
        <w:tc>
          <w:tcPr>
            <w:tcW w:w="7088" w:type="dxa"/>
            <w:tcBorders>
              <w:top w:val="single" w:sz="4" w:space="0" w:color="auto"/>
              <w:left w:val="single" w:sz="4" w:space="0" w:color="auto"/>
              <w:bottom w:val="single" w:sz="4" w:space="0" w:color="auto"/>
              <w:right w:val="single" w:sz="4" w:space="0" w:color="auto"/>
            </w:tcBorders>
          </w:tcPr>
          <w:p w14:paraId="5106D23F" w14:textId="79952AEE" w:rsidR="00DD07E1" w:rsidRPr="00E518F3" w:rsidRDefault="00DD07E1" w:rsidP="00CD68AA">
            <w:pPr>
              <w:pStyle w:val="textetableau"/>
            </w:pPr>
            <w:r w:rsidRPr="00E518F3">
              <w:t xml:space="preserve">Check the system implements properly current for </w:t>
            </w:r>
            <w:r w:rsidR="00C16307" w:rsidRPr="00E518F3">
              <w:t>drift RTQC</w:t>
            </w:r>
            <w:r w:rsidRPr="00E518F3">
              <w:t xml:space="preserve"> procedure on the acquired data.</w:t>
            </w:r>
            <w:r w:rsidR="00CD68AA" w:rsidRPr="00E518F3">
              <w:t xml:space="preserve"> </w:t>
            </w:r>
            <w:r w:rsidR="00CD68AA" w:rsidRPr="00E518F3">
              <w:rPr>
                <w:lang w:eastAsia="fr-FR"/>
              </w:rPr>
              <w:t>(QC flags are set on drifting buoys currents *_DC_*)</w:t>
            </w:r>
          </w:p>
        </w:tc>
      </w:tr>
      <w:tr w:rsidR="009F6532" w:rsidRPr="00E518F3" w14:paraId="462BAE3A"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167FF6CC" w14:textId="77777777" w:rsidR="00DD07E1" w:rsidRPr="00E518F3" w:rsidRDefault="00DD07E1" w:rsidP="009E1960">
            <w:pPr>
              <w:jc w:val="center"/>
            </w:pPr>
            <w:r w:rsidRPr="00E518F3">
              <w:rPr>
                <w:b/>
                <w:snapToGrid w:val="0"/>
              </w:rPr>
              <w:t>Timeliness of data file updates</w:t>
            </w:r>
            <w:r w:rsidRPr="00E518F3">
              <w:rPr>
                <w:b/>
                <w:snapToGrid w:val="0"/>
                <w:lang w:val="en-US"/>
              </w:rPr>
              <w:t xml:space="preserve"> </w:t>
            </w:r>
          </w:p>
        </w:tc>
      </w:tr>
      <w:tr w:rsidR="009F6532" w:rsidRPr="00E518F3" w14:paraId="7DCB1A52"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14C7B0CD" w14:textId="77777777" w:rsidR="00DD07E1" w:rsidRPr="00E518F3" w:rsidRDefault="00DD07E1" w:rsidP="00EA2952">
            <w:pPr>
              <w:pStyle w:val="textetableau"/>
            </w:pPr>
            <w:r w:rsidRPr="00E518F3">
              <w:rPr>
                <w:snapToGrid w:val="0"/>
              </w:rPr>
              <w:t xml:space="preserve">ORG-DAT-DIS-010 </w:t>
            </w:r>
          </w:p>
        </w:tc>
        <w:tc>
          <w:tcPr>
            <w:tcW w:w="7088" w:type="dxa"/>
            <w:tcBorders>
              <w:top w:val="single" w:sz="4" w:space="0" w:color="auto"/>
              <w:left w:val="single" w:sz="4" w:space="0" w:color="auto"/>
              <w:bottom w:val="single" w:sz="4" w:space="0" w:color="auto"/>
              <w:right w:val="single" w:sz="4" w:space="0" w:color="auto"/>
            </w:tcBorders>
          </w:tcPr>
          <w:p w14:paraId="4BD6781F" w14:textId="77777777" w:rsidR="00DD07E1" w:rsidRPr="00E518F3" w:rsidRDefault="00DD07E1" w:rsidP="00EA2952">
            <w:pPr>
              <w:pStyle w:val="textetableau"/>
            </w:pPr>
            <w:r w:rsidRPr="00E518F3">
              <w:t>Check the Distribution Unit generates statistic variation of number of files per month</w:t>
            </w:r>
          </w:p>
        </w:tc>
      </w:tr>
      <w:tr w:rsidR="009F6532" w:rsidRPr="00E518F3" w14:paraId="457357C6"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73BDAC8E" w14:textId="77777777" w:rsidR="00DD07E1" w:rsidRPr="00E518F3" w:rsidRDefault="00DD07E1" w:rsidP="00EA2952">
            <w:pPr>
              <w:pStyle w:val="textetableau"/>
            </w:pPr>
            <w:r w:rsidRPr="00E518F3">
              <w:rPr>
                <w:snapToGrid w:val="0"/>
              </w:rPr>
              <w:t>ORG-DAT-DIS-020</w:t>
            </w:r>
          </w:p>
        </w:tc>
        <w:tc>
          <w:tcPr>
            <w:tcW w:w="7088" w:type="dxa"/>
            <w:tcBorders>
              <w:top w:val="single" w:sz="4" w:space="0" w:color="auto"/>
              <w:left w:val="single" w:sz="4" w:space="0" w:color="auto"/>
              <w:bottom w:val="single" w:sz="4" w:space="0" w:color="auto"/>
              <w:right w:val="single" w:sz="4" w:space="0" w:color="auto"/>
            </w:tcBorders>
          </w:tcPr>
          <w:p w14:paraId="4E91ABA9" w14:textId="7DE10C81" w:rsidR="00DD07E1" w:rsidRPr="00E518F3" w:rsidRDefault="004C22E0" w:rsidP="00EA2952">
            <w:pPr>
              <w:pStyle w:val="textetableau"/>
            </w:pPr>
            <w:r>
              <w:t xml:space="preserve">Check the Production Unit </w:t>
            </w:r>
            <w:r w:rsidR="00DD07E1" w:rsidRPr="00E518F3">
              <w:t>sends error when there are no data on the latest directory</w:t>
            </w:r>
          </w:p>
        </w:tc>
      </w:tr>
      <w:tr w:rsidR="009F6532" w:rsidRPr="00E518F3" w14:paraId="6658D812"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74FB178D" w14:textId="77777777" w:rsidR="00DD07E1" w:rsidRPr="00E518F3" w:rsidRDefault="00DD07E1" w:rsidP="00EA2952">
            <w:pPr>
              <w:pStyle w:val="textetableau"/>
            </w:pPr>
            <w:r w:rsidRPr="00E518F3">
              <w:rPr>
                <w:snapToGrid w:val="0"/>
              </w:rPr>
              <w:t>ORG-DAT-DIS-030</w:t>
            </w:r>
          </w:p>
        </w:tc>
        <w:tc>
          <w:tcPr>
            <w:tcW w:w="7088" w:type="dxa"/>
            <w:tcBorders>
              <w:top w:val="single" w:sz="4" w:space="0" w:color="auto"/>
              <w:left w:val="single" w:sz="4" w:space="0" w:color="auto"/>
              <w:bottom w:val="single" w:sz="4" w:space="0" w:color="auto"/>
              <w:right w:val="single" w:sz="4" w:space="0" w:color="auto"/>
            </w:tcBorders>
          </w:tcPr>
          <w:p w14:paraId="5FC36725" w14:textId="77777777" w:rsidR="00DD07E1" w:rsidRPr="00E518F3" w:rsidRDefault="00DD07E1" w:rsidP="00EA2952">
            <w:pPr>
              <w:pStyle w:val="textetableau"/>
            </w:pPr>
            <w:r w:rsidRPr="00E518F3">
              <w:t>Check the Production Unit sends error when there are no data on the monthly directory</w:t>
            </w:r>
          </w:p>
        </w:tc>
      </w:tr>
      <w:tr w:rsidR="009F6532" w:rsidRPr="00E518F3" w14:paraId="1AFA222C"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79661E60" w14:textId="77777777" w:rsidR="00DD07E1" w:rsidRPr="00E518F3" w:rsidRDefault="00DD07E1" w:rsidP="00EA2952">
            <w:pPr>
              <w:pStyle w:val="textetableau"/>
            </w:pPr>
            <w:r w:rsidRPr="00E518F3">
              <w:rPr>
                <w:snapToGrid w:val="0"/>
              </w:rPr>
              <w:t>ORG-DAT-DIS-040</w:t>
            </w:r>
          </w:p>
        </w:tc>
        <w:tc>
          <w:tcPr>
            <w:tcW w:w="7088" w:type="dxa"/>
            <w:tcBorders>
              <w:top w:val="single" w:sz="4" w:space="0" w:color="auto"/>
              <w:left w:val="single" w:sz="4" w:space="0" w:color="auto"/>
              <w:bottom w:val="single" w:sz="4" w:space="0" w:color="auto"/>
              <w:right w:val="single" w:sz="4" w:space="0" w:color="auto"/>
            </w:tcBorders>
          </w:tcPr>
          <w:p w14:paraId="5DA84208" w14:textId="77777777" w:rsidR="00DD07E1" w:rsidRPr="00E518F3" w:rsidRDefault="00DD07E1" w:rsidP="00EA2952">
            <w:pPr>
              <w:pStyle w:val="textetableau"/>
            </w:pPr>
            <w:r w:rsidRPr="00E518F3">
              <w:t>Check the Distribution Unit generates statistic variation of number of files per day</w:t>
            </w:r>
          </w:p>
        </w:tc>
      </w:tr>
      <w:tr w:rsidR="009F6532" w:rsidRPr="00E518F3" w14:paraId="074B3FD3" w14:textId="77777777" w:rsidTr="00AB0C06">
        <w:trPr>
          <w:cantSplit/>
        </w:trPr>
        <w:tc>
          <w:tcPr>
            <w:tcW w:w="9469" w:type="dxa"/>
            <w:gridSpan w:val="2"/>
            <w:tcBorders>
              <w:top w:val="single" w:sz="4" w:space="0" w:color="auto"/>
              <w:left w:val="single" w:sz="4" w:space="0" w:color="auto"/>
              <w:bottom w:val="single" w:sz="4" w:space="0" w:color="auto"/>
              <w:right w:val="single" w:sz="4" w:space="0" w:color="auto"/>
            </w:tcBorders>
          </w:tcPr>
          <w:p w14:paraId="08FDAFBB" w14:textId="77777777" w:rsidR="00DD07E1" w:rsidRPr="00E518F3" w:rsidRDefault="00DD07E1" w:rsidP="009E1960">
            <w:pPr>
              <w:pStyle w:val="ListParagraph"/>
              <w:ind w:left="0"/>
              <w:jc w:val="center"/>
            </w:pPr>
            <w:r w:rsidRPr="00E518F3">
              <w:rPr>
                <w:b/>
                <w:snapToGrid w:val="0"/>
              </w:rPr>
              <w:t>Completeness of data files</w:t>
            </w:r>
          </w:p>
        </w:tc>
      </w:tr>
      <w:tr w:rsidR="009F6532" w:rsidRPr="00E518F3" w14:paraId="0ACE1FAA"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6CDC3F8A" w14:textId="77777777" w:rsidR="00DD07E1" w:rsidRPr="00E518F3" w:rsidRDefault="00DD07E1" w:rsidP="00EA2952">
            <w:pPr>
              <w:pStyle w:val="textetableau"/>
            </w:pPr>
            <w:r w:rsidRPr="00E518F3">
              <w:rPr>
                <w:snapToGrid w:val="0"/>
              </w:rPr>
              <w:t>ORG-DAT-COM-000</w:t>
            </w:r>
          </w:p>
        </w:tc>
        <w:tc>
          <w:tcPr>
            <w:tcW w:w="7088" w:type="dxa"/>
            <w:tcBorders>
              <w:top w:val="single" w:sz="4" w:space="0" w:color="auto"/>
              <w:left w:val="single" w:sz="4" w:space="0" w:color="auto"/>
              <w:bottom w:val="single" w:sz="4" w:space="0" w:color="auto"/>
              <w:right w:val="single" w:sz="4" w:space="0" w:color="auto"/>
            </w:tcBorders>
          </w:tcPr>
          <w:p w14:paraId="587E92AF" w14:textId="2780D561" w:rsidR="00DD07E1" w:rsidRPr="00E518F3" w:rsidRDefault="00DD07E1" w:rsidP="00EA2952">
            <w:pPr>
              <w:pStyle w:val="textetableau"/>
            </w:pPr>
            <w:r w:rsidRPr="00E518F3">
              <w:t xml:space="preserve">Productions Unit checks if the number of </w:t>
            </w:r>
            <w:r w:rsidRPr="00E518F3">
              <w:rPr>
                <w:strike/>
              </w:rPr>
              <w:t>generated</w:t>
            </w:r>
            <w:r w:rsidRPr="00E518F3">
              <w:t xml:space="preserve"> platform is the same that the number of platform on </w:t>
            </w:r>
            <w:r w:rsidR="006037C2" w:rsidRPr="00E518F3">
              <w:t>the input</w:t>
            </w:r>
            <w:r w:rsidRPr="00E518F3">
              <w:t xml:space="preserve"> data </w:t>
            </w:r>
            <w:r w:rsidR="00726A95" w:rsidRPr="00E518F3">
              <w:t>in situ</w:t>
            </w:r>
            <w:r w:rsidRPr="00E518F3">
              <w:t>.</w:t>
            </w:r>
          </w:p>
        </w:tc>
      </w:tr>
      <w:tr w:rsidR="009F6532" w:rsidRPr="00E518F3" w14:paraId="2C7E04C1" w14:textId="77777777" w:rsidTr="00AB0C06">
        <w:trPr>
          <w:cantSplit/>
        </w:trPr>
        <w:tc>
          <w:tcPr>
            <w:tcW w:w="2381" w:type="dxa"/>
            <w:tcBorders>
              <w:top w:val="single" w:sz="4" w:space="0" w:color="auto"/>
              <w:left w:val="single" w:sz="4" w:space="0" w:color="auto"/>
              <w:bottom w:val="single" w:sz="4" w:space="0" w:color="auto"/>
              <w:right w:val="single" w:sz="4" w:space="0" w:color="auto"/>
            </w:tcBorders>
          </w:tcPr>
          <w:p w14:paraId="20A1794D" w14:textId="77777777" w:rsidR="00DD07E1" w:rsidRPr="00E518F3" w:rsidRDefault="00DD07E1" w:rsidP="00EA2952">
            <w:pPr>
              <w:pStyle w:val="textetableau"/>
            </w:pPr>
            <w:r w:rsidRPr="00E518F3">
              <w:rPr>
                <w:snapToGrid w:val="0"/>
              </w:rPr>
              <w:t>ORG-DAT-COM-010</w:t>
            </w:r>
          </w:p>
        </w:tc>
        <w:tc>
          <w:tcPr>
            <w:tcW w:w="7088" w:type="dxa"/>
            <w:tcBorders>
              <w:top w:val="single" w:sz="4" w:space="0" w:color="auto"/>
              <w:left w:val="single" w:sz="4" w:space="0" w:color="auto"/>
              <w:bottom w:val="single" w:sz="4" w:space="0" w:color="auto"/>
              <w:right w:val="single" w:sz="4" w:space="0" w:color="auto"/>
            </w:tcBorders>
          </w:tcPr>
          <w:p w14:paraId="6DB74FD1" w14:textId="77777777" w:rsidR="00DD07E1" w:rsidRPr="00E518F3" w:rsidRDefault="00DD07E1" w:rsidP="00EA2952">
            <w:pPr>
              <w:pStyle w:val="textetableau"/>
            </w:pPr>
            <w:r w:rsidRPr="00E518F3">
              <w:t xml:space="preserve">Production Unit checks if the generated file contains all parameters corresponding to the platform </w:t>
            </w:r>
          </w:p>
        </w:tc>
      </w:tr>
    </w:tbl>
    <w:p w14:paraId="79893574" w14:textId="77777777" w:rsidR="00DD07E1" w:rsidRPr="00E518F3" w:rsidRDefault="00DD07E1" w:rsidP="009E1960"/>
    <w:p w14:paraId="1FD49F13" w14:textId="1DD406FD" w:rsidR="00DD07E1" w:rsidRPr="00E518F3" w:rsidRDefault="00BB078D" w:rsidP="00E86879">
      <w:pPr>
        <w:pStyle w:val="Heading3"/>
      </w:pPr>
      <w:bookmarkStart w:id="67" w:name="_Toc271804655"/>
      <w:bookmarkStart w:id="68" w:name="_Toc504041218"/>
      <w:r w:rsidRPr="00E518F3">
        <w:t>DU p</w:t>
      </w:r>
      <w:r w:rsidR="00DD07E1" w:rsidRPr="00E518F3">
        <w:t xml:space="preserve">erformances and </w:t>
      </w:r>
      <w:r w:rsidR="00853704" w:rsidRPr="00E518F3">
        <w:t>r</w:t>
      </w:r>
      <w:r w:rsidR="00DD07E1" w:rsidRPr="00E518F3">
        <w:t>obustness tests</w:t>
      </w:r>
      <w:bookmarkEnd w:id="67"/>
      <w:bookmarkEnd w:id="68"/>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92"/>
      </w:tblGrid>
      <w:tr w:rsidR="009F6532" w:rsidRPr="00E518F3" w14:paraId="7708248A" w14:textId="77777777" w:rsidTr="00AB0C06">
        <w:trPr>
          <w:tblHeader/>
        </w:trPr>
        <w:tc>
          <w:tcPr>
            <w:tcW w:w="2376" w:type="dxa"/>
            <w:tcBorders>
              <w:top w:val="single" w:sz="4" w:space="0" w:color="auto"/>
              <w:left w:val="single" w:sz="4" w:space="0" w:color="auto"/>
              <w:bottom w:val="single" w:sz="4" w:space="0" w:color="auto"/>
              <w:right w:val="single" w:sz="4" w:space="0" w:color="auto"/>
            </w:tcBorders>
          </w:tcPr>
          <w:p w14:paraId="3AE7602A" w14:textId="77777777" w:rsidR="00DD07E1" w:rsidRPr="00E518F3" w:rsidRDefault="00DD07E1" w:rsidP="009E1960">
            <w:pPr>
              <w:jc w:val="center"/>
              <w:rPr>
                <w:b/>
                <w:snapToGrid w:val="0"/>
              </w:rPr>
            </w:pPr>
            <w:r w:rsidRPr="00E518F3">
              <w:rPr>
                <w:b/>
                <w:snapToGrid w:val="0"/>
              </w:rPr>
              <w:t>Identifier</w:t>
            </w:r>
          </w:p>
        </w:tc>
        <w:tc>
          <w:tcPr>
            <w:tcW w:w="7092" w:type="dxa"/>
            <w:tcBorders>
              <w:top w:val="single" w:sz="4" w:space="0" w:color="auto"/>
              <w:left w:val="single" w:sz="4" w:space="0" w:color="auto"/>
              <w:bottom w:val="single" w:sz="4" w:space="0" w:color="auto"/>
              <w:right w:val="single" w:sz="4" w:space="0" w:color="auto"/>
            </w:tcBorders>
          </w:tcPr>
          <w:p w14:paraId="5960F0F1" w14:textId="77777777" w:rsidR="00DD07E1" w:rsidRPr="00E518F3" w:rsidRDefault="00DD07E1" w:rsidP="009E1960">
            <w:pPr>
              <w:jc w:val="center"/>
              <w:rPr>
                <w:b/>
                <w:snapToGrid w:val="0"/>
              </w:rPr>
            </w:pPr>
            <w:r w:rsidRPr="00E518F3">
              <w:rPr>
                <w:b/>
                <w:snapToGrid w:val="0"/>
              </w:rPr>
              <w:t>Wording</w:t>
            </w:r>
          </w:p>
        </w:tc>
      </w:tr>
      <w:tr w:rsidR="009F6532" w:rsidRPr="00E518F3" w14:paraId="323438D9" w14:textId="77777777" w:rsidTr="00AB0C06">
        <w:trPr>
          <w:tblHeader/>
        </w:trPr>
        <w:tc>
          <w:tcPr>
            <w:tcW w:w="2376" w:type="dxa"/>
            <w:tcBorders>
              <w:top w:val="single" w:sz="4" w:space="0" w:color="auto"/>
              <w:left w:val="single" w:sz="4" w:space="0" w:color="auto"/>
              <w:bottom w:val="single" w:sz="4" w:space="0" w:color="auto"/>
              <w:right w:val="single" w:sz="4" w:space="0" w:color="auto"/>
            </w:tcBorders>
          </w:tcPr>
          <w:p w14:paraId="0E6EBDEB" w14:textId="77777777" w:rsidR="00DD07E1" w:rsidRPr="00E518F3" w:rsidRDefault="00DD07E1" w:rsidP="00EA2952">
            <w:pPr>
              <w:pStyle w:val="textetableau"/>
              <w:rPr>
                <w:b/>
                <w:snapToGrid w:val="0"/>
              </w:rPr>
            </w:pPr>
            <w:r w:rsidRPr="00E518F3">
              <w:rPr>
                <w:snapToGrid w:val="0"/>
              </w:rPr>
              <w:t>INT-INS-MON-000</w:t>
            </w:r>
          </w:p>
        </w:tc>
        <w:tc>
          <w:tcPr>
            <w:tcW w:w="7092" w:type="dxa"/>
            <w:tcBorders>
              <w:top w:val="single" w:sz="4" w:space="0" w:color="auto"/>
              <w:left w:val="single" w:sz="4" w:space="0" w:color="auto"/>
              <w:bottom w:val="single" w:sz="4" w:space="0" w:color="auto"/>
              <w:right w:val="single" w:sz="4" w:space="0" w:color="auto"/>
            </w:tcBorders>
          </w:tcPr>
          <w:p w14:paraId="4978968B" w14:textId="2E88328D" w:rsidR="00DD07E1" w:rsidRPr="00E518F3" w:rsidRDefault="00DD07E1" w:rsidP="00EA2952">
            <w:pPr>
              <w:pStyle w:val="textetableau"/>
              <w:rPr>
                <w:lang w:eastAsia="fr-FR"/>
              </w:rPr>
            </w:pPr>
            <w:r w:rsidRPr="00E518F3">
              <w:rPr>
                <w:lang w:eastAsia="fr-FR"/>
              </w:rPr>
              <w:t xml:space="preserve">Check the server availability is </w:t>
            </w:r>
            <w:r w:rsidR="004C22E0">
              <w:t>in agreement with </w:t>
            </w:r>
            <w:r w:rsidRPr="00E518F3">
              <w:t>availability field in FTSS</w:t>
            </w:r>
          </w:p>
        </w:tc>
      </w:tr>
      <w:tr w:rsidR="009F6532" w:rsidRPr="00E518F3" w14:paraId="4D7F9B24" w14:textId="77777777" w:rsidTr="00AB0C06">
        <w:trPr>
          <w:tblHeader/>
        </w:trPr>
        <w:tc>
          <w:tcPr>
            <w:tcW w:w="2376" w:type="dxa"/>
            <w:tcBorders>
              <w:top w:val="single" w:sz="4" w:space="0" w:color="auto"/>
              <w:left w:val="single" w:sz="4" w:space="0" w:color="auto"/>
              <w:bottom w:val="single" w:sz="4" w:space="0" w:color="auto"/>
              <w:right w:val="single" w:sz="4" w:space="0" w:color="auto"/>
            </w:tcBorders>
          </w:tcPr>
          <w:p w14:paraId="1875BB52" w14:textId="77777777" w:rsidR="00DD07E1" w:rsidRPr="00E518F3" w:rsidRDefault="00DD07E1" w:rsidP="00EA2952">
            <w:pPr>
              <w:pStyle w:val="textetableau"/>
              <w:rPr>
                <w:b/>
                <w:snapToGrid w:val="0"/>
              </w:rPr>
            </w:pPr>
            <w:r w:rsidRPr="00E518F3">
              <w:rPr>
                <w:snapToGrid w:val="0"/>
              </w:rPr>
              <w:t>INT-INS-MON-010</w:t>
            </w:r>
          </w:p>
        </w:tc>
        <w:tc>
          <w:tcPr>
            <w:tcW w:w="7092" w:type="dxa"/>
            <w:tcBorders>
              <w:top w:val="single" w:sz="4" w:space="0" w:color="auto"/>
              <w:left w:val="single" w:sz="4" w:space="0" w:color="auto"/>
              <w:bottom w:val="single" w:sz="4" w:space="0" w:color="auto"/>
              <w:right w:val="single" w:sz="4" w:space="0" w:color="auto"/>
            </w:tcBorders>
          </w:tcPr>
          <w:p w14:paraId="779FEE23" w14:textId="77777777" w:rsidR="00DD07E1" w:rsidRPr="00E518F3" w:rsidRDefault="00DD07E1" w:rsidP="00EA2952">
            <w:pPr>
              <w:pStyle w:val="textetableau"/>
              <w:rPr>
                <w:snapToGrid w:val="0"/>
              </w:rPr>
            </w:pPr>
            <w:r w:rsidRPr="00E518F3">
              <w:rPr>
                <w:snapToGrid w:val="0"/>
              </w:rPr>
              <w:t>Check the time of download products is lower than the indicated maximum downloaded time configured on NAGIOS.</w:t>
            </w:r>
          </w:p>
        </w:tc>
      </w:tr>
      <w:tr w:rsidR="002E5C98" w:rsidRPr="00E518F3" w14:paraId="1BC1BD02" w14:textId="77777777" w:rsidTr="00AB0C06">
        <w:trPr>
          <w:tblHeader/>
        </w:trPr>
        <w:tc>
          <w:tcPr>
            <w:tcW w:w="2376" w:type="dxa"/>
            <w:tcBorders>
              <w:top w:val="single" w:sz="4" w:space="0" w:color="auto"/>
              <w:left w:val="single" w:sz="4" w:space="0" w:color="auto"/>
              <w:bottom w:val="single" w:sz="4" w:space="0" w:color="auto"/>
              <w:right w:val="single" w:sz="4" w:space="0" w:color="auto"/>
            </w:tcBorders>
          </w:tcPr>
          <w:p w14:paraId="687D4DEA" w14:textId="313C0696" w:rsidR="002E5C98" w:rsidRPr="00E518F3" w:rsidRDefault="002E5C98" w:rsidP="002E5C98">
            <w:pPr>
              <w:pStyle w:val="textetableau"/>
              <w:rPr>
                <w:snapToGrid w:val="0"/>
              </w:rPr>
            </w:pPr>
            <w:r w:rsidRPr="00E518F3">
              <w:rPr>
                <w:snapToGrid w:val="0"/>
              </w:rPr>
              <w:t>INT-INS-MON-020</w:t>
            </w:r>
          </w:p>
        </w:tc>
        <w:tc>
          <w:tcPr>
            <w:tcW w:w="7092" w:type="dxa"/>
            <w:tcBorders>
              <w:top w:val="single" w:sz="4" w:space="0" w:color="auto"/>
              <w:left w:val="single" w:sz="4" w:space="0" w:color="auto"/>
              <w:bottom w:val="single" w:sz="4" w:space="0" w:color="auto"/>
              <w:right w:val="single" w:sz="4" w:space="0" w:color="auto"/>
            </w:tcBorders>
          </w:tcPr>
          <w:p w14:paraId="2A22FFF2" w14:textId="199AFC02" w:rsidR="002E5C98" w:rsidRPr="00E518F3" w:rsidRDefault="002E5C98" w:rsidP="002E5C98">
            <w:pPr>
              <w:pStyle w:val="textetableau"/>
              <w:rPr>
                <w:snapToGrid w:val="0"/>
              </w:rPr>
            </w:pPr>
            <w:r w:rsidRPr="00E518F3">
              <w:rPr>
                <w:snapToGrid w:val="0"/>
              </w:rPr>
              <w:t>Check the Oceanotron WMS on the last 30 days of observations. The map should be displayed in less than 5 seconds.</w:t>
            </w:r>
          </w:p>
        </w:tc>
      </w:tr>
    </w:tbl>
    <w:p w14:paraId="277075F0" w14:textId="2023B10C" w:rsidR="00D5736F" w:rsidRPr="00E518F3" w:rsidRDefault="00D5736F" w:rsidP="008F3CF7">
      <w:pPr>
        <w:rPr>
          <w:lang w:val="en-US"/>
        </w:rPr>
      </w:pPr>
      <w:bookmarkStart w:id="69" w:name="_Toc268186303"/>
      <w:bookmarkStart w:id="70" w:name="_Toc268187234"/>
      <w:bookmarkStart w:id="71" w:name="_Toc268189355"/>
      <w:bookmarkStart w:id="72" w:name="_Toc268190659"/>
      <w:bookmarkStart w:id="73" w:name="_Toc268191661"/>
      <w:bookmarkStart w:id="74" w:name="_Toc268186304"/>
      <w:bookmarkStart w:id="75" w:name="_Toc268187235"/>
      <w:bookmarkStart w:id="76" w:name="_Toc268189356"/>
      <w:bookmarkStart w:id="77" w:name="_Toc268190660"/>
      <w:bookmarkStart w:id="78" w:name="_Toc268191662"/>
      <w:bookmarkStart w:id="79" w:name="_Toc268186306"/>
      <w:bookmarkStart w:id="80" w:name="_Toc268187237"/>
      <w:bookmarkStart w:id="81" w:name="_Toc268189358"/>
      <w:bookmarkStart w:id="82" w:name="_Toc268190662"/>
      <w:bookmarkStart w:id="83" w:name="_Toc268191664"/>
      <w:bookmarkStart w:id="84" w:name="_Toc268186307"/>
      <w:bookmarkStart w:id="85" w:name="_Toc268187238"/>
      <w:bookmarkStart w:id="86" w:name="_Toc268189359"/>
      <w:bookmarkStart w:id="87" w:name="_Toc268190663"/>
      <w:bookmarkStart w:id="88" w:name="_Toc26819166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5D8E25E" w14:textId="30BA24EB" w:rsidR="00E213C2" w:rsidRPr="00E518F3" w:rsidRDefault="00812B89" w:rsidP="00BB078D">
      <w:pPr>
        <w:pStyle w:val="Heading2"/>
      </w:pPr>
      <w:bookmarkStart w:id="89" w:name="_Toc363652605"/>
      <w:bookmarkStart w:id="90" w:name="_Ref362941712"/>
      <w:bookmarkStart w:id="91" w:name="_Ref362941717"/>
      <w:bookmarkStart w:id="92" w:name="__RefHeading__6782_659648099"/>
      <w:bookmarkStart w:id="93" w:name="_Toc504041219"/>
      <w:r w:rsidRPr="00E518F3">
        <w:t>Products i</w:t>
      </w:r>
      <w:r w:rsidR="00E213C2" w:rsidRPr="00E518F3">
        <w:t xml:space="preserve">nterfaces </w:t>
      </w:r>
      <w:r w:rsidRPr="00E518F3">
        <w:t>t</w:t>
      </w:r>
      <w:r w:rsidR="00E213C2" w:rsidRPr="00E518F3">
        <w:t>esting</w:t>
      </w:r>
      <w:bookmarkEnd w:id="89"/>
      <w:bookmarkEnd w:id="90"/>
      <w:bookmarkEnd w:id="91"/>
      <w:bookmarkEnd w:id="92"/>
      <w:bookmarkEnd w:id="93"/>
    </w:p>
    <w:p w14:paraId="3C70E293" w14:textId="77777777" w:rsidR="00E213C2" w:rsidRPr="00E518F3" w:rsidRDefault="00E213C2" w:rsidP="000D7348">
      <w:r w:rsidRPr="00E518F3">
        <w:t>The interfaces that support the following uses cases (and associated system requirements) have been tested:</w:t>
      </w:r>
    </w:p>
    <w:p w14:paraId="51B1049B" w14:textId="77777777" w:rsidR="00E213C2" w:rsidRPr="00E518F3" w:rsidRDefault="00E213C2" w:rsidP="00DA62A6">
      <w:pPr>
        <w:pStyle w:val="ListParagraph"/>
        <w:numPr>
          <w:ilvl w:val="0"/>
          <w:numId w:val="121"/>
        </w:numPr>
      </w:pPr>
      <w:r w:rsidRPr="00E518F3">
        <w:t>(UC) Visualize Product (interfaces with CIS)</w:t>
      </w:r>
    </w:p>
    <w:p w14:paraId="0F0A9B08" w14:textId="77777777" w:rsidR="00E213C2" w:rsidRPr="00E518F3" w:rsidRDefault="00E213C2" w:rsidP="00DA62A6">
      <w:pPr>
        <w:pStyle w:val="ListParagraph"/>
        <w:numPr>
          <w:ilvl w:val="0"/>
          <w:numId w:val="121"/>
        </w:numPr>
      </w:pPr>
      <w:r w:rsidRPr="00E518F3">
        <w:t>(UC) Get Product (interfaces with CIS)</w:t>
      </w:r>
    </w:p>
    <w:p w14:paraId="24EA4AE3" w14:textId="77777777" w:rsidR="00E213C2" w:rsidRPr="00E518F3" w:rsidRDefault="00E213C2" w:rsidP="00DA62A6">
      <w:pPr>
        <w:pStyle w:val="ListParagraph"/>
        <w:numPr>
          <w:ilvl w:val="0"/>
          <w:numId w:val="121"/>
        </w:numPr>
      </w:pPr>
      <w:r w:rsidRPr="00E518F3">
        <w:t>(UC) Monitor user download requests (interfaces with CIS)</w:t>
      </w:r>
    </w:p>
    <w:p w14:paraId="1A308771" w14:textId="77777777" w:rsidR="00E213C2" w:rsidRPr="00E518F3" w:rsidRDefault="00E213C2" w:rsidP="000D7348"/>
    <w:tbl>
      <w:tblPr>
        <w:tblW w:w="9297" w:type="dxa"/>
        <w:tblInd w:w="-113" w:type="dxa"/>
        <w:tblLayout w:type="fixed"/>
        <w:tblCellMar>
          <w:left w:w="10" w:type="dxa"/>
          <w:right w:w="10" w:type="dxa"/>
        </w:tblCellMar>
        <w:tblLook w:val="04A0" w:firstRow="1" w:lastRow="0" w:firstColumn="1" w:lastColumn="0" w:noHBand="0" w:noVBand="1"/>
      </w:tblPr>
      <w:tblGrid>
        <w:gridCol w:w="2601"/>
        <w:gridCol w:w="2892"/>
        <w:gridCol w:w="3804"/>
      </w:tblGrid>
      <w:tr w:rsidR="009F6532" w:rsidRPr="00E518F3" w14:paraId="623F4B38" w14:textId="77777777" w:rsidTr="00BA290E">
        <w:trPr>
          <w:tblHeader/>
        </w:trPr>
        <w:tc>
          <w:tcPr>
            <w:tcW w:w="2601" w:type="dxa"/>
            <w:tcBorders>
              <w:top w:val="single" w:sz="4" w:space="0" w:color="000001"/>
              <w:left w:val="single" w:sz="4" w:space="0" w:color="000001"/>
              <w:bottom w:val="single" w:sz="4" w:space="0" w:color="000001"/>
            </w:tcBorders>
            <w:shd w:val="clear" w:color="auto" w:fill="C6D9F1"/>
            <w:tcMar>
              <w:top w:w="0" w:type="dxa"/>
              <w:left w:w="108" w:type="dxa"/>
              <w:bottom w:w="0" w:type="dxa"/>
              <w:right w:w="108" w:type="dxa"/>
            </w:tcMar>
          </w:tcPr>
          <w:p w14:paraId="52C8C0B5" w14:textId="77777777" w:rsidR="00E213C2" w:rsidRPr="00E518F3" w:rsidRDefault="00E213C2" w:rsidP="00873C46">
            <w:pPr>
              <w:pStyle w:val="Standard"/>
              <w:jc w:val="center"/>
              <w:rPr>
                <w:rFonts w:cs="Arial"/>
                <w:b/>
                <w:i/>
                <w:color w:val="auto"/>
                <w:lang w:val="en-US"/>
              </w:rPr>
            </w:pPr>
            <w:r w:rsidRPr="00E518F3">
              <w:rPr>
                <w:rFonts w:cs="Arial"/>
                <w:b/>
                <w:i/>
                <w:color w:val="auto"/>
                <w:lang w:val="en-US"/>
              </w:rPr>
              <w:t>Interface types</w:t>
            </w:r>
          </w:p>
        </w:tc>
        <w:tc>
          <w:tcPr>
            <w:tcW w:w="2892" w:type="dxa"/>
            <w:tcBorders>
              <w:top w:val="single" w:sz="4" w:space="0" w:color="000001"/>
              <w:left w:val="single" w:sz="4" w:space="0" w:color="000001"/>
              <w:bottom w:val="single" w:sz="4" w:space="0" w:color="000001"/>
            </w:tcBorders>
            <w:shd w:val="clear" w:color="auto" w:fill="C6D9F1"/>
            <w:tcMar>
              <w:top w:w="0" w:type="dxa"/>
              <w:left w:w="108" w:type="dxa"/>
              <w:bottom w:w="0" w:type="dxa"/>
              <w:right w:w="108" w:type="dxa"/>
            </w:tcMar>
          </w:tcPr>
          <w:p w14:paraId="7A95C49B" w14:textId="77777777" w:rsidR="00E213C2" w:rsidRPr="00E518F3" w:rsidRDefault="00E213C2" w:rsidP="00873C46">
            <w:pPr>
              <w:pStyle w:val="Standard"/>
              <w:jc w:val="center"/>
              <w:rPr>
                <w:rFonts w:cs="Arial"/>
                <w:b/>
                <w:i/>
                <w:color w:val="auto"/>
                <w:lang w:val="en-US"/>
              </w:rPr>
            </w:pPr>
            <w:r w:rsidRPr="00E518F3">
              <w:rPr>
                <w:rFonts w:cs="Arial"/>
                <w:b/>
                <w:i/>
                <w:color w:val="auto"/>
                <w:lang w:val="en-US"/>
              </w:rPr>
              <w:t>Interface unique name</w:t>
            </w:r>
          </w:p>
        </w:tc>
        <w:tc>
          <w:tcPr>
            <w:tcW w:w="3804" w:type="dxa"/>
            <w:tcBorders>
              <w:top w:val="single" w:sz="4" w:space="0" w:color="000001"/>
              <w:left w:val="single" w:sz="4" w:space="0" w:color="000001"/>
              <w:bottom w:val="single" w:sz="4" w:space="0" w:color="000001"/>
              <w:right w:val="single" w:sz="4" w:space="0" w:color="000001"/>
            </w:tcBorders>
            <w:shd w:val="clear" w:color="auto" w:fill="C6D9F1"/>
            <w:tcMar>
              <w:top w:w="0" w:type="dxa"/>
              <w:left w:w="108" w:type="dxa"/>
              <w:bottom w:w="0" w:type="dxa"/>
              <w:right w:w="108" w:type="dxa"/>
            </w:tcMar>
          </w:tcPr>
          <w:p w14:paraId="5EA45AE1" w14:textId="77777777" w:rsidR="00E213C2" w:rsidRPr="00E518F3" w:rsidRDefault="00E213C2" w:rsidP="00873C46">
            <w:pPr>
              <w:pStyle w:val="Standard"/>
              <w:jc w:val="center"/>
              <w:rPr>
                <w:rFonts w:cs="Arial"/>
                <w:b/>
                <w:i/>
                <w:color w:val="auto"/>
                <w:lang w:val="en-US"/>
              </w:rPr>
            </w:pPr>
            <w:r w:rsidRPr="00E518F3">
              <w:rPr>
                <w:rFonts w:cs="Arial"/>
                <w:b/>
                <w:i/>
                <w:color w:val="auto"/>
                <w:lang w:val="en-US"/>
              </w:rPr>
              <w:t>Comments</w:t>
            </w:r>
          </w:p>
        </w:tc>
      </w:tr>
      <w:tr w:rsidR="009F6532" w:rsidRPr="00E518F3" w14:paraId="0AC0D651"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3135893F" w14:textId="316BA9C7" w:rsidR="00E213C2" w:rsidRPr="00E518F3" w:rsidRDefault="00E94D43" w:rsidP="00860A81">
            <w:pPr>
              <w:pStyle w:val="textetableau"/>
              <w:rPr>
                <w:lang w:val="en-US"/>
              </w:rPr>
            </w:pPr>
            <w:r w:rsidRPr="00E518F3">
              <w:rPr>
                <w:lang w:val="en-US"/>
              </w:rPr>
              <w:t>Copernicus</w:t>
            </w:r>
            <w:r w:rsidR="00E213C2" w:rsidRPr="00E518F3">
              <w:rPr>
                <w:lang w:val="en-US"/>
              </w:rPr>
              <w:t>-FTP</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6DDF10EC" w14:textId="0B47FDD1" w:rsidR="00E213C2" w:rsidRPr="00E518F3" w:rsidRDefault="00E213C2" w:rsidP="00860A81">
            <w:pPr>
              <w:pStyle w:val="textetableau"/>
            </w:pPr>
            <w:r w:rsidRPr="00E518F3">
              <w:rPr>
                <w:lang w:val="it-IT"/>
              </w:rPr>
              <w:t>EI_D_MFTP</w:t>
            </w:r>
            <w:r w:rsidR="00B85DD7" w:rsidRPr="00E518F3">
              <w:rPr>
                <w:lang w:val="it-IT"/>
              </w:rPr>
              <w:t>_</w:t>
            </w:r>
            <w:r w:rsidR="00BA140E">
              <w:rPr>
                <w:lang w:val="it-IT"/>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99222D" w14:textId="684DE76F" w:rsidR="00E213C2" w:rsidRPr="00E518F3" w:rsidRDefault="00E213C2" w:rsidP="00860A81">
            <w:pPr>
              <w:pStyle w:val="textetableau"/>
              <w:rPr>
                <w:lang w:val="en-US"/>
              </w:rPr>
            </w:pPr>
            <w:r w:rsidRPr="00E518F3">
              <w:rPr>
                <w:lang w:val="en-US"/>
              </w:rPr>
              <w:t xml:space="preserve">FTP download, connected with the </w:t>
            </w:r>
            <w:r w:rsidR="00E94D43" w:rsidRPr="00E518F3">
              <w:rPr>
                <w:lang w:val="en-US"/>
              </w:rPr>
              <w:t>Copernicus</w:t>
            </w:r>
            <w:r w:rsidRPr="00E518F3">
              <w:rPr>
                <w:lang w:val="en-US"/>
              </w:rPr>
              <w:t xml:space="preserve"> user directory</w:t>
            </w:r>
          </w:p>
        </w:tc>
      </w:tr>
      <w:tr w:rsidR="009F6532" w:rsidRPr="00E518F3" w14:paraId="1BDE3240"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22EA9D38" w14:textId="7B20AC43" w:rsidR="00E213C2" w:rsidRPr="00E518F3" w:rsidRDefault="00BA290E" w:rsidP="00860A81">
            <w:pPr>
              <w:pStyle w:val="textetableau"/>
              <w:rPr>
                <w:lang w:val="en-US"/>
              </w:rPr>
            </w:pPr>
            <w:r w:rsidRPr="00E518F3">
              <w:rPr>
                <w:lang w:val="en-US"/>
              </w:rPr>
              <w:t>OPENDAP</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1D9E453D" w14:textId="2E92469B" w:rsidR="00E213C2" w:rsidRPr="00E518F3" w:rsidRDefault="00E213C2" w:rsidP="00860A81">
            <w:pPr>
              <w:pStyle w:val="textetableau"/>
            </w:pPr>
            <w:r w:rsidRPr="00E518F3">
              <w:rPr>
                <w:lang w:val="en-US"/>
              </w:rPr>
              <w:t>EI_D_</w:t>
            </w:r>
            <w:r w:rsidR="00BA290E" w:rsidRPr="00E518F3">
              <w:rPr>
                <w:lang w:val="en-US"/>
              </w:rPr>
              <w:t>OPENDAP</w:t>
            </w:r>
            <w:r w:rsidR="00B85DD7" w:rsidRPr="00E518F3">
              <w:rPr>
                <w:lang w:val="en-US"/>
              </w:rPr>
              <w:t>_</w:t>
            </w:r>
            <w:r w:rsidR="00F96840">
              <w:rPr>
                <w:lang w:val="en-US"/>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D2EB1B" w14:textId="492F2F2B" w:rsidR="00E213C2" w:rsidRPr="00E518F3" w:rsidRDefault="00BA290E" w:rsidP="00860A81">
            <w:pPr>
              <w:pStyle w:val="textetableau"/>
              <w:rPr>
                <w:lang w:val="en-US"/>
              </w:rPr>
            </w:pPr>
            <w:r w:rsidRPr="00E518F3">
              <w:rPr>
                <w:lang w:val="en-US"/>
              </w:rPr>
              <w:t>OPeNDAP</w:t>
            </w:r>
            <w:r w:rsidR="00E213C2" w:rsidRPr="00E518F3">
              <w:rPr>
                <w:lang w:val="en-US"/>
              </w:rPr>
              <w:t xml:space="preserve"> interface, can be provided by THREDDS Data Server or by another implementation of an </w:t>
            </w:r>
            <w:r w:rsidRPr="00E518F3">
              <w:rPr>
                <w:lang w:val="en-US"/>
              </w:rPr>
              <w:t>OPeNDAP</w:t>
            </w:r>
            <w:r w:rsidR="00E213C2" w:rsidRPr="00E518F3">
              <w:rPr>
                <w:lang w:val="en-US"/>
              </w:rPr>
              <w:t xml:space="preserve"> server. It allows accessing the data through an </w:t>
            </w:r>
            <w:r w:rsidRPr="00E518F3">
              <w:rPr>
                <w:lang w:val="en-US"/>
              </w:rPr>
              <w:lastRenderedPageBreak/>
              <w:t>OPeNDAP</w:t>
            </w:r>
            <w:r w:rsidR="00E213C2" w:rsidRPr="00E518F3">
              <w:rPr>
                <w:lang w:val="en-US"/>
              </w:rPr>
              <w:t xml:space="preserve"> client.</w:t>
            </w:r>
          </w:p>
          <w:p w14:paraId="4592629E" w14:textId="77777777" w:rsidR="00E213C2" w:rsidRPr="00E518F3" w:rsidRDefault="00E213C2" w:rsidP="00860A81">
            <w:pPr>
              <w:pStyle w:val="textetableau"/>
              <w:rPr>
                <w:lang w:val="en-US"/>
              </w:rPr>
            </w:pPr>
            <w:r w:rsidRPr="00E518F3">
              <w:rPr>
                <w:lang w:val="en-US"/>
              </w:rPr>
              <w:t>Internal interface.</w:t>
            </w:r>
          </w:p>
        </w:tc>
      </w:tr>
      <w:tr w:rsidR="009F6532" w:rsidRPr="00E518F3" w14:paraId="118FBA1D"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363A757A" w14:textId="77777777" w:rsidR="00E213C2" w:rsidRPr="00E518F3" w:rsidRDefault="00E213C2" w:rsidP="00860A81">
            <w:pPr>
              <w:pStyle w:val="textetableau"/>
              <w:rPr>
                <w:lang w:val="en-US"/>
              </w:rPr>
            </w:pPr>
            <w:r w:rsidRPr="00E518F3">
              <w:rPr>
                <w:lang w:val="en-US"/>
              </w:rPr>
              <w:lastRenderedPageBreak/>
              <w:t>SUBSETTER</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7BB993F2" w14:textId="4094D1AE" w:rsidR="00E213C2" w:rsidRPr="00E518F3" w:rsidRDefault="00E213C2" w:rsidP="00860A81">
            <w:pPr>
              <w:pStyle w:val="textetableau"/>
            </w:pPr>
            <w:r w:rsidRPr="00E518F3">
              <w:rPr>
                <w:lang w:val="it-IT"/>
              </w:rPr>
              <w:t>EI_D_SUBSETTER</w:t>
            </w:r>
            <w:r w:rsidR="00B85DD7" w:rsidRPr="00E518F3">
              <w:rPr>
                <w:lang w:val="it-IT"/>
              </w:rPr>
              <w:t>_</w:t>
            </w:r>
            <w:r w:rsidR="00F96840">
              <w:rPr>
                <w:lang w:val="it-IT"/>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CBF557" w14:textId="1795E00B" w:rsidR="00E213C2" w:rsidRPr="00E518F3" w:rsidRDefault="00E213C2" w:rsidP="00860A81">
            <w:pPr>
              <w:pStyle w:val="textetableau"/>
              <w:rPr>
                <w:lang w:val="en-US"/>
              </w:rPr>
            </w:pPr>
            <w:r w:rsidRPr="00E518F3">
              <w:rPr>
                <w:lang w:val="en-US"/>
              </w:rPr>
              <w:t>Subsetter interface, allow the user to download data through a web client (web browser or command line web client). The data can be extracted, according to criteria. The criteria can be one or more variables, and some geospatial or temporal criteria.</w:t>
            </w:r>
          </w:p>
        </w:tc>
      </w:tr>
      <w:tr w:rsidR="009F6532" w:rsidRPr="00E518F3" w14:paraId="31FC5A49"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51E3A427" w14:textId="77777777" w:rsidR="00E213C2" w:rsidRPr="00E518F3" w:rsidRDefault="00E213C2" w:rsidP="00860A81">
            <w:pPr>
              <w:pStyle w:val="textetableau"/>
              <w:rPr>
                <w:lang w:val="en-US"/>
              </w:rPr>
            </w:pPr>
            <w:r w:rsidRPr="00E518F3">
              <w:rPr>
                <w:lang w:val="en-US"/>
              </w:rPr>
              <w:t>DIRECTGETFILE</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251D6029" w14:textId="7CF19155" w:rsidR="00E213C2" w:rsidRPr="00E518F3" w:rsidRDefault="00E213C2" w:rsidP="00860A81">
            <w:pPr>
              <w:pStyle w:val="textetableau"/>
            </w:pPr>
            <w:r w:rsidRPr="00E518F3">
              <w:rPr>
                <w:lang w:val="it-IT"/>
              </w:rPr>
              <w:t>EI_D_DIRECTGETFILE_</w:t>
            </w:r>
            <w:r w:rsidR="00F96840" w:rsidRPr="00F96840">
              <w:rPr>
                <w:lang w:val="it-IT"/>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2FEBF43" w14:textId="77777777" w:rsidR="00E213C2" w:rsidRPr="00E518F3" w:rsidRDefault="00E213C2" w:rsidP="00860A81">
            <w:pPr>
              <w:pStyle w:val="textetableau"/>
            </w:pPr>
            <w:r w:rsidRPr="00E518F3">
              <w:rPr>
                <w:lang w:val="en-US"/>
              </w:rPr>
              <w:t>Direct Get File, allow the user to download data files of a dataset. A file is identified by its temporal coverage.</w:t>
            </w:r>
          </w:p>
        </w:tc>
      </w:tr>
      <w:tr w:rsidR="009F6532" w:rsidRPr="00E518F3" w14:paraId="2291F679"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3920808E" w14:textId="77777777" w:rsidR="00E213C2" w:rsidRPr="00E518F3" w:rsidRDefault="00E213C2" w:rsidP="00860A81">
            <w:pPr>
              <w:pStyle w:val="textetableau"/>
              <w:rPr>
                <w:lang w:val="en-US"/>
              </w:rPr>
            </w:pPr>
            <w:r w:rsidRPr="00E518F3">
              <w:rPr>
                <w:lang w:val="en-US"/>
              </w:rPr>
              <w:t>Interactive maps (Gridded products)</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2EF09FDA" w14:textId="19EB5FE2" w:rsidR="00E213C2" w:rsidRPr="00E518F3" w:rsidRDefault="00E213C2" w:rsidP="00860A81">
            <w:pPr>
              <w:pStyle w:val="textetableau"/>
            </w:pPr>
            <w:r w:rsidRPr="00E518F3">
              <w:rPr>
                <w:lang w:val="en-US"/>
              </w:rPr>
              <w:t>EI_Vi_MAP</w:t>
            </w:r>
            <w:r w:rsidR="00B85DD7" w:rsidRPr="00E518F3">
              <w:rPr>
                <w:lang w:val="en-US"/>
              </w:rPr>
              <w:t>_</w:t>
            </w:r>
            <w:r w:rsidR="00F96840">
              <w:rPr>
                <w:lang w:val="en-US"/>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7D14C0" w14:textId="47B531B3" w:rsidR="00E213C2" w:rsidRPr="00E518F3" w:rsidRDefault="00BB078D" w:rsidP="00860A81">
            <w:pPr>
              <w:pStyle w:val="textetableau"/>
              <w:rPr>
                <w:lang w:val="en-US"/>
              </w:rPr>
            </w:pPr>
            <w:r w:rsidRPr="00E518F3">
              <w:rPr>
                <w:lang w:val="en-US"/>
              </w:rPr>
              <w:t>T</w:t>
            </w:r>
            <w:r w:rsidR="00E213C2" w:rsidRPr="00E518F3">
              <w:rPr>
                <w:lang w:val="en-US"/>
              </w:rPr>
              <w:t xml:space="preserve">HREDDS v4.3 /WMS </w:t>
            </w:r>
            <w:r w:rsidR="00B16C0E" w:rsidRPr="00E518F3">
              <w:rPr>
                <w:lang w:val="en-US"/>
              </w:rPr>
              <w:t>a</w:t>
            </w:r>
            <w:r w:rsidR="00E213C2" w:rsidRPr="00E518F3">
              <w:rPr>
                <w:lang w:val="en-US"/>
              </w:rPr>
              <w:t>nd Oceanotron</w:t>
            </w:r>
          </w:p>
        </w:tc>
      </w:tr>
      <w:tr w:rsidR="009F6532" w:rsidRPr="00E518F3" w14:paraId="78B4DEF5" w14:textId="77777777" w:rsidTr="00BA290E">
        <w:tc>
          <w:tcPr>
            <w:tcW w:w="2601" w:type="dxa"/>
            <w:tcBorders>
              <w:top w:val="single" w:sz="4" w:space="0" w:color="000001"/>
              <w:left w:val="single" w:sz="4" w:space="0" w:color="000001"/>
              <w:bottom w:val="single" w:sz="4" w:space="0" w:color="000001"/>
            </w:tcBorders>
            <w:tcMar>
              <w:top w:w="0" w:type="dxa"/>
              <w:left w:w="108" w:type="dxa"/>
              <w:bottom w:w="0" w:type="dxa"/>
              <w:right w:w="108" w:type="dxa"/>
            </w:tcMar>
          </w:tcPr>
          <w:p w14:paraId="54A948F0" w14:textId="77777777" w:rsidR="00E213C2" w:rsidRPr="00E518F3" w:rsidRDefault="00E213C2" w:rsidP="00860A81">
            <w:pPr>
              <w:pStyle w:val="textetableau"/>
              <w:rPr>
                <w:lang w:val="en-US"/>
              </w:rPr>
            </w:pPr>
            <w:r w:rsidRPr="00E518F3">
              <w:rPr>
                <w:lang w:val="en-US"/>
              </w:rPr>
              <w:t>Transaction Accounting logs dissemination</w:t>
            </w:r>
          </w:p>
        </w:tc>
        <w:tc>
          <w:tcPr>
            <w:tcW w:w="2892" w:type="dxa"/>
            <w:tcBorders>
              <w:top w:val="single" w:sz="4" w:space="0" w:color="000001"/>
              <w:left w:val="single" w:sz="4" w:space="0" w:color="000001"/>
              <w:bottom w:val="single" w:sz="4" w:space="0" w:color="000001"/>
            </w:tcBorders>
            <w:tcMar>
              <w:top w:w="0" w:type="dxa"/>
              <w:left w:w="108" w:type="dxa"/>
              <w:bottom w:w="0" w:type="dxa"/>
              <w:right w:w="108" w:type="dxa"/>
            </w:tcMar>
          </w:tcPr>
          <w:p w14:paraId="7D5FF5E0" w14:textId="059EF92D" w:rsidR="00E213C2" w:rsidRPr="00E518F3" w:rsidRDefault="00E213C2" w:rsidP="00860A81">
            <w:pPr>
              <w:pStyle w:val="textetableau"/>
            </w:pPr>
            <w:r w:rsidRPr="00E518F3">
              <w:rPr>
                <w:lang w:val="en-US"/>
              </w:rPr>
              <w:t>II_C_ACCOUNTING</w:t>
            </w:r>
            <w:r w:rsidR="00B85DD7" w:rsidRPr="00E518F3">
              <w:rPr>
                <w:lang w:val="en-US"/>
              </w:rPr>
              <w:t>_</w:t>
            </w:r>
            <w:r w:rsidR="00F96840">
              <w:rPr>
                <w:lang w:val="en-US"/>
              </w:rPr>
              <w:t>MO</w:t>
            </w:r>
          </w:p>
        </w:tc>
        <w:tc>
          <w:tcPr>
            <w:tcW w:w="38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6898A5" w14:textId="4845ED74" w:rsidR="00E213C2" w:rsidRPr="00E518F3" w:rsidRDefault="00E213C2" w:rsidP="00860A81">
            <w:pPr>
              <w:pStyle w:val="textetableau"/>
            </w:pPr>
            <w:r w:rsidRPr="00E518F3">
              <w:rPr>
                <w:lang w:val="en-US"/>
              </w:rPr>
              <w:t>Same interface used for all Transaction Accounting whatever the interface (</w:t>
            </w:r>
            <w:r w:rsidR="00A26DDF" w:rsidRPr="00E518F3">
              <w:rPr>
                <w:lang w:val="en-US"/>
              </w:rPr>
              <w:t>Copernicus</w:t>
            </w:r>
            <w:r w:rsidRPr="00E518F3">
              <w:rPr>
                <w:lang w:val="en-US"/>
              </w:rPr>
              <w:t>-FTP, SUBSETTER, DIRECTGETFILE…).</w:t>
            </w:r>
          </w:p>
        </w:tc>
      </w:tr>
    </w:tbl>
    <w:p w14:paraId="4DDA6838" w14:textId="26F511AD" w:rsidR="00E213C2" w:rsidRPr="00E518F3" w:rsidRDefault="00A0089D" w:rsidP="00A0089D">
      <w:pPr>
        <w:pStyle w:val="Caption"/>
        <w:rPr>
          <w:rFonts w:cs="Arial"/>
        </w:rPr>
        <w:sectPr w:rsidR="00E213C2" w:rsidRPr="00E518F3">
          <w:pgSz w:w="11906" w:h="16838"/>
          <w:pgMar w:top="1418" w:right="1418" w:bottom="1418" w:left="1418" w:header="720" w:footer="720" w:gutter="0"/>
          <w:cols w:space="720"/>
          <w:titlePg/>
        </w:sectPr>
      </w:pPr>
      <w:bookmarkStart w:id="94" w:name="_Toc504041241"/>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1</w:t>
      </w:r>
      <w:r w:rsidRPr="00E518F3">
        <w:fldChar w:fldCharType="end"/>
      </w:r>
      <w:r w:rsidR="00E213C2" w:rsidRPr="00E518F3">
        <w:rPr>
          <w:rFonts w:cs="Arial"/>
        </w:rPr>
        <w:t>: Type of interface provided by the Dissemination Unit</w:t>
      </w:r>
      <w:bookmarkEnd w:id="94"/>
    </w:p>
    <w:p w14:paraId="4EDD1910" w14:textId="77777777" w:rsidR="00E213C2" w:rsidRPr="00E518F3" w:rsidRDefault="00E213C2" w:rsidP="00873C46">
      <w:pPr>
        <w:pStyle w:val="Heading3"/>
      </w:pPr>
      <w:bookmarkStart w:id="95" w:name="_Toc363813869"/>
      <w:bookmarkStart w:id="96" w:name="_Toc363652440"/>
      <w:bookmarkStart w:id="97" w:name="_Toc363652607"/>
      <w:bookmarkStart w:id="98" w:name="__RefHeading__6784_659648099"/>
      <w:bookmarkStart w:id="99" w:name="_Toc504041220"/>
      <w:bookmarkEnd w:id="95"/>
      <w:bookmarkEnd w:id="96"/>
      <w:r w:rsidRPr="00E518F3">
        <w:lastRenderedPageBreak/>
        <w:t>Delivery / Download Interfaces</w:t>
      </w:r>
      <w:r w:rsidRPr="00E518F3">
        <w:rPr>
          <w:rStyle w:val="FootnoteReference"/>
        </w:rPr>
        <w:footnoteReference w:id="2"/>
      </w:r>
      <w:bookmarkEnd w:id="97"/>
      <w:bookmarkEnd w:id="98"/>
      <w:bookmarkEnd w:id="99"/>
    </w:p>
    <w:p w14:paraId="13176A29" w14:textId="77777777" w:rsidR="00E213C2" w:rsidRPr="00E518F3" w:rsidRDefault="00E213C2" w:rsidP="00E91E01">
      <w:pPr>
        <w:rPr>
          <w:lang w:val="en-US"/>
        </w:rPr>
      </w:pPr>
      <w:r w:rsidRPr="00E518F3">
        <w:rPr>
          <w:lang w:val="en-US"/>
        </w:rPr>
        <w:t>The DU should perform all the Delivery/ download tests for each dataset.</w:t>
      </w:r>
    </w:p>
    <w:p w14:paraId="0450573A" w14:textId="28BFE089" w:rsidR="00E213C2" w:rsidRPr="00E518F3" w:rsidRDefault="00E213C2" w:rsidP="00E91E01">
      <w:pPr>
        <w:rPr>
          <w:lang w:val="en-US"/>
        </w:rPr>
      </w:pPr>
      <w:r w:rsidRPr="00E518F3">
        <w:rPr>
          <w:lang w:val="en-US"/>
        </w:rPr>
        <w:t>The results should be set in the following table (Column “Column “FTP”, “</w:t>
      </w:r>
      <w:r w:rsidR="00BA290E" w:rsidRPr="00E518F3">
        <w:rPr>
          <w:lang w:val="en-US"/>
        </w:rPr>
        <w:t>OPeNDAP</w:t>
      </w:r>
      <w:r w:rsidRPr="00E518F3">
        <w:rPr>
          <w:lang w:val="en-US"/>
        </w:rPr>
        <w:t>”, “Subsetter” and “Direct get file”) in the sheet “WMSDownloadAuthorizationSummary” of the excel file “DU-Tests results-Summary.xlsx” to be delivered</w:t>
      </w:r>
    </w:p>
    <w:p w14:paraId="3BF7450E" w14:textId="03F68BB6" w:rsidR="00E213C2" w:rsidRPr="00E518F3" w:rsidRDefault="00E213C2" w:rsidP="00E91E01">
      <w:pPr>
        <w:rPr>
          <w:lang w:val="en-US"/>
        </w:rPr>
      </w:pPr>
      <w:r w:rsidRPr="00E518F3">
        <w:rPr>
          <w:lang w:val="en-US"/>
        </w:rPr>
        <w:t xml:space="preserve">For </w:t>
      </w:r>
      <w:r w:rsidR="00726A95" w:rsidRPr="00E518F3">
        <w:rPr>
          <w:lang w:val="en-US"/>
        </w:rPr>
        <w:t>in situ</w:t>
      </w:r>
      <w:r w:rsidRPr="00E518F3">
        <w:rPr>
          <w:lang w:val="en-US"/>
        </w:rPr>
        <w:t xml:space="preserve"> TAC DUs, only FTP and WMS are relevant.</w:t>
      </w:r>
    </w:p>
    <w:p w14:paraId="08E868E3" w14:textId="71D2E998" w:rsidR="00E213C2" w:rsidRPr="00250663" w:rsidRDefault="00E213C2" w:rsidP="00250663">
      <w:pPr>
        <w:rPr>
          <w:lang w:val="en-US"/>
        </w:rPr>
      </w:pPr>
      <w:r w:rsidRPr="00E518F3">
        <w:rPr>
          <w:lang w:val="en-US"/>
        </w:rPr>
        <w:t xml:space="preserve">Only </w:t>
      </w:r>
      <w:r w:rsidRPr="00E518F3">
        <w:rPr>
          <w:b/>
          <w:bCs/>
          <w:lang w:val="en-US"/>
        </w:rPr>
        <w:t>core</w:t>
      </w:r>
      <w:r w:rsidRPr="00E518F3">
        <w:rPr>
          <w:lang w:val="en-US"/>
        </w:rPr>
        <w:t xml:space="preserve"> products type is considered.</w:t>
      </w:r>
    </w:p>
    <w:p w14:paraId="570C8509" w14:textId="18EC7088" w:rsidR="00E213C2" w:rsidRPr="00E518F3" w:rsidRDefault="00514693" w:rsidP="00873C46">
      <w:pPr>
        <w:pStyle w:val="Standard"/>
        <w:jc w:val="center"/>
        <w:rPr>
          <w:color w:val="auto"/>
        </w:rPr>
      </w:pPr>
      <w:r w:rsidRPr="00E518F3">
        <w:rPr>
          <w:noProof/>
          <w:color w:val="auto"/>
          <w:lang w:eastAsia="en-GB"/>
        </w:rPr>
        <w:drawing>
          <wp:inline distT="0" distB="0" distL="0" distR="0" wp14:anchorId="41A5CF00" wp14:editId="7D09C5D7">
            <wp:extent cx="5759450" cy="1972058"/>
            <wp:effectExtent l="0" t="0" r="6350" b="9525"/>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5759450" cy="1972058"/>
                    </a:xfrm>
                    <a:prstGeom prst="rect">
                      <a:avLst/>
                    </a:prstGeom>
                    <a:ln>
                      <a:noFill/>
                      <a:prstDash/>
                    </a:ln>
                  </pic:spPr>
                </pic:pic>
              </a:graphicData>
            </a:graphic>
          </wp:inline>
        </w:drawing>
      </w:r>
    </w:p>
    <w:p w14:paraId="42B9A72B" w14:textId="6BBED23D" w:rsidR="00613FCD" w:rsidRPr="00E518F3" w:rsidRDefault="00613FCD" w:rsidP="00613FCD">
      <w:pPr>
        <w:pStyle w:val="Caption"/>
        <w:rPr>
          <w:rFonts w:cs="Arial"/>
        </w:rPr>
        <w:sectPr w:rsidR="00613FCD" w:rsidRPr="00E518F3">
          <w:pgSz w:w="11906" w:h="16838"/>
          <w:pgMar w:top="1418" w:right="1418" w:bottom="1418" w:left="1418" w:header="720" w:footer="720" w:gutter="0"/>
          <w:cols w:space="720"/>
          <w:titlePg/>
        </w:sectPr>
      </w:pPr>
      <w:bookmarkStart w:id="100" w:name="_Toc504041242"/>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2</w:t>
      </w:r>
      <w:r w:rsidRPr="00E518F3">
        <w:fldChar w:fldCharType="end"/>
      </w:r>
      <w:r w:rsidRPr="00E518F3">
        <w:rPr>
          <w:rFonts w:cs="Arial"/>
        </w:rPr>
        <w:t xml:space="preserve">: </w:t>
      </w:r>
      <w:r w:rsidRPr="00E518F3">
        <w:t>Interfaces test result table</w:t>
      </w:r>
      <w:bookmarkEnd w:id="100"/>
    </w:p>
    <w:p w14:paraId="5D9D0EA9" w14:textId="42AC3740" w:rsidR="00E213C2" w:rsidRPr="00E518F3" w:rsidRDefault="00A26DDF" w:rsidP="00873C46">
      <w:pPr>
        <w:pStyle w:val="Heading4"/>
      </w:pPr>
      <w:bookmarkStart w:id="101" w:name="_Toc363813870"/>
      <w:bookmarkStart w:id="102" w:name="_Toc363804472"/>
      <w:bookmarkStart w:id="103" w:name="_Toc363804670"/>
      <w:bookmarkStart w:id="104" w:name="_Toc363804819"/>
      <w:bookmarkStart w:id="105" w:name="_Toc363652442"/>
      <w:bookmarkStart w:id="106" w:name="_Toc363652609"/>
      <w:bookmarkStart w:id="107" w:name="__RefHeading__6786_659648099"/>
      <w:bookmarkStart w:id="108" w:name="_Toc504041221"/>
      <w:bookmarkEnd w:id="101"/>
      <w:bookmarkEnd w:id="102"/>
      <w:bookmarkEnd w:id="103"/>
      <w:bookmarkEnd w:id="104"/>
      <w:bookmarkEnd w:id="105"/>
      <w:r w:rsidRPr="00E518F3">
        <w:lastRenderedPageBreak/>
        <w:t>Copernicus</w:t>
      </w:r>
      <w:r w:rsidR="00E213C2" w:rsidRPr="00E518F3">
        <w:t>-FTP download: EI_D_MFTP</w:t>
      </w:r>
      <w:r w:rsidR="00B85DD7" w:rsidRPr="00E518F3">
        <w:t>_</w:t>
      </w:r>
      <w:bookmarkEnd w:id="106"/>
      <w:bookmarkEnd w:id="107"/>
      <w:r w:rsidR="000E24B8">
        <w:t>MO</w:t>
      </w:r>
      <w:bookmarkEnd w:id="108"/>
    </w:p>
    <w:p w14:paraId="6D485118" w14:textId="77777777" w:rsidR="00E213C2" w:rsidRPr="00E518F3" w:rsidRDefault="00E213C2" w:rsidP="00873C46">
      <w:pPr>
        <w:pStyle w:val="Standard"/>
        <w:ind w:left="720"/>
        <w:rPr>
          <w:color w:val="auto"/>
        </w:rPr>
      </w:pPr>
    </w:p>
    <w:p w14:paraId="0A5BEE8C" w14:textId="7CF74FCB" w:rsidR="00E213C2" w:rsidRPr="00E518F3" w:rsidRDefault="00A26DDF" w:rsidP="00873C46">
      <w:pPr>
        <w:pStyle w:val="Heading5"/>
      </w:pPr>
      <w:bookmarkStart w:id="109" w:name="_Toc363813871"/>
      <w:bookmarkStart w:id="110" w:name="__RefHeading__6788_659648099"/>
      <w:r w:rsidRPr="00E518F3">
        <w:t>Copernicus</w:t>
      </w:r>
      <w:r w:rsidR="00E213C2" w:rsidRPr="00E518F3">
        <w:t xml:space="preserve"> FTP directories tree: EI_D_MFTP</w:t>
      </w:r>
      <w:r w:rsidR="00B85DD7" w:rsidRPr="00E518F3">
        <w:t>_</w:t>
      </w:r>
      <w:bookmarkEnd w:id="109"/>
      <w:bookmarkEnd w:id="110"/>
      <w:r w:rsidR="000E24B8">
        <w:t>MO</w:t>
      </w:r>
    </w:p>
    <w:p w14:paraId="03DB28D6" w14:textId="77777777" w:rsidR="00E213C2" w:rsidRPr="00E518F3" w:rsidRDefault="00E213C2" w:rsidP="00873C46">
      <w:pPr>
        <w:pStyle w:val="Standard"/>
        <w:ind w:left="864"/>
        <w:rPr>
          <w:color w:val="auto"/>
          <w:lang w:val="en-US"/>
        </w:rPr>
      </w:pPr>
    </w:p>
    <w:tbl>
      <w:tblPr>
        <w:tblW w:w="8934" w:type="dxa"/>
        <w:tblLayout w:type="fixed"/>
        <w:tblCellMar>
          <w:left w:w="10" w:type="dxa"/>
          <w:right w:w="10" w:type="dxa"/>
        </w:tblCellMar>
        <w:tblLook w:val="04A0" w:firstRow="1" w:lastRow="0" w:firstColumn="1" w:lastColumn="0" w:noHBand="0" w:noVBand="1"/>
      </w:tblPr>
      <w:tblGrid>
        <w:gridCol w:w="8934"/>
      </w:tblGrid>
      <w:tr w:rsidR="009F6532" w:rsidRPr="00E518F3" w14:paraId="496263D6" w14:textId="77777777" w:rsidTr="0075457A">
        <w:tc>
          <w:tcPr>
            <w:tcW w:w="8934"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09BA4128" w14:textId="07ACCCC9" w:rsidR="00E213C2" w:rsidRPr="00E518F3" w:rsidRDefault="00A26DDF" w:rsidP="00873C46">
            <w:pPr>
              <w:pStyle w:val="Standard"/>
              <w:rPr>
                <w:rFonts w:cs="Arial"/>
                <w:b/>
                <w:bCs/>
                <w:color w:val="auto"/>
              </w:rPr>
            </w:pPr>
            <w:r w:rsidRPr="00E518F3">
              <w:rPr>
                <w:rFonts w:cs="Arial"/>
                <w:b/>
                <w:bCs/>
                <w:color w:val="auto"/>
              </w:rPr>
              <w:t>Copernicus</w:t>
            </w:r>
            <w:r w:rsidR="00E213C2" w:rsidRPr="00E518F3">
              <w:rPr>
                <w:rFonts w:cs="Arial"/>
                <w:b/>
                <w:bCs/>
                <w:color w:val="auto"/>
              </w:rPr>
              <w:t xml:space="preserve"> FTP directories tree: EI_D_MFTP</w:t>
            </w:r>
            <w:r w:rsidR="00B85DD7" w:rsidRPr="00E518F3">
              <w:rPr>
                <w:rFonts w:cs="Arial"/>
                <w:b/>
                <w:bCs/>
                <w:color w:val="auto"/>
              </w:rPr>
              <w:t>_</w:t>
            </w:r>
            <w:r w:rsidR="000E24B8">
              <w:rPr>
                <w:rFonts w:cs="Arial"/>
                <w:b/>
                <w:bCs/>
                <w:color w:val="auto"/>
              </w:rPr>
              <w:t>MO</w:t>
            </w:r>
          </w:p>
        </w:tc>
      </w:tr>
      <w:tr w:rsidR="009F6532" w:rsidRPr="00E518F3" w14:paraId="5B4A7DE9" w14:textId="77777777" w:rsidTr="0075457A">
        <w:tc>
          <w:tcPr>
            <w:tcW w:w="8934"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E9CED72" w14:textId="77777777" w:rsidR="00E213C2" w:rsidRPr="00E518F3" w:rsidRDefault="00E213C2" w:rsidP="0075457A">
            <w:pPr>
              <w:pStyle w:val="textetableau"/>
              <w:rPr>
                <w:lang w:val="en-US"/>
              </w:rPr>
            </w:pPr>
            <w:r w:rsidRPr="00E518F3">
              <w:rPr>
                <w:lang w:val="en-US"/>
              </w:rPr>
              <w:t>Pre-conditions:</w:t>
            </w:r>
          </w:p>
          <w:p w14:paraId="454E0D0C" w14:textId="77777777" w:rsidR="00E213C2" w:rsidRPr="00E518F3" w:rsidRDefault="00E213C2" w:rsidP="0075457A">
            <w:pPr>
              <w:pStyle w:val="textetableau"/>
            </w:pPr>
            <w:r w:rsidRPr="00E518F3">
              <w:rPr>
                <w:lang w:val="en-US"/>
              </w:rPr>
              <w:t>The FTP client to run the test can access to internet and is outside your network.</w:t>
            </w:r>
          </w:p>
          <w:p w14:paraId="5E576F02" w14:textId="69A96D7A" w:rsidR="00E213C2" w:rsidRPr="00E518F3" w:rsidRDefault="00E213C2" w:rsidP="0075457A">
            <w:pPr>
              <w:pStyle w:val="textetableau"/>
            </w:pPr>
            <w:r w:rsidRPr="00E518F3">
              <w:rPr>
                <w:lang w:val="en-US"/>
              </w:rPr>
              <w:t xml:space="preserve">The FTP server is configured </w:t>
            </w:r>
            <w:r w:rsidRPr="00E518F3">
              <w:rPr>
                <w:b/>
                <w:lang w:val="en-US"/>
              </w:rPr>
              <w:t xml:space="preserve">according to </w:t>
            </w:r>
            <w:r w:rsidR="00A26DDF" w:rsidRPr="00E518F3">
              <w:rPr>
                <w:b/>
                <w:lang w:val="en-US"/>
              </w:rPr>
              <w:t>Copernicus</w:t>
            </w:r>
            <w:r w:rsidRPr="00E518F3">
              <w:rPr>
                <w:b/>
                <w:lang w:val="en-US"/>
              </w:rPr>
              <w:t>-FTP installation manual</w:t>
            </w:r>
            <w:r w:rsidRPr="00E518F3">
              <w:rPr>
                <w:lang w:val="en-US"/>
              </w:rPr>
              <w:t>.</w:t>
            </w:r>
          </w:p>
        </w:tc>
      </w:tr>
      <w:tr w:rsidR="009F6532" w:rsidRPr="00E518F3" w14:paraId="4493E7BE" w14:textId="77777777" w:rsidTr="0075457A">
        <w:tc>
          <w:tcPr>
            <w:tcW w:w="8934"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3CD39D9" w14:textId="77777777" w:rsidR="00E213C2" w:rsidRPr="00E518F3" w:rsidRDefault="00E213C2" w:rsidP="0075457A">
            <w:pPr>
              <w:pStyle w:val="textetableau"/>
            </w:pPr>
            <w:r w:rsidRPr="00E518F3">
              <w:t>Steps:</w:t>
            </w:r>
          </w:p>
          <w:p w14:paraId="03310A62" w14:textId="77777777" w:rsidR="00E213C2" w:rsidRPr="00E518F3" w:rsidRDefault="00E213C2" w:rsidP="0075457A">
            <w:pPr>
              <w:pStyle w:val="textetableau"/>
            </w:pPr>
            <w:r w:rsidRPr="00E518F3">
              <w:t>Open the FTP Client</w:t>
            </w:r>
          </w:p>
          <w:p w14:paraId="0B680F32" w14:textId="1B0C7C9C" w:rsidR="00E213C2" w:rsidRPr="00E518F3" w:rsidRDefault="00E213C2" w:rsidP="0075457A">
            <w:pPr>
              <w:pStyle w:val="textetableau"/>
            </w:pPr>
            <w:r w:rsidRPr="00E518F3">
              <w:t xml:space="preserve">Open the connection to your server with a </w:t>
            </w:r>
            <w:r w:rsidR="00A26DDF" w:rsidRPr="00E518F3">
              <w:t>Copernicus</w:t>
            </w:r>
            <w:r w:rsidRPr="00E518F3">
              <w:t xml:space="preserve"> External Username and password (neither </w:t>
            </w:r>
            <w:r w:rsidR="00A26DDF" w:rsidRPr="00E518F3">
              <w:t>Copernicus</w:t>
            </w:r>
            <w:r w:rsidRPr="00E518F3">
              <w:t xml:space="preserve"> Partner </w:t>
            </w:r>
            <w:proofErr w:type="gramStart"/>
            <w:r w:rsidRPr="00E518F3">
              <w:t>nor</w:t>
            </w:r>
            <w:proofErr w:type="gramEnd"/>
            <w:r w:rsidRPr="00E518F3">
              <w:t xml:space="preserve"> Major account)</w:t>
            </w:r>
          </w:p>
          <w:p w14:paraId="16470699" w14:textId="77777777" w:rsidR="00EA7F11" w:rsidRPr="00006A4D" w:rsidRDefault="00EA7F11" w:rsidP="00EA7F11">
            <w:pPr>
              <w:pStyle w:val="textetableau"/>
              <w:rPr>
                <w:b/>
                <w:color w:val="0000CC"/>
              </w:rPr>
            </w:pPr>
            <w:r w:rsidRPr="0074008A">
              <w:rPr>
                <w:b/>
                <w:color w:val="0000CC"/>
              </w:rPr>
              <w:t xml:space="preserve">User: </w:t>
            </w:r>
            <w:r w:rsidRPr="0074008A">
              <w:rPr>
                <w:b/>
                <w:color w:val="0000CC"/>
                <w:sz w:val="22"/>
              </w:rPr>
              <w:t>testactivee</w:t>
            </w:r>
            <w:r>
              <w:rPr>
                <w:b/>
                <w:color w:val="0000CC"/>
                <w:sz w:val="22"/>
              </w:rPr>
              <w:t xml:space="preserve"> </w:t>
            </w:r>
          </w:p>
          <w:p w14:paraId="321BB07B" w14:textId="46E95400" w:rsidR="00E213C2" w:rsidRPr="00E518F3" w:rsidRDefault="00E213C2" w:rsidP="0075457A">
            <w:pPr>
              <w:pStyle w:val="textetableau"/>
            </w:pPr>
            <w:r w:rsidRPr="00E518F3">
              <w:t xml:space="preserve">Browse the </w:t>
            </w:r>
            <w:r w:rsidR="00A26DDF" w:rsidRPr="00E518F3">
              <w:t>Copernicus</w:t>
            </w:r>
            <w:r w:rsidRPr="00E518F3">
              <w:t xml:space="preserve"> Tree</w:t>
            </w:r>
          </w:p>
          <w:p w14:paraId="312ED5E8" w14:textId="0F2E6EB7" w:rsidR="005A4123" w:rsidRPr="00E518F3" w:rsidRDefault="00E213C2" w:rsidP="00EA7F11">
            <w:pPr>
              <w:pStyle w:val="textetableau"/>
            </w:pPr>
            <w:r w:rsidRPr="00E518F3">
              <w:t>Check that only “core” directory is visible and browsable</w:t>
            </w:r>
            <w:r w:rsidR="00EA7F11">
              <w:t xml:space="preserve"> </w:t>
            </w:r>
            <w:r w:rsidR="00EA7F11" w:rsidRPr="0074008A">
              <w:rPr>
                <w:b/>
                <w:color w:val="0000CC"/>
                <w:sz w:val="22"/>
              </w:rPr>
              <w:t>=&gt; OK</w:t>
            </w:r>
          </w:p>
          <w:p w14:paraId="33595CB0" w14:textId="3156F1B2" w:rsidR="00E213C2" w:rsidRPr="00E518F3" w:rsidRDefault="00E213C2" w:rsidP="0075457A">
            <w:pPr>
              <w:pStyle w:val="textetableau"/>
              <w:rPr>
                <w:b/>
              </w:rPr>
            </w:pPr>
            <w:r w:rsidRPr="00E518F3">
              <w:t xml:space="preserve">Try to mount one directory level: </w:t>
            </w:r>
            <w:r w:rsidRPr="00E518F3">
              <w:rPr>
                <w:b/>
              </w:rPr>
              <w:t>cd</w:t>
            </w:r>
            <w:proofErr w:type="gramStart"/>
            <w:r w:rsidRPr="00E518F3">
              <w:rPr>
                <w:b/>
              </w:rPr>
              <w:t xml:space="preserve"> ..</w:t>
            </w:r>
            <w:proofErr w:type="gramEnd"/>
            <w:r w:rsidR="00EA7F11">
              <w:rPr>
                <w:b/>
              </w:rPr>
              <w:t xml:space="preserve"> </w:t>
            </w:r>
            <w:r w:rsidR="00EA7F11" w:rsidRPr="0074008A">
              <w:rPr>
                <w:b/>
                <w:color w:val="0000CC"/>
                <w:sz w:val="22"/>
              </w:rPr>
              <w:t>=&gt; OK</w:t>
            </w:r>
          </w:p>
          <w:p w14:paraId="06459E23" w14:textId="108AA4D1" w:rsidR="00E213C2" w:rsidRPr="00E518F3" w:rsidRDefault="00E213C2" w:rsidP="0075457A">
            <w:pPr>
              <w:pStyle w:val="textetableau"/>
            </w:pPr>
            <w:r w:rsidRPr="00E518F3">
              <w:t>Check that only “core” directory still visible and browsable</w:t>
            </w:r>
            <w:r w:rsidR="00EA7F11">
              <w:t xml:space="preserve"> </w:t>
            </w:r>
            <w:r w:rsidR="00EA7F11" w:rsidRPr="0074008A">
              <w:rPr>
                <w:b/>
                <w:color w:val="0000CC"/>
                <w:sz w:val="22"/>
              </w:rPr>
              <w:t>=&gt; OK</w:t>
            </w:r>
          </w:p>
          <w:p w14:paraId="37D06228" w14:textId="38A9C05D" w:rsidR="00E213C2" w:rsidRPr="00E518F3" w:rsidRDefault="00E213C2" w:rsidP="0075457A">
            <w:pPr>
              <w:pStyle w:val="textetableau"/>
            </w:pPr>
            <w:r w:rsidRPr="00E518F3">
              <w:t>Check that there is one directory by core product</w:t>
            </w:r>
            <w:r w:rsidR="00EA7F11">
              <w:t xml:space="preserve"> </w:t>
            </w:r>
            <w:r w:rsidR="00EA7F11" w:rsidRPr="0074008A">
              <w:rPr>
                <w:b/>
                <w:color w:val="0000CC"/>
                <w:sz w:val="22"/>
              </w:rPr>
              <w:t>=&gt; OK</w:t>
            </w:r>
          </w:p>
          <w:p w14:paraId="50527046" w14:textId="7D6754AC" w:rsidR="00E213C2" w:rsidRPr="00E518F3" w:rsidRDefault="00E213C2" w:rsidP="0075457A">
            <w:pPr>
              <w:pStyle w:val="textetableau"/>
            </w:pPr>
            <w:r w:rsidRPr="00E518F3">
              <w:t>Check that all expected core product directories names are consistent with their Catalogue name</w:t>
            </w:r>
            <w:r w:rsidR="00EA7F11">
              <w:t xml:space="preserve"> </w:t>
            </w:r>
            <w:r w:rsidR="00EA7F11" w:rsidRPr="0074008A">
              <w:rPr>
                <w:b/>
                <w:color w:val="0000CC"/>
                <w:sz w:val="22"/>
              </w:rPr>
              <w:t>=&gt; OK</w:t>
            </w:r>
          </w:p>
          <w:p w14:paraId="3F79F40A" w14:textId="63A2AD20" w:rsidR="00E213C2" w:rsidRPr="00E518F3" w:rsidRDefault="00E213C2" w:rsidP="00EA7F11">
            <w:pPr>
              <w:pStyle w:val="textetableau"/>
            </w:pPr>
            <w:r w:rsidRPr="00E518F3">
              <w:t>Close the connection to your server</w:t>
            </w:r>
            <w:r w:rsidR="00EA7F11">
              <w:t xml:space="preserve"> </w:t>
            </w:r>
            <w:r w:rsidR="00EA7F11" w:rsidRPr="0074008A">
              <w:rPr>
                <w:b/>
                <w:color w:val="0000CC"/>
                <w:sz w:val="22"/>
              </w:rPr>
              <w:t>=&gt; OK</w:t>
            </w:r>
          </w:p>
        </w:tc>
      </w:tr>
      <w:tr w:rsidR="009F6532" w:rsidRPr="00E518F3" w14:paraId="255FDC3D" w14:textId="77777777" w:rsidTr="0075457A">
        <w:tc>
          <w:tcPr>
            <w:tcW w:w="8934"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792E4221" w14:textId="77777777" w:rsidR="00E213C2" w:rsidRPr="00E518F3" w:rsidRDefault="00E213C2" w:rsidP="0075457A">
            <w:pPr>
              <w:pStyle w:val="textetableau"/>
            </w:pPr>
            <w:r w:rsidRPr="00E518F3">
              <w:t>Expected Results:</w:t>
            </w:r>
          </w:p>
          <w:p w14:paraId="7EABF195" w14:textId="2844CE07" w:rsidR="00E213C2" w:rsidRPr="00E518F3" w:rsidRDefault="00EA7F11" w:rsidP="005A4123">
            <w:pPr>
              <w:pStyle w:val="Comment"/>
            </w:pPr>
            <w:r w:rsidRPr="00006A4D">
              <w:rPr>
                <w:rFonts w:asciiTheme="minorHAnsi" w:hAnsiTheme="minorHAnsi" w:cstheme="minorHAnsi"/>
                <w:color w:val="0000CC"/>
              </w:rPr>
              <w:t>Test OK.</w:t>
            </w:r>
          </w:p>
        </w:tc>
      </w:tr>
      <w:tr w:rsidR="009F6532" w:rsidRPr="00212F2B" w14:paraId="3C27265D" w14:textId="77777777" w:rsidTr="0075457A">
        <w:tc>
          <w:tcPr>
            <w:tcW w:w="8934"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6990D46B" w14:textId="77777777" w:rsidR="00E213C2" w:rsidRPr="00E518F3" w:rsidRDefault="00E213C2" w:rsidP="0075457A">
            <w:pPr>
              <w:pStyle w:val="textetableau"/>
              <w:rPr>
                <w:lang w:val="pt-PT"/>
              </w:rPr>
            </w:pPr>
            <w:r w:rsidRPr="00E518F3">
              <w:rPr>
                <w:lang w:val="pt-PT"/>
              </w:rPr>
              <w:t xml:space="preserve">Actual </w:t>
            </w:r>
            <w:proofErr w:type="gramStart"/>
            <w:r w:rsidRPr="00E518F3">
              <w:rPr>
                <w:lang w:val="pt-PT"/>
              </w:rPr>
              <w:t>Results :</w:t>
            </w:r>
            <w:proofErr w:type="gramEnd"/>
          </w:p>
          <w:p w14:paraId="7431F8EA" w14:textId="5D425B82" w:rsidR="00E213C2" w:rsidRPr="00212F2B" w:rsidRDefault="00EA7F11" w:rsidP="00212F2B">
            <w:pPr>
              <w:pStyle w:val="Comment"/>
              <w:rPr>
                <w:lang w:val="en-US"/>
              </w:rPr>
            </w:pPr>
            <w:r>
              <w:rPr>
                <w:noProof/>
                <w:lang w:eastAsia="en-GB"/>
              </w:rPr>
              <w:drawing>
                <wp:inline distT="0" distB="0" distL="0" distR="0" wp14:anchorId="5D935C0A" wp14:editId="47E2A78B">
                  <wp:extent cx="5649595" cy="3286125"/>
                  <wp:effectExtent l="0" t="0" r="0" b="0"/>
                  <wp:docPr id="33" name="Picture 33"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9595" cy="3286125"/>
                          </a:xfrm>
                          <a:prstGeom prst="rect">
                            <a:avLst/>
                          </a:prstGeom>
                          <a:noFill/>
                          <a:ln>
                            <a:noFill/>
                          </a:ln>
                        </pic:spPr>
                      </pic:pic>
                    </a:graphicData>
                  </a:graphic>
                </wp:inline>
              </w:drawing>
            </w:r>
          </w:p>
        </w:tc>
      </w:tr>
    </w:tbl>
    <w:p w14:paraId="44F79347" w14:textId="77777777" w:rsidR="00E213C2" w:rsidRPr="00212F2B" w:rsidRDefault="00E213C2" w:rsidP="00873C46">
      <w:pPr>
        <w:pStyle w:val="Standard"/>
        <w:rPr>
          <w:rFonts w:cs="Arial"/>
          <w:color w:val="auto"/>
          <w:lang w:val="en-US"/>
        </w:rPr>
      </w:pPr>
    </w:p>
    <w:p w14:paraId="68D9EE4C" w14:textId="77777777" w:rsidR="00E213C2" w:rsidRPr="00212F2B" w:rsidRDefault="00E213C2" w:rsidP="00873C46">
      <w:pPr>
        <w:pStyle w:val="Standard"/>
        <w:rPr>
          <w:color w:val="auto"/>
          <w:lang w:val="en-US"/>
        </w:rPr>
      </w:pPr>
    </w:p>
    <w:p w14:paraId="0B97BBD8" w14:textId="61766422" w:rsidR="00E213C2" w:rsidRPr="00E518F3" w:rsidRDefault="00A26DDF" w:rsidP="00873C46">
      <w:pPr>
        <w:pStyle w:val="Heading5"/>
      </w:pPr>
      <w:bookmarkStart w:id="111" w:name="_Toc363813872"/>
      <w:bookmarkStart w:id="112" w:name="__RefHeading__6790_659648099"/>
      <w:r w:rsidRPr="00E518F3">
        <w:lastRenderedPageBreak/>
        <w:t>Copernicus</w:t>
      </w:r>
      <w:r w:rsidR="00E213C2" w:rsidRPr="00E518F3">
        <w:t xml:space="preserve"> FTP download of Core Products: </w:t>
      </w:r>
      <w:r w:rsidR="00E213C2" w:rsidRPr="00E518F3">
        <w:rPr>
          <w:rFonts w:cs="Arial"/>
        </w:rPr>
        <w:t>EI_D_MFTP</w:t>
      </w:r>
      <w:r w:rsidR="00B85DD7" w:rsidRPr="00E518F3">
        <w:rPr>
          <w:rFonts w:cs="Arial"/>
        </w:rPr>
        <w:t>_</w:t>
      </w:r>
      <w:bookmarkEnd w:id="111"/>
      <w:bookmarkEnd w:id="112"/>
      <w:r w:rsidR="00066F45">
        <w:rPr>
          <w:rFonts w:cs="Arial"/>
        </w:rPr>
        <w:t>MO</w:t>
      </w:r>
    </w:p>
    <w:tbl>
      <w:tblPr>
        <w:tblW w:w="8934" w:type="dxa"/>
        <w:tblLayout w:type="fixed"/>
        <w:tblCellMar>
          <w:left w:w="10" w:type="dxa"/>
          <w:right w:w="10" w:type="dxa"/>
        </w:tblCellMar>
        <w:tblLook w:val="04A0" w:firstRow="1" w:lastRow="0" w:firstColumn="1" w:lastColumn="0" w:noHBand="0" w:noVBand="1"/>
      </w:tblPr>
      <w:tblGrid>
        <w:gridCol w:w="8934"/>
      </w:tblGrid>
      <w:tr w:rsidR="009F6532" w:rsidRPr="00E518F3" w14:paraId="5181AB8E" w14:textId="77777777" w:rsidTr="0039072F">
        <w:tc>
          <w:tcPr>
            <w:tcW w:w="8934"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5007ACEC" w14:textId="39B503AF" w:rsidR="00E213C2" w:rsidRPr="00E518F3" w:rsidRDefault="00A26DDF" w:rsidP="00873C46">
            <w:pPr>
              <w:pStyle w:val="Standard"/>
              <w:rPr>
                <w:rFonts w:cs="Arial"/>
                <w:b/>
                <w:bCs/>
                <w:color w:val="auto"/>
              </w:rPr>
            </w:pPr>
            <w:r w:rsidRPr="00E518F3">
              <w:rPr>
                <w:rFonts w:cs="Arial"/>
                <w:b/>
                <w:bCs/>
                <w:color w:val="auto"/>
              </w:rPr>
              <w:t>Copernicus</w:t>
            </w:r>
            <w:r w:rsidR="00E213C2" w:rsidRPr="00E518F3">
              <w:rPr>
                <w:rFonts w:cs="Arial"/>
                <w:b/>
                <w:bCs/>
                <w:color w:val="auto"/>
              </w:rPr>
              <w:t xml:space="preserve"> FTP download of core products: EI_D_MFTP</w:t>
            </w:r>
            <w:r w:rsidR="00B85DD7" w:rsidRPr="00E518F3">
              <w:rPr>
                <w:rFonts w:cs="Arial"/>
                <w:b/>
                <w:bCs/>
                <w:color w:val="auto"/>
              </w:rPr>
              <w:t>_</w:t>
            </w:r>
            <w:r w:rsidR="00066F45">
              <w:rPr>
                <w:rFonts w:cs="Arial"/>
                <w:b/>
                <w:bCs/>
                <w:color w:val="auto"/>
              </w:rPr>
              <w:t>MO</w:t>
            </w:r>
          </w:p>
        </w:tc>
      </w:tr>
      <w:tr w:rsidR="009F6532" w:rsidRPr="00E518F3" w14:paraId="1923C9F9" w14:textId="77777777" w:rsidTr="0039072F">
        <w:tc>
          <w:tcPr>
            <w:tcW w:w="8934"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769F4DE9" w14:textId="77777777" w:rsidR="00E213C2" w:rsidRPr="00E518F3" w:rsidRDefault="00E213C2" w:rsidP="0039072F">
            <w:pPr>
              <w:pStyle w:val="textetableau"/>
              <w:rPr>
                <w:lang w:val="en-US"/>
              </w:rPr>
            </w:pPr>
            <w:r w:rsidRPr="00E518F3">
              <w:rPr>
                <w:lang w:val="en-US"/>
              </w:rPr>
              <w:t>Pre-conditions:</w:t>
            </w:r>
          </w:p>
          <w:p w14:paraId="587CCFFD" w14:textId="77777777" w:rsidR="00E213C2" w:rsidRPr="00E518F3" w:rsidRDefault="00E213C2" w:rsidP="0039072F">
            <w:pPr>
              <w:pStyle w:val="textetableau"/>
            </w:pPr>
            <w:r w:rsidRPr="00E518F3">
              <w:rPr>
                <w:lang w:val="en-US"/>
              </w:rPr>
              <w:t>The FTP client to run the test can access to internet and is outside your network.</w:t>
            </w:r>
          </w:p>
          <w:p w14:paraId="47440FED" w14:textId="3CAC5780" w:rsidR="00E213C2" w:rsidRPr="00E518F3" w:rsidRDefault="00E213C2" w:rsidP="0039072F">
            <w:pPr>
              <w:pStyle w:val="textetableau"/>
            </w:pPr>
            <w:r w:rsidRPr="00E518F3">
              <w:rPr>
                <w:lang w:val="en-US"/>
              </w:rPr>
              <w:t xml:space="preserve">The FTP server is configured </w:t>
            </w:r>
            <w:r w:rsidRPr="00E518F3">
              <w:rPr>
                <w:b/>
                <w:lang w:val="en-US"/>
              </w:rPr>
              <w:t xml:space="preserve">according to </w:t>
            </w:r>
            <w:r w:rsidR="00A26DDF" w:rsidRPr="00E518F3">
              <w:rPr>
                <w:b/>
                <w:lang w:val="en-US"/>
              </w:rPr>
              <w:t>Copernicus</w:t>
            </w:r>
            <w:r w:rsidRPr="00E518F3">
              <w:rPr>
                <w:b/>
                <w:lang w:val="en-US"/>
              </w:rPr>
              <w:t>-FTP installation manual</w:t>
            </w:r>
            <w:r w:rsidRPr="00E518F3">
              <w:rPr>
                <w:lang w:val="en-US"/>
              </w:rPr>
              <w:t>.</w:t>
            </w:r>
          </w:p>
        </w:tc>
      </w:tr>
      <w:tr w:rsidR="009F6532" w:rsidRPr="00E518F3" w14:paraId="087B1699" w14:textId="77777777" w:rsidTr="0039072F">
        <w:tc>
          <w:tcPr>
            <w:tcW w:w="8934"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0D0804E4" w14:textId="77777777" w:rsidR="00E213C2" w:rsidRPr="00E518F3" w:rsidRDefault="00E213C2" w:rsidP="0039072F">
            <w:pPr>
              <w:pStyle w:val="textetableau"/>
            </w:pPr>
            <w:r w:rsidRPr="00E518F3">
              <w:t>Steps:</w:t>
            </w:r>
          </w:p>
          <w:p w14:paraId="07B0517C" w14:textId="77777777" w:rsidR="00E213C2" w:rsidRPr="00E518F3" w:rsidRDefault="00E213C2" w:rsidP="0039072F">
            <w:pPr>
              <w:pStyle w:val="textetableau"/>
            </w:pPr>
            <w:r w:rsidRPr="00E518F3">
              <w:t>Open the FTP Client</w:t>
            </w:r>
          </w:p>
          <w:p w14:paraId="1232AD6F" w14:textId="69561C2B" w:rsidR="00E213C2" w:rsidRPr="00E518F3" w:rsidRDefault="00E213C2" w:rsidP="0039072F">
            <w:pPr>
              <w:pStyle w:val="textetableau"/>
            </w:pPr>
            <w:r w:rsidRPr="00E518F3">
              <w:t xml:space="preserve">Open the connection to your server with </w:t>
            </w:r>
            <w:r w:rsidR="00A26DDF" w:rsidRPr="00E518F3">
              <w:t>Copernicus</w:t>
            </w:r>
            <w:r w:rsidRPr="00E518F3">
              <w:t xml:space="preserve"> External Username and password</w:t>
            </w:r>
          </w:p>
          <w:p w14:paraId="001B80C4" w14:textId="77777777" w:rsidR="00341023" w:rsidRPr="00C5715F" w:rsidRDefault="00341023" w:rsidP="00341023">
            <w:pPr>
              <w:pStyle w:val="textetableau"/>
            </w:pPr>
            <w:r w:rsidRPr="0074008A">
              <w:rPr>
                <w:b/>
                <w:color w:val="0000CC"/>
              </w:rPr>
              <w:t xml:space="preserve">User: </w:t>
            </w:r>
            <w:r>
              <w:rPr>
                <w:b/>
                <w:color w:val="0000CC"/>
                <w:sz w:val="22"/>
              </w:rPr>
              <w:t>testactivee</w:t>
            </w:r>
          </w:p>
          <w:p w14:paraId="3D343552" w14:textId="25B320E6" w:rsidR="00E213C2" w:rsidRPr="00E518F3" w:rsidRDefault="00E213C2" w:rsidP="0039072F">
            <w:pPr>
              <w:pStyle w:val="textetableau"/>
            </w:pPr>
            <w:r w:rsidRPr="00E518F3">
              <w:t xml:space="preserve">Browse the </w:t>
            </w:r>
            <w:r w:rsidR="00A26DDF" w:rsidRPr="00E518F3">
              <w:t>Copernicus</w:t>
            </w:r>
            <w:r w:rsidRPr="00E518F3">
              <w:t xml:space="preserve"> Tree</w:t>
            </w:r>
            <w:r w:rsidR="00341023">
              <w:t xml:space="preserve"> </w:t>
            </w:r>
            <w:r w:rsidR="00341023" w:rsidRPr="0074008A">
              <w:rPr>
                <w:b/>
                <w:color w:val="0000CC"/>
                <w:sz w:val="22"/>
              </w:rPr>
              <w:t>=&gt; OK</w:t>
            </w:r>
          </w:p>
          <w:p w14:paraId="16EE54E5" w14:textId="3868AEF1" w:rsidR="00E213C2" w:rsidRPr="00E518F3" w:rsidRDefault="00E213C2" w:rsidP="0039072F">
            <w:pPr>
              <w:pStyle w:val="textetableau"/>
            </w:pPr>
            <w:r w:rsidRPr="00E518F3">
              <w:t>Check that only “core” directory is visible and browsable</w:t>
            </w:r>
            <w:r w:rsidR="00341023">
              <w:t xml:space="preserve"> </w:t>
            </w:r>
            <w:r w:rsidR="00341023" w:rsidRPr="0074008A">
              <w:rPr>
                <w:b/>
                <w:color w:val="0000CC"/>
                <w:sz w:val="22"/>
              </w:rPr>
              <w:t>=&gt; OK</w:t>
            </w:r>
          </w:p>
          <w:p w14:paraId="503BA151" w14:textId="4BBE3A5E" w:rsidR="00E213C2" w:rsidRPr="00E518F3" w:rsidRDefault="00E213C2" w:rsidP="0039072F">
            <w:pPr>
              <w:pStyle w:val="textetableau"/>
              <w:rPr>
                <w:b/>
              </w:rPr>
            </w:pPr>
            <w:r w:rsidRPr="00E518F3">
              <w:t xml:space="preserve">Go to the directory of one product </w:t>
            </w:r>
            <w:proofErr w:type="gramStart"/>
            <w:r w:rsidRPr="00E518F3">
              <w:t>specification :</w:t>
            </w:r>
            <w:proofErr w:type="gramEnd"/>
            <w:r w:rsidRPr="00E518F3">
              <w:t xml:space="preserve"> cd </w:t>
            </w:r>
            <w:r w:rsidRPr="00E518F3">
              <w:rPr>
                <w:b/>
              </w:rPr>
              <w:t>&lt;product specification&gt;</w:t>
            </w:r>
          </w:p>
          <w:p w14:paraId="699441B5" w14:textId="77777777" w:rsidR="00357459" w:rsidRPr="00BE4B54" w:rsidRDefault="00357459" w:rsidP="00357459">
            <w:pPr>
              <w:pStyle w:val="textetableau"/>
              <w:rPr>
                <w:color w:val="0000CC"/>
              </w:rPr>
            </w:pPr>
            <w:r w:rsidRPr="001E4B48">
              <w:rPr>
                <w:b/>
                <w:color w:val="0000CC"/>
              </w:rPr>
              <w:t xml:space="preserve">cd </w:t>
            </w:r>
            <w:r w:rsidRPr="00F819AD">
              <w:rPr>
                <w:b/>
                <w:color w:val="0000CC"/>
              </w:rPr>
              <w:t>INSITU_MED_NRT_OBSERVATIONS_013_035</w:t>
            </w:r>
          </w:p>
          <w:p w14:paraId="379695FB" w14:textId="0A42CA5D" w:rsidR="00133D33" w:rsidRPr="00E518F3" w:rsidRDefault="00E213C2" w:rsidP="00357459">
            <w:pPr>
              <w:pStyle w:val="textetableau"/>
            </w:pPr>
            <w:r w:rsidRPr="00E518F3">
              <w:t>Check that there is one directory by dataset</w:t>
            </w:r>
            <w:r w:rsidR="00357459">
              <w:t xml:space="preserve"> </w:t>
            </w:r>
            <w:r w:rsidR="00357459" w:rsidRPr="0074008A">
              <w:rPr>
                <w:b/>
                <w:color w:val="0000CC"/>
                <w:sz w:val="22"/>
              </w:rPr>
              <w:t>=&gt; OK</w:t>
            </w:r>
          </w:p>
          <w:p w14:paraId="19FC2370" w14:textId="1AE07223" w:rsidR="00133D33" w:rsidRPr="00E518F3" w:rsidRDefault="00E213C2" w:rsidP="00357459">
            <w:pPr>
              <w:pStyle w:val="textetableau"/>
            </w:pPr>
            <w:r w:rsidRPr="00E518F3">
              <w:t>Check that all expected dataset directories names are consistent with their catalogue ID</w:t>
            </w:r>
            <w:r w:rsidR="00357459">
              <w:t xml:space="preserve"> </w:t>
            </w:r>
            <w:r w:rsidR="00357459" w:rsidRPr="0074008A">
              <w:rPr>
                <w:b/>
                <w:color w:val="0000CC"/>
                <w:sz w:val="22"/>
              </w:rPr>
              <w:t>=&gt; OK</w:t>
            </w:r>
          </w:p>
          <w:p w14:paraId="502091A6" w14:textId="6E0308F6" w:rsidR="00E213C2" w:rsidRPr="00E518F3" w:rsidRDefault="00E213C2" w:rsidP="0039072F">
            <w:pPr>
              <w:pStyle w:val="textetableau"/>
            </w:pPr>
            <w:r w:rsidRPr="00E518F3">
              <w:t xml:space="preserve">Go to the directory of one dataset: cd </w:t>
            </w:r>
            <w:r w:rsidRPr="00E518F3">
              <w:rPr>
                <w:b/>
              </w:rPr>
              <w:t>&lt;directory&gt;</w:t>
            </w:r>
            <w:r w:rsidR="00357459">
              <w:rPr>
                <w:b/>
              </w:rPr>
              <w:t xml:space="preserve"> </w:t>
            </w:r>
            <w:r w:rsidR="00357459" w:rsidRPr="0074008A">
              <w:rPr>
                <w:b/>
                <w:color w:val="0000CC"/>
                <w:sz w:val="22"/>
              </w:rPr>
              <w:t xml:space="preserve">=&gt; </w:t>
            </w:r>
            <w:r w:rsidR="00A05D65" w:rsidRPr="00A05D65">
              <w:rPr>
                <w:b/>
                <w:color w:val="0000CC"/>
                <w:sz w:val="22"/>
              </w:rPr>
              <w:t>cd history/mooring</w:t>
            </w:r>
          </w:p>
          <w:p w14:paraId="0C8077B5" w14:textId="664760ED" w:rsidR="00E213C2" w:rsidRPr="00E518F3" w:rsidRDefault="00E213C2" w:rsidP="0039072F">
            <w:pPr>
              <w:pStyle w:val="textetableau"/>
            </w:pPr>
            <w:r w:rsidRPr="00E518F3">
              <w:t xml:space="preserve">Get 2 different </w:t>
            </w:r>
            <w:proofErr w:type="gramStart"/>
            <w:r w:rsidRPr="00E518F3">
              <w:t>files :</w:t>
            </w:r>
            <w:proofErr w:type="gramEnd"/>
            <w:r w:rsidRPr="00E518F3">
              <w:t xml:space="preserve"> </w:t>
            </w:r>
            <w:r w:rsidRPr="00E518F3">
              <w:rPr>
                <w:b/>
              </w:rPr>
              <w:t>get &lt;filename1&gt; ; get &lt;filename2&gt;</w:t>
            </w:r>
            <w:r w:rsidR="00357459">
              <w:rPr>
                <w:b/>
              </w:rPr>
              <w:t xml:space="preserve"> </w:t>
            </w:r>
            <w:r w:rsidR="00357459" w:rsidRPr="0074008A">
              <w:rPr>
                <w:b/>
                <w:color w:val="0000CC"/>
                <w:sz w:val="22"/>
              </w:rPr>
              <w:t>=&gt; OK</w:t>
            </w:r>
          </w:p>
          <w:p w14:paraId="377D0B88" w14:textId="10E5CCD8" w:rsidR="00E213C2" w:rsidRDefault="00E213C2" w:rsidP="0039072F">
            <w:pPr>
              <w:pStyle w:val="textetableau"/>
            </w:pPr>
            <w:r w:rsidRPr="00E518F3">
              <w:t>Measure the time needed to download the files</w:t>
            </w:r>
          </w:p>
          <w:p w14:paraId="7C17D215" w14:textId="6E74D317" w:rsidR="00357459" w:rsidRPr="00F34389" w:rsidRDefault="00357459" w:rsidP="00357459">
            <w:pPr>
              <w:pStyle w:val="textetableau"/>
              <w:rPr>
                <w:b/>
                <w:color w:val="0000CC"/>
              </w:rPr>
            </w:pPr>
            <w:r w:rsidRPr="00F34389">
              <w:rPr>
                <w:b/>
                <w:color w:val="0000CC"/>
              </w:rPr>
              <w:t xml:space="preserve">File 1: </w:t>
            </w:r>
            <w:r w:rsidR="00A05D65" w:rsidRPr="00A05D65">
              <w:rPr>
                <w:b/>
                <w:color w:val="0000CC"/>
              </w:rPr>
              <w:t>GL_TS_MO_61284_2009.nc</w:t>
            </w:r>
            <w:r w:rsidR="00A05D65">
              <w:rPr>
                <w:b/>
                <w:color w:val="0000CC"/>
              </w:rPr>
              <w:t xml:space="preserve"> (233 Mb) =&gt; 4.52</w:t>
            </w:r>
            <w:r w:rsidRPr="00F34389">
              <w:rPr>
                <w:b/>
                <w:color w:val="0000CC"/>
              </w:rPr>
              <w:t xml:space="preserve"> s</w:t>
            </w:r>
            <w:r>
              <w:rPr>
                <w:b/>
                <w:color w:val="0000CC"/>
              </w:rPr>
              <w:t>ec</w:t>
            </w:r>
            <w:r w:rsidRPr="00F34389">
              <w:rPr>
                <w:b/>
                <w:color w:val="0000CC"/>
              </w:rPr>
              <w:t>.</w:t>
            </w:r>
          </w:p>
          <w:p w14:paraId="19DE3159" w14:textId="538F6CC7" w:rsidR="00357459" w:rsidRPr="00357459" w:rsidRDefault="00357459" w:rsidP="0039072F">
            <w:pPr>
              <w:pStyle w:val="textetableau"/>
              <w:rPr>
                <w:b/>
                <w:color w:val="0000CC"/>
              </w:rPr>
            </w:pPr>
            <w:r w:rsidRPr="00F34389">
              <w:rPr>
                <w:b/>
                <w:color w:val="0000CC"/>
              </w:rPr>
              <w:t xml:space="preserve">File 2: </w:t>
            </w:r>
            <w:r w:rsidR="00A05D65" w:rsidRPr="00A05D65">
              <w:rPr>
                <w:b/>
                <w:color w:val="0000CC"/>
              </w:rPr>
              <w:t>GL_TS_MO_61002.nc</w:t>
            </w:r>
            <w:r w:rsidR="00A05D65">
              <w:rPr>
                <w:b/>
                <w:color w:val="0000CC"/>
              </w:rPr>
              <w:t xml:space="preserve"> (466</w:t>
            </w:r>
            <w:r w:rsidRPr="00F34389">
              <w:rPr>
                <w:b/>
                <w:color w:val="0000CC"/>
              </w:rPr>
              <w:t xml:space="preserve"> Mb) =&gt; </w:t>
            </w:r>
            <w:r w:rsidR="00A05D65">
              <w:rPr>
                <w:b/>
                <w:color w:val="0000CC"/>
              </w:rPr>
              <w:t>8.62</w:t>
            </w:r>
            <w:r>
              <w:rPr>
                <w:b/>
                <w:color w:val="0000CC"/>
              </w:rPr>
              <w:t xml:space="preserve"> sec</w:t>
            </w:r>
            <w:r w:rsidRPr="00F34389">
              <w:rPr>
                <w:b/>
                <w:color w:val="0000CC"/>
              </w:rPr>
              <w:t>.</w:t>
            </w:r>
          </w:p>
          <w:p w14:paraId="34890B16" w14:textId="534E48BD" w:rsidR="00E213C2" w:rsidRPr="00E518F3" w:rsidRDefault="00E213C2" w:rsidP="00645F4D">
            <w:pPr>
              <w:pStyle w:val="textetableau"/>
            </w:pPr>
            <w:r w:rsidRPr="00E518F3">
              <w:t>Close the connection to your server</w:t>
            </w:r>
          </w:p>
        </w:tc>
      </w:tr>
      <w:tr w:rsidR="009F6532" w:rsidRPr="00E518F3" w14:paraId="165563E8" w14:textId="77777777" w:rsidTr="0039072F">
        <w:tc>
          <w:tcPr>
            <w:tcW w:w="8934"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751EA99F" w14:textId="77777777" w:rsidR="00E213C2" w:rsidRPr="00E518F3" w:rsidRDefault="00E213C2" w:rsidP="0039072F">
            <w:pPr>
              <w:pStyle w:val="textetableau"/>
            </w:pPr>
            <w:r w:rsidRPr="00E518F3">
              <w:t>Expected Results:</w:t>
            </w:r>
          </w:p>
          <w:p w14:paraId="345E21E3" w14:textId="77777777" w:rsidR="00E213C2" w:rsidRPr="00E518F3" w:rsidRDefault="00E213C2" w:rsidP="0039072F">
            <w:pPr>
              <w:pStyle w:val="textetableau"/>
              <w:rPr>
                <w:lang w:val="pt-PT"/>
              </w:rPr>
            </w:pPr>
            <w:r w:rsidRPr="00E518F3">
              <w:rPr>
                <w:lang w:val="pt-PT"/>
              </w:rPr>
              <w:t xml:space="preserve">All directories are named in conformance with </w:t>
            </w:r>
            <w:proofErr w:type="gramStart"/>
            <w:r w:rsidRPr="00E518F3">
              <w:rPr>
                <w:lang w:val="pt-PT"/>
              </w:rPr>
              <w:t>the Catalogue</w:t>
            </w:r>
            <w:proofErr w:type="gramEnd"/>
            <w:r w:rsidRPr="00E518F3">
              <w:rPr>
                <w:lang w:val="pt-PT"/>
              </w:rPr>
              <w:t>.</w:t>
            </w:r>
          </w:p>
          <w:p w14:paraId="1A46D550" w14:textId="77777777" w:rsidR="00E213C2" w:rsidRPr="00E518F3" w:rsidRDefault="00E213C2" w:rsidP="0039072F">
            <w:pPr>
              <w:pStyle w:val="textetableau"/>
              <w:rPr>
                <w:lang w:val="pt-PT"/>
              </w:rPr>
            </w:pPr>
            <w:r w:rsidRPr="00E518F3">
              <w:rPr>
                <w:lang w:val="pt-PT"/>
              </w:rPr>
              <w:t>The dataset files should have been received on the local machine</w:t>
            </w:r>
          </w:p>
          <w:p w14:paraId="2A721B5B" w14:textId="77777777" w:rsidR="00E213C2" w:rsidRPr="00E518F3" w:rsidRDefault="00E213C2" w:rsidP="0039072F">
            <w:pPr>
              <w:pStyle w:val="textetableau"/>
            </w:pPr>
            <w:r w:rsidRPr="00E518F3">
              <w:rPr>
                <w:lang w:val="pt-PT"/>
              </w:rPr>
              <w:t xml:space="preserve">The download time shall not exceed </w:t>
            </w:r>
            <w:r w:rsidRPr="00E518F3">
              <w:rPr>
                <w:b/>
                <w:lang w:val="pt-PT"/>
              </w:rPr>
              <w:t>&lt;1 minute&gt;</w:t>
            </w:r>
            <w:r w:rsidRPr="00E518F3">
              <w:rPr>
                <w:lang w:val="pt-PT"/>
              </w:rPr>
              <w:t xml:space="preserve"> (depends on the data volume of your file, the requirement (coming from the DA1) is to be able to download 200Mo in less than 1 minute)</w:t>
            </w:r>
          </w:p>
          <w:p w14:paraId="76903BDC" w14:textId="77777777" w:rsidR="00E213C2" w:rsidRPr="00E518F3" w:rsidRDefault="00E213C2" w:rsidP="0039072F">
            <w:pPr>
              <w:pStyle w:val="textetableau"/>
            </w:pPr>
          </w:p>
        </w:tc>
      </w:tr>
      <w:tr w:rsidR="009F6532" w:rsidRPr="000E4939" w14:paraId="6FF7C681" w14:textId="77777777" w:rsidTr="0039072F">
        <w:tc>
          <w:tcPr>
            <w:tcW w:w="8934"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64E66DDB" w14:textId="77777777" w:rsidR="00E213C2" w:rsidRPr="00E518F3" w:rsidRDefault="00E213C2" w:rsidP="0039072F">
            <w:pPr>
              <w:pStyle w:val="textetableau"/>
              <w:rPr>
                <w:lang w:val="pt-PT"/>
              </w:rPr>
            </w:pPr>
            <w:r w:rsidRPr="00E518F3">
              <w:rPr>
                <w:lang w:val="pt-PT"/>
              </w:rPr>
              <w:t xml:space="preserve">Actual </w:t>
            </w:r>
            <w:proofErr w:type="gramStart"/>
            <w:r w:rsidRPr="00E518F3">
              <w:rPr>
                <w:lang w:val="pt-PT"/>
              </w:rPr>
              <w:t>Results :</w:t>
            </w:r>
            <w:proofErr w:type="gramEnd"/>
          </w:p>
          <w:p w14:paraId="77115BB3" w14:textId="04955F85" w:rsidR="00E213C2" w:rsidRPr="00E518F3" w:rsidRDefault="00A05D65" w:rsidP="00133D33">
            <w:pPr>
              <w:pStyle w:val="Comment"/>
              <w:rPr>
                <w:lang w:val="pt-PT"/>
              </w:rPr>
            </w:pPr>
            <w:r>
              <w:rPr>
                <w:noProof/>
                <w:lang w:eastAsia="en-GB"/>
              </w:rPr>
              <w:lastRenderedPageBreak/>
              <w:drawing>
                <wp:inline distT="0" distB="0" distL="0" distR="0" wp14:anchorId="15907949" wp14:editId="6C07DC25">
                  <wp:extent cx="5649595" cy="5730875"/>
                  <wp:effectExtent l="0" t="0" r="0" b="9525"/>
                  <wp:docPr id="34" name="Picture 34"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595" cy="5730875"/>
                          </a:xfrm>
                          <a:prstGeom prst="rect">
                            <a:avLst/>
                          </a:prstGeom>
                          <a:noFill/>
                          <a:ln>
                            <a:noFill/>
                          </a:ln>
                        </pic:spPr>
                      </pic:pic>
                    </a:graphicData>
                  </a:graphic>
                </wp:inline>
              </w:drawing>
            </w:r>
          </w:p>
        </w:tc>
      </w:tr>
    </w:tbl>
    <w:p w14:paraId="59A1E7C1" w14:textId="77777777" w:rsidR="00E213C2" w:rsidRPr="00E518F3" w:rsidRDefault="00E213C2" w:rsidP="00873C46">
      <w:pPr>
        <w:pStyle w:val="Standard"/>
        <w:rPr>
          <w:strike/>
          <w:color w:val="auto"/>
          <w:lang w:val="fr-FR"/>
        </w:rPr>
      </w:pPr>
    </w:p>
    <w:p w14:paraId="3344C928" w14:textId="53DA026C" w:rsidR="00E213C2" w:rsidRPr="00E518F3" w:rsidRDefault="00010855" w:rsidP="00873C46">
      <w:pPr>
        <w:pStyle w:val="Heading4"/>
      </w:pPr>
      <w:bookmarkStart w:id="113" w:name="_Toc363813875"/>
      <w:bookmarkStart w:id="114" w:name="__RefHeading__6796_659648099"/>
      <w:bookmarkStart w:id="115" w:name="_Toc504041222"/>
      <w:r w:rsidRPr="00E518F3">
        <w:t>THREDDS-</w:t>
      </w:r>
      <w:r w:rsidR="00BA290E" w:rsidRPr="00E518F3">
        <w:t>OPeNDAP</w:t>
      </w:r>
      <w:r w:rsidR="00E213C2" w:rsidRPr="00E518F3">
        <w:t xml:space="preserve"> download: EI_D_</w:t>
      </w:r>
      <w:r w:rsidR="00BA290E" w:rsidRPr="00E518F3">
        <w:t>OPENDAP</w:t>
      </w:r>
      <w:r w:rsidR="00E213C2" w:rsidRPr="00E518F3">
        <w:t>_</w:t>
      </w:r>
      <w:bookmarkEnd w:id="113"/>
      <w:bookmarkEnd w:id="114"/>
      <w:r w:rsidR="00A05D65">
        <w:t>MO</w:t>
      </w:r>
      <w:bookmarkEnd w:id="115"/>
    </w:p>
    <w:p w14:paraId="1B446296" w14:textId="5CFB97F4" w:rsidR="00016CF8" w:rsidRPr="00F83C68" w:rsidRDefault="007C05E5" w:rsidP="00016CF8">
      <w:pPr>
        <w:rPr>
          <w:b/>
          <w:color w:val="FF0000"/>
        </w:rPr>
      </w:pPr>
      <w:r w:rsidRPr="00F83C68">
        <w:rPr>
          <w:b/>
          <w:color w:val="FF0000"/>
        </w:rPr>
        <w:t>THREDDS</w:t>
      </w:r>
      <w:r w:rsidR="00016CF8" w:rsidRPr="00F83C68">
        <w:rPr>
          <w:b/>
          <w:color w:val="FF0000"/>
        </w:rPr>
        <w:t xml:space="preserve"> server is available on Global DU only.</w:t>
      </w:r>
    </w:p>
    <w:p w14:paraId="70E5D400" w14:textId="77777777" w:rsidR="00E213C2" w:rsidRPr="00E518F3" w:rsidRDefault="00E213C2" w:rsidP="00873C46">
      <w:pPr>
        <w:pStyle w:val="Standard"/>
        <w:rPr>
          <w:color w:val="auto"/>
        </w:rPr>
      </w:pPr>
    </w:p>
    <w:p w14:paraId="3C03075A" w14:textId="77777777" w:rsidR="00E213C2" w:rsidRPr="00E518F3" w:rsidRDefault="00E213C2" w:rsidP="00873C46">
      <w:pPr>
        <w:pStyle w:val="Heading5"/>
      </w:pPr>
      <w:bookmarkStart w:id="116" w:name="_Toc363813876"/>
      <w:bookmarkStart w:id="117" w:name="__RefHeading__6798_659648099"/>
      <w:r w:rsidRPr="00E518F3">
        <w:t>Test on Get ASCII</w:t>
      </w:r>
      <w:bookmarkEnd w:id="116"/>
      <w:bookmarkEnd w:id="117"/>
    </w:p>
    <w:p w14:paraId="55DF7AB2" w14:textId="77777777" w:rsidR="00E213C2" w:rsidRPr="00E518F3" w:rsidRDefault="00E213C2" w:rsidP="00873C46"/>
    <w:p w14:paraId="7972E35D" w14:textId="05F7C50D" w:rsidR="00E213C2" w:rsidRPr="00E518F3" w:rsidRDefault="00E213C2" w:rsidP="00873C46">
      <w:pPr>
        <w:pStyle w:val="Heading5"/>
      </w:pPr>
      <w:bookmarkStart w:id="118" w:name="_Toc363813877"/>
      <w:bookmarkStart w:id="119" w:name="__RefHeading__6800_659648099"/>
      <w:r w:rsidRPr="00E518F3">
        <w:t xml:space="preserve">Test through an </w:t>
      </w:r>
      <w:r w:rsidR="00BA290E" w:rsidRPr="00E518F3">
        <w:t>OPeNDAP</w:t>
      </w:r>
      <w:r w:rsidRPr="00E518F3">
        <w:t xml:space="preserve"> client</w:t>
      </w:r>
      <w:bookmarkEnd w:id="118"/>
      <w:bookmarkEnd w:id="119"/>
    </w:p>
    <w:p w14:paraId="6AFFDBE4" w14:textId="77777777" w:rsidR="00E213C2" w:rsidRPr="00E518F3" w:rsidRDefault="00E213C2" w:rsidP="00873C46">
      <w:pPr>
        <w:pStyle w:val="Standard"/>
        <w:rPr>
          <w:color w:val="auto"/>
        </w:rPr>
      </w:pPr>
    </w:p>
    <w:p w14:paraId="74A397C9" w14:textId="1009060C" w:rsidR="00E213C2" w:rsidRPr="00E518F3" w:rsidRDefault="004D5A06" w:rsidP="00873C46">
      <w:pPr>
        <w:pStyle w:val="Heading4"/>
      </w:pPr>
      <w:bookmarkStart w:id="120" w:name="_Toc363813878"/>
      <w:bookmarkStart w:id="121" w:name="__RefHeading__6802_659648099"/>
      <w:bookmarkStart w:id="122" w:name="_Toc504041223"/>
      <w:r w:rsidRPr="00E518F3">
        <w:t>Motu s</w:t>
      </w:r>
      <w:r w:rsidR="00E213C2" w:rsidRPr="00E518F3">
        <w:t>ubsetter download: EI_D_SUBSETTER</w:t>
      </w:r>
      <w:r w:rsidR="00B85DD7" w:rsidRPr="00E518F3">
        <w:t>_GL</w:t>
      </w:r>
      <w:bookmarkEnd w:id="120"/>
      <w:bookmarkEnd w:id="121"/>
      <w:bookmarkEnd w:id="122"/>
    </w:p>
    <w:p w14:paraId="691A7357" w14:textId="573A29E9" w:rsidR="004D5A06" w:rsidRPr="00F83C68" w:rsidRDefault="004D5A06" w:rsidP="004D5A06">
      <w:pPr>
        <w:rPr>
          <w:b/>
          <w:color w:val="FF0000"/>
        </w:rPr>
      </w:pPr>
      <w:r w:rsidRPr="00F83C68">
        <w:rPr>
          <w:b/>
          <w:color w:val="FF0000"/>
        </w:rPr>
        <w:t>The subsetter server is available on Global DU only.</w:t>
      </w:r>
    </w:p>
    <w:p w14:paraId="4302F1D4" w14:textId="77777777" w:rsidR="00E213C2" w:rsidRPr="00E518F3" w:rsidRDefault="00E213C2" w:rsidP="00873C46">
      <w:pPr>
        <w:pStyle w:val="Standard"/>
        <w:ind w:left="720"/>
        <w:rPr>
          <w:color w:val="auto"/>
        </w:rPr>
      </w:pPr>
    </w:p>
    <w:p w14:paraId="63043CF0" w14:textId="31999B48" w:rsidR="00E213C2" w:rsidRPr="00E518F3" w:rsidRDefault="008D6736" w:rsidP="00873C46">
      <w:pPr>
        <w:pStyle w:val="Heading5"/>
      </w:pPr>
      <w:bookmarkStart w:id="123" w:name="_Toc363813879"/>
      <w:bookmarkStart w:id="124" w:name="__RefHeading__6804_659648099"/>
      <w:r w:rsidRPr="00E518F3">
        <w:lastRenderedPageBreak/>
        <w:t>Motu s</w:t>
      </w:r>
      <w:r w:rsidR="00E213C2" w:rsidRPr="00E518F3">
        <w:t xml:space="preserve">ubsetter download of Core Products: </w:t>
      </w:r>
      <w:r w:rsidR="00E213C2" w:rsidRPr="00E518F3">
        <w:rPr>
          <w:rFonts w:cs="Arial"/>
        </w:rPr>
        <w:t xml:space="preserve">EI_D_ SUBSETTER </w:t>
      </w:r>
      <w:r w:rsidR="00B85DD7" w:rsidRPr="00E518F3">
        <w:rPr>
          <w:rFonts w:cs="Arial"/>
        </w:rPr>
        <w:t>_GL</w:t>
      </w:r>
      <w:bookmarkEnd w:id="123"/>
      <w:bookmarkEnd w:id="124"/>
    </w:p>
    <w:p w14:paraId="59A24196" w14:textId="77777777" w:rsidR="00F83C68" w:rsidRDefault="00F83C68" w:rsidP="00C171FE">
      <w:pPr>
        <w:rPr>
          <w:rFonts w:eastAsia="Arial"/>
          <w:kern w:val="3"/>
          <w:sz w:val="24"/>
          <w:szCs w:val="24"/>
          <w:lang w:val="en-US" w:eastAsia="ar-SA"/>
        </w:rPr>
      </w:pPr>
    </w:p>
    <w:p w14:paraId="4AE4C585" w14:textId="77777777" w:rsidR="00C171FE" w:rsidRPr="00E518F3" w:rsidRDefault="00C171FE" w:rsidP="00C171FE">
      <w:pPr>
        <w:rPr>
          <w:rFonts w:cs="Arial"/>
          <w:b/>
        </w:rPr>
      </w:pPr>
      <w:r w:rsidRPr="00E518F3">
        <w:rPr>
          <w:b/>
        </w:rPr>
        <w:t xml:space="preserve">Motu subsetter download of Specific Core Products: </w:t>
      </w:r>
      <w:r w:rsidRPr="00E518F3">
        <w:rPr>
          <w:rFonts w:cs="Arial"/>
          <w:b/>
        </w:rPr>
        <w:t>EI_D_ SUBSETTER _&lt;DU&gt;</w:t>
      </w:r>
    </w:p>
    <w:p w14:paraId="457A4F0A" w14:textId="77777777" w:rsidR="00C171FE" w:rsidRPr="00E518F3" w:rsidRDefault="00C171FE" w:rsidP="00C171FE">
      <w:r w:rsidRPr="00E518F3">
        <w:t>There is no specific In Situ TAC specific core product.</w:t>
      </w:r>
    </w:p>
    <w:p w14:paraId="59C2D317" w14:textId="77777777" w:rsidR="00E213C2" w:rsidRPr="00E518F3" w:rsidRDefault="00E213C2" w:rsidP="00873C46">
      <w:pPr>
        <w:pStyle w:val="Standard"/>
        <w:ind w:left="864"/>
        <w:rPr>
          <w:color w:val="auto"/>
          <w:lang w:val="en-US"/>
        </w:rPr>
      </w:pPr>
    </w:p>
    <w:p w14:paraId="53465292" w14:textId="36A1978A" w:rsidR="00E213C2" w:rsidRPr="00E518F3" w:rsidRDefault="00E207D8" w:rsidP="00E207D8">
      <w:pPr>
        <w:pStyle w:val="Heading4"/>
        <w:rPr>
          <w:lang w:val="en-US"/>
        </w:rPr>
      </w:pPr>
      <w:bookmarkStart w:id="125" w:name="_Ref471486812"/>
      <w:bookmarkStart w:id="126" w:name="_Toc504041224"/>
      <w:r w:rsidRPr="00E518F3">
        <w:rPr>
          <w:lang w:val="en-US"/>
        </w:rPr>
        <w:t>Oceanotron data server: EI_D_OCEANOTRON</w:t>
      </w:r>
      <w:r w:rsidR="00B85DD7" w:rsidRPr="00E518F3">
        <w:rPr>
          <w:lang w:val="en-US"/>
        </w:rPr>
        <w:t>_</w:t>
      </w:r>
      <w:bookmarkEnd w:id="125"/>
      <w:r w:rsidR="00F83C68">
        <w:rPr>
          <w:lang w:val="en-US"/>
        </w:rPr>
        <w:t>MO</w:t>
      </w:r>
      <w:bookmarkEnd w:id="126"/>
    </w:p>
    <w:p w14:paraId="2912B137" w14:textId="5D35BB07" w:rsidR="00E207D8" w:rsidRPr="00E518F3" w:rsidRDefault="00E207D8" w:rsidP="00E207D8">
      <w:pPr>
        <w:rPr>
          <w:lang w:val="en-US"/>
        </w:rPr>
      </w:pPr>
      <w:r w:rsidRPr="00E518F3">
        <w:rPr>
          <w:lang w:val="en-US"/>
        </w:rPr>
        <w:t>This chapter is valid for the DU providing Oceanotron data server.</w:t>
      </w:r>
    </w:p>
    <w:p w14:paraId="7154EF61" w14:textId="1A7E0640" w:rsidR="009556D8" w:rsidRPr="00E518F3" w:rsidRDefault="009556D8" w:rsidP="00E207D8">
      <w:pPr>
        <w:rPr>
          <w:lang w:val="en-US"/>
        </w:rPr>
      </w:pPr>
      <w:r w:rsidRPr="00E518F3">
        <w:rPr>
          <w:lang w:val="en-US"/>
        </w:rPr>
        <w:t xml:space="preserve">The test of the OGC-SOS service is not mandatory; it is performed on the sites that installed the latest version </w:t>
      </w:r>
      <w:r w:rsidR="008A0CBE" w:rsidRPr="00E518F3">
        <w:rPr>
          <w:lang w:val="en-US"/>
        </w:rPr>
        <w:t>2.0.3</w:t>
      </w:r>
    </w:p>
    <w:p w14:paraId="630FDBB8" w14:textId="56BA2D20" w:rsidR="00E207D8" w:rsidRPr="00E518F3" w:rsidRDefault="00E207D8" w:rsidP="00E207D8">
      <w:pPr>
        <w:pStyle w:val="Heading5"/>
      </w:pPr>
      <w:r w:rsidRPr="00E518F3">
        <w:fldChar w:fldCharType="begin"/>
      </w:r>
      <w:r w:rsidRPr="00E518F3">
        <w:instrText>TC "</w:instrText>
      </w:r>
      <w:bookmarkStart w:id="127" w:name="_Toc464477678"/>
      <w:r w:rsidRPr="00E518F3">
        <w:instrText>1. Test : INS-CORIOLIS-GLO-NRT-OBS_PROFILE_LATEST</w:instrText>
      </w:r>
      <w:bookmarkEnd w:id="127"/>
      <w:r w:rsidRPr="00E518F3">
        <w:instrText>" \l 1</w:instrText>
      </w:r>
      <w:r w:rsidRPr="00E518F3">
        <w:fldChar w:fldCharType="end"/>
      </w:r>
      <w:bookmarkStart w:id="128" w:name="_Toc464558379"/>
      <w:r w:rsidRPr="00E518F3">
        <w:t xml:space="preserve">Test vertical </w:t>
      </w:r>
      <w:r w:rsidR="0098602C" w:rsidRPr="00E518F3">
        <w:t>profile observations</w:t>
      </w:r>
      <w:r w:rsidRPr="00E518F3">
        <w:t xml:space="preserve"> datasets:  </w:t>
      </w:r>
      <w:bookmarkEnd w:id="128"/>
      <w:r w:rsidR="00D94BC3" w:rsidRPr="002835AB">
        <w:rPr>
          <w:rFonts w:cs="Arial"/>
          <w:lang w:val="en-US"/>
        </w:rPr>
        <w:t>INS-HCMR-MED-TS_NRT-OBS_PROFILE_LATEST</w:t>
      </w:r>
    </w:p>
    <w:p w14:paraId="726D1CB9" w14:textId="692B51E2" w:rsidR="00E207D8" w:rsidRPr="00E518F3" w:rsidRDefault="00E207D8" w:rsidP="00E207D8">
      <w:pPr>
        <w:pStyle w:val="Heading6"/>
        <w:rPr>
          <w:lang w:val="en-US"/>
        </w:rPr>
      </w:pPr>
      <w:bookmarkStart w:id="129" w:name="_Toc464477679"/>
      <w:bookmarkStart w:id="130" w:name="_Toc464558380"/>
      <w:r w:rsidRPr="00E518F3">
        <w:rPr>
          <w:lang w:val="en-US"/>
        </w:rPr>
        <w:t xml:space="preserve">Test </w:t>
      </w:r>
      <w:r w:rsidR="0098602C" w:rsidRPr="00E518F3">
        <w:rPr>
          <w:lang w:val="en-US"/>
        </w:rPr>
        <w:t>c</w:t>
      </w:r>
      <w:r w:rsidRPr="00E518F3">
        <w:rPr>
          <w:lang w:val="en-US"/>
        </w:rPr>
        <w:t>ase WMS, visualization back-end</w:t>
      </w:r>
      <w:bookmarkEnd w:id="129"/>
      <w:bookmarkEnd w:id="130"/>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81"/>
        <w:gridCol w:w="5389"/>
        <w:gridCol w:w="3419"/>
      </w:tblGrid>
      <w:tr w:rsidR="00E207D8" w:rsidRPr="002835AB" w14:paraId="4D13C622" w14:textId="77777777" w:rsidTr="00F72BA1">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5EF3E136" w14:textId="77777777" w:rsidR="00E207D8" w:rsidRPr="002835AB" w:rsidRDefault="00E207D8" w:rsidP="00C171FE">
            <w:pPr>
              <w:pStyle w:val="CorpsdetexteMsoNormal"/>
              <w:spacing w:before="75" w:after="75"/>
              <w:rPr>
                <w:rFonts w:ascii="Arial" w:hAnsi="Arial" w:cs="Arial"/>
                <w:b/>
                <w:sz w:val="20"/>
                <w:szCs w:val="20"/>
              </w:rPr>
            </w:pPr>
            <w:r w:rsidRPr="002835AB">
              <w:rPr>
                <w:rFonts w:ascii="Arial" w:hAnsi="Arial" w:cs="Arial"/>
                <w:b/>
                <w:sz w:val="20"/>
                <w:szCs w:val="20"/>
              </w:rPr>
              <w:t>Test Case : WMS</w:t>
            </w:r>
          </w:p>
        </w:tc>
      </w:tr>
      <w:tr w:rsidR="00E207D8" w:rsidRPr="002835AB" w14:paraId="107D0BF6" w14:textId="77777777" w:rsidTr="00FE5C70">
        <w:trPr>
          <w:trHeight w:val="337"/>
        </w:trPr>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734A9D2F" w14:textId="26C92023" w:rsidR="00E207D8" w:rsidRPr="002835AB" w:rsidRDefault="00E207D8" w:rsidP="00F72BA1">
            <w:pPr>
              <w:pStyle w:val="textetableau"/>
              <w:rPr>
                <w:rFonts w:ascii="Arial" w:hAnsi="Arial"/>
                <w:szCs w:val="20"/>
                <w:lang w:val="en-US"/>
              </w:rPr>
            </w:pPr>
            <w:r w:rsidRPr="002835AB">
              <w:rPr>
                <w:rFonts w:ascii="Arial" w:hAnsi="Arial"/>
                <w:szCs w:val="20"/>
                <w:lang w:val="en-US"/>
              </w:rPr>
              <w:t>Summary:</w:t>
            </w:r>
            <w:r w:rsidR="0098602C" w:rsidRPr="002835AB">
              <w:rPr>
                <w:rFonts w:ascii="Arial" w:hAnsi="Arial"/>
                <w:szCs w:val="20"/>
                <w:lang w:val="en-US"/>
              </w:rPr>
              <w:t xml:space="preserve"> </w:t>
            </w:r>
            <w:r w:rsidRPr="002835AB">
              <w:rPr>
                <w:rFonts w:ascii="Arial" w:hAnsi="Arial"/>
                <w:szCs w:val="20"/>
                <w:lang w:val="en-US"/>
              </w:rPr>
              <w:t>open a graph with the data of the product</w:t>
            </w:r>
          </w:p>
        </w:tc>
      </w:tr>
      <w:tr w:rsidR="00E207D8" w:rsidRPr="002835AB" w14:paraId="5E3D0BB4" w14:textId="77777777" w:rsidTr="002429A0">
        <w:trPr>
          <w:trHeight w:val="323"/>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2840A7D2" w14:textId="77777777" w:rsidR="00E207D8" w:rsidRPr="002835AB" w:rsidRDefault="00E207D8" w:rsidP="00F72BA1">
            <w:pPr>
              <w:pStyle w:val="textetableau"/>
              <w:rPr>
                <w:rFonts w:ascii="Arial" w:hAnsi="Arial"/>
                <w:szCs w:val="20"/>
              </w:rPr>
            </w:pPr>
            <w:r w:rsidRPr="002835AB">
              <w:rPr>
                <w:rFonts w:ascii="Arial" w:hAnsi="Arial"/>
                <w:szCs w:val="20"/>
              </w:rPr>
              <w:t>#:</w:t>
            </w:r>
          </w:p>
        </w:tc>
        <w:tc>
          <w:tcPr>
            <w:tcW w:w="5389" w:type="dxa"/>
            <w:tcBorders>
              <w:bottom w:val="single" w:sz="8" w:space="0" w:color="DDDDDD"/>
              <w:right w:val="single" w:sz="8" w:space="0" w:color="DDDDDD"/>
            </w:tcBorders>
            <w:shd w:val="clear" w:color="auto" w:fill="auto"/>
            <w:tcMar>
              <w:top w:w="0" w:type="dxa"/>
              <w:left w:w="0" w:type="dxa"/>
            </w:tcMar>
          </w:tcPr>
          <w:p w14:paraId="5372F9C1" w14:textId="77777777" w:rsidR="00E207D8" w:rsidRPr="002835AB" w:rsidRDefault="00E207D8" w:rsidP="00F72BA1">
            <w:pPr>
              <w:pStyle w:val="textetableau"/>
              <w:rPr>
                <w:rFonts w:ascii="Arial" w:hAnsi="Arial"/>
                <w:szCs w:val="20"/>
              </w:rPr>
            </w:pPr>
            <w:r w:rsidRPr="002835AB">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7CE4527A" w14:textId="77777777" w:rsidR="00E207D8" w:rsidRPr="002835AB" w:rsidRDefault="00E207D8" w:rsidP="00F72BA1">
            <w:pPr>
              <w:pStyle w:val="textetableau"/>
              <w:rPr>
                <w:rFonts w:ascii="Arial" w:hAnsi="Arial"/>
                <w:szCs w:val="20"/>
              </w:rPr>
            </w:pPr>
            <w:r w:rsidRPr="002835AB">
              <w:rPr>
                <w:rFonts w:ascii="Arial" w:hAnsi="Arial"/>
                <w:szCs w:val="20"/>
              </w:rPr>
              <w:t>Expected Results:</w:t>
            </w:r>
          </w:p>
        </w:tc>
      </w:tr>
      <w:tr w:rsidR="00E207D8" w:rsidRPr="002835AB" w14:paraId="6B37C984" w14:textId="77777777" w:rsidTr="002429A0">
        <w:trPr>
          <w:trHeight w:val="308"/>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66F6DC1E" w14:textId="77777777" w:rsidR="00E207D8" w:rsidRPr="002835AB" w:rsidRDefault="00E207D8" w:rsidP="00F72BA1">
            <w:pPr>
              <w:pStyle w:val="textetableau"/>
              <w:rPr>
                <w:rFonts w:ascii="Arial" w:hAnsi="Arial"/>
                <w:szCs w:val="20"/>
              </w:rPr>
            </w:pPr>
            <w:r w:rsidRPr="002835AB">
              <w:rPr>
                <w:rFonts w:ascii="Arial" w:hAnsi="Arial"/>
                <w:szCs w:val="20"/>
              </w:rPr>
              <w:t>1</w:t>
            </w:r>
          </w:p>
        </w:tc>
        <w:tc>
          <w:tcPr>
            <w:tcW w:w="5389" w:type="dxa"/>
            <w:tcBorders>
              <w:bottom w:val="single" w:sz="8" w:space="0" w:color="DDDDDD"/>
              <w:right w:val="single" w:sz="8" w:space="0" w:color="DDDDDD"/>
            </w:tcBorders>
            <w:shd w:val="clear" w:color="auto" w:fill="auto"/>
            <w:tcMar>
              <w:top w:w="0" w:type="dxa"/>
              <w:left w:w="0" w:type="dxa"/>
            </w:tcMar>
          </w:tcPr>
          <w:p w14:paraId="27676209" w14:textId="54B264F4" w:rsidR="00E207D8" w:rsidRPr="002835AB" w:rsidRDefault="00EE1FFA" w:rsidP="00F72BA1">
            <w:pPr>
              <w:pStyle w:val="textetableau"/>
              <w:rPr>
                <w:rFonts w:ascii="Arial" w:hAnsi="Arial"/>
                <w:szCs w:val="20"/>
                <w:lang w:val="en-US"/>
              </w:rPr>
            </w:pPr>
            <w:r w:rsidRPr="002835AB">
              <w:rPr>
                <w:rFonts w:ascii="Arial" w:hAnsi="Arial"/>
                <w:szCs w:val="20"/>
                <w:lang w:val="en-US"/>
              </w:rPr>
              <w:t>Open URL</w:t>
            </w:r>
            <w:r w:rsidR="00E207D8" w:rsidRPr="002835AB">
              <w:rPr>
                <w:rFonts w:ascii="Arial" w:hAnsi="Arial"/>
                <w:szCs w:val="20"/>
                <w:lang w:val="en-US"/>
              </w:rPr>
              <w:t xml:space="preserve">: </w:t>
            </w:r>
            <w:hyperlink r:id="rId16" w:history="1">
              <w:r w:rsidR="002835AB" w:rsidRPr="003648F8">
                <w:rPr>
                  <w:rStyle w:val="Hyperlink"/>
                  <w:rFonts w:ascii="Arial" w:hAnsi="Arial"/>
                  <w:szCs w:val="20"/>
                  <w:lang w:val="en-US"/>
                </w:rPr>
                <w:t>http://medinsitu.hcmr.gr/oceanotron/WMS</w:t>
              </w:r>
            </w:hyperlink>
            <w:r w:rsidR="002835AB">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4428C5C4" w14:textId="461FF08C" w:rsidR="00E207D8" w:rsidRPr="002835AB" w:rsidRDefault="00EE1FFA" w:rsidP="00497A5A">
            <w:pPr>
              <w:pStyle w:val="Comment"/>
              <w:rPr>
                <w:rFonts w:ascii="Arial" w:hAnsi="Arial"/>
                <w:sz w:val="20"/>
                <w:szCs w:val="20"/>
              </w:rPr>
            </w:pPr>
            <w:r w:rsidRPr="002835AB">
              <w:rPr>
                <w:rFonts w:ascii="Arial" w:eastAsia="Arial" w:hAnsi="Arial"/>
                <w:color w:val="0000FF"/>
                <w:position w:val="1"/>
                <w:sz w:val="20"/>
                <w:szCs w:val="20"/>
              </w:rPr>
              <w:t>OK</w:t>
            </w:r>
          </w:p>
        </w:tc>
      </w:tr>
      <w:tr w:rsidR="00E207D8" w:rsidRPr="002835AB" w14:paraId="5D38297A" w14:textId="77777777" w:rsidTr="002429A0">
        <w:trPr>
          <w:trHeight w:val="910"/>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563ABA92" w14:textId="77777777" w:rsidR="00E207D8" w:rsidRPr="002835AB" w:rsidRDefault="00E207D8" w:rsidP="00F72BA1">
            <w:pPr>
              <w:pStyle w:val="textetableau"/>
              <w:rPr>
                <w:rFonts w:ascii="Arial" w:hAnsi="Arial"/>
                <w:szCs w:val="20"/>
              </w:rPr>
            </w:pPr>
            <w:r w:rsidRPr="002835AB">
              <w:rPr>
                <w:rFonts w:ascii="Arial" w:hAnsi="Arial"/>
                <w:szCs w:val="20"/>
              </w:rPr>
              <w:t>2</w:t>
            </w:r>
          </w:p>
        </w:tc>
        <w:tc>
          <w:tcPr>
            <w:tcW w:w="5389" w:type="dxa"/>
            <w:tcBorders>
              <w:bottom w:val="single" w:sz="8" w:space="0" w:color="DDDDDD"/>
              <w:right w:val="single" w:sz="8" w:space="0" w:color="DDDDDD"/>
            </w:tcBorders>
            <w:shd w:val="clear" w:color="auto" w:fill="auto"/>
            <w:tcMar>
              <w:top w:w="0" w:type="dxa"/>
              <w:left w:w="0" w:type="dxa"/>
            </w:tcMar>
          </w:tcPr>
          <w:p w14:paraId="6FF3826B" w14:textId="77777777" w:rsidR="00267D54" w:rsidRPr="002835AB" w:rsidRDefault="00E207D8" w:rsidP="00F72BA1">
            <w:pPr>
              <w:pStyle w:val="textetableau"/>
              <w:rPr>
                <w:rFonts w:ascii="Arial" w:hAnsi="Arial"/>
                <w:szCs w:val="20"/>
                <w:lang w:val="en-US"/>
              </w:rPr>
            </w:pPr>
            <w:r w:rsidRPr="002835AB">
              <w:rPr>
                <w:rFonts w:ascii="Arial" w:hAnsi="Arial"/>
                <w:szCs w:val="20"/>
                <w:lang w:val="en-US"/>
              </w:rPr>
              <w:t> Under the dataset label (</w:t>
            </w:r>
            <w:r w:rsidR="00267D54" w:rsidRPr="002835AB">
              <w:rPr>
                <w:rFonts w:ascii="Arial" w:hAnsi="Arial"/>
                <w:szCs w:val="20"/>
                <w:lang w:val="en-US"/>
              </w:rPr>
              <w:t xml:space="preserve">here </w:t>
            </w:r>
          </w:p>
          <w:p w14:paraId="781A7443" w14:textId="21DB44A6" w:rsidR="00E207D8" w:rsidRPr="002835AB" w:rsidRDefault="00267D54" w:rsidP="00F72BA1">
            <w:pPr>
              <w:pStyle w:val="textetableau"/>
              <w:rPr>
                <w:rFonts w:ascii="Arial" w:hAnsi="Arial"/>
                <w:szCs w:val="20"/>
                <w:lang w:val="en-US"/>
              </w:rPr>
            </w:pPr>
            <w:r w:rsidRPr="002835AB">
              <w:rPr>
                <w:rFonts w:ascii="Arial" w:hAnsi="Arial"/>
                <w:szCs w:val="20"/>
                <w:lang w:val="en-US"/>
              </w:rPr>
              <w:t xml:space="preserve">INS-HCMR-MED-TS_NRT-OBS_PROFILE_LATEST) </w:t>
            </w:r>
            <w:r w:rsidR="00E207D8" w:rsidRPr="002835AB">
              <w:rPr>
                <w:rFonts w:ascii="Arial" w:hAnsi="Arial"/>
                <w:szCs w:val="20"/>
                <w:lang w:val="en-US"/>
              </w:rPr>
              <w:t>clic</w:t>
            </w:r>
            <w:r w:rsidRPr="002835AB">
              <w:rPr>
                <w:rFonts w:ascii="Arial" w:hAnsi="Arial"/>
                <w:szCs w:val="20"/>
                <w:lang w:val="en-US"/>
              </w:rPr>
              <w:t>k</w:t>
            </w:r>
            <w:r w:rsidR="00E207D8" w:rsidRPr="002835AB">
              <w:rPr>
                <w:rFonts w:ascii="Arial" w:hAnsi="Arial"/>
                <w:szCs w:val="20"/>
                <w:lang w:val="en-US"/>
              </w:rPr>
              <w:t xml:space="preserve"> on WMS 1.3.0 getCapabilities</w:t>
            </w:r>
          </w:p>
        </w:tc>
        <w:tc>
          <w:tcPr>
            <w:tcW w:w="0" w:type="auto"/>
            <w:tcBorders>
              <w:bottom w:val="single" w:sz="8" w:space="0" w:color="DDDDDD"/>
              <w:right w:val="single" w:sz="8" w:space="0" w:color="DDDDDD"/>
            </w:tcBorders>
            <w:shd w:val="clear" w:color="auto" w:fill="auto"/>
            <w:tcMar>
              <w:top w:w="0" w:type="dxa"/>
              <w:left w:w="0" w:type="dxa"/>
            </w:tcMar>
          </w:tcPr>
          <w:p w14:paraId="3F5C911F" w14:textId="239FC960" w:rsidR="00E207D8" w:rsidRPr="002835AB" w:rsidRDefault="00E207D8" w:rsidP="002835AB">
            <w:pPr>
              <w:pStyle w:val="textetableau"/>
              <w:rPr>
                <w:rFonts w:ascii="Arial" w:hAnsi="Arial"/>
                <w:szCs w:val="20"/>
                <w:lang w:val="en-US"/>
              </w:rPr>
            </w:pPr>
            <w:r w:rsidRPr="002835AB">
              <w:rPr>
                <w:rFonts w:ascii="Arial" w:hAnsi="Arial"/>
                <w:szCs w:val="20"/>
                <w:lang w:val="en-US"/>
              </w:rPr>
              <w:t>See a well-formed XML getCapabilities result in the web browser in less than 10s.</w:t>
            </w:r>
            <w:r w:rsidR="002835AB">
              <w:rPr>
                <w:rFonts w:ascii="Arial" w:hAnsi="Arial"/>
                <w:szCs w:val="20"/>
                <w:lang w:val="en-US"/>
              </w:rPr>
              <w:t xml:space="preserve"> </w:t>
            </w:r>
            <w:r w:rsidR="00267D54" w:rsidRPr="002835AB">
              <w:rPr>
                <w:rFonts w:ascii="Arial" w:eastAsia="Arial" w:hAnsi="Arial"/>
                <w:b/>
                <w:color w:val="0000FF"/>
                <w:position w:val="1"/>
                <w:szCs w:val="20"/>
              </w:rPr>
              <w:t>OK</w:t>
            </w:r>
          </w:p>
        </w:tc>
      </w:tr>
      <w:tr w:rsidR="00E207D8" w:rsidRPr="002835AB" w14:paraId="6D315402" w14:textId="77777777" w:rsidTr="002429A0">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4E9C17A5" w14:textId="6BDF31EA" w:rsidR="00E207D8" w:rsidRPr="002835AB" w:rsidRDefault="00E207D8" w:rsidP="00F72BA1">
            <w:pPr>
              <w:pStyle w:val="textetableau"/>
              <w:rPr>
                <w:rFonts w:ascii="Arial" w:hAnsi="Arial"/>
                <w:szCs w:val="20"/>
              </w:rPr>
            </w:pPr>
            <w:r w:rsidRPr="002835AB">
              <w:rPr>
                <w:rFonts w:ascii="Arial" w:hAnsi="Arial"/>
                <w:szCs w:val="20"/>
              </w:rPr>
              <w:t>3</w:t>
            </w:r>
          </w:p>
        </w:tc>
        <w:tc>
          <w:tcPr>
            <w:tcW w:w="5389" w:type="dxa"/>
            <w:tcBorders>
              <w:bottom w:val="single" w:sz="8" w:space="0" w:color="DDDDDD"/>
              <w:right w:val="single" w:sz="8" w:space="0" w:color="DDDDDD"/>
            </w:tcBorders>
            <w:shd w:val="clear" w:color="auto" w:fill="auto"/>
            <w:tcMar>
              <w:top w:w="0" w:type="dxa"/>
              <w:left w:w="0" w:type="dxa"/>
            </w:tcMar>
          </w:tcPr>
          <w:p w14:paraId="5543E51D" w14:textId="77777777" w:rsidR="00E207D8" w:rsidRPr="002835AB" w:rsidRDefault="00E207D8" w:rsidP="00F72BA1">
            <w:pPr>
              <w:pStyle w:val="textetableau"/>
              <w:rPr>
                <w:rFonts w:ascii="Arial" w:hAnsi="Arial"/>
                <w:szCs w:val="20"/>
                <w:lang w:val="en-US"/>
              </w:rPr>
            </w:pPr>
            <w:r w:rsidRPr="002835AB">
              <w:rPr>
                <w:rFonts w:ascii="Arial" w:hAnsi="Arial"/>
                <w:szCs w:val="20"/>
                <w:lang w:val="en-US"/>
              </w:rPr>
              <w:t>Come back on previous page</w:t>
            </w:r>
          </w:p>
        </w:tc>
        <w:tc>
          <w:tcPr>
            <w:tcW w:w="0" w:type="auto"/>
            <w:tcBorders>
              <w:bottom w:val="single" w:sz="8" w:space="0" w:color="DDDDDD"/>
              <w:right w:val="single" w:sz="8" w:space="0" w:color="DDDDDD"/>
            </w:tcBorders>
            <w:shd w:val="clear" w:color="auto" w:fill="auto"/>
            <w:tcMar>
              <w:top w:w="0" w:type="dxa"/>
              <w:left w:w="0" w:type="dxa"/>
            </w:tcMar>
          </w:tcPr>
          <w:p w14:paraId="28B97103" w14:textId="2A2B49F1" w:rsidR="00E207D8" w:rsidRPr="002835AB" w:rsidRDefault="00267D54" w:rsidP="00F72BA1">
            <w:pPr>
              <w:pStyle w:val="textetableau"/>
              <w:rPr>
                <w:rFonts w:ascii="Arial" w:hAnsi="Arial"/>
                <w:b/>
                <w:szCs w:val="20"/>
                <w:lang w:val="en-US"/>
              </w:rPr>
            </w:pPr>
            <w:r w:rsidRPr="002835AB">
              <w:rPr>
                <w:rFonts w:ascii="Arial" w:eastAsia="Arial" w:hAnsi="Arial"/>
                <w:b/>
                <w:color w:val="0000FF"/>
                <w:position w:val="1"/>
                <w:szCs w:val="20"/>
              </w:rPr>
              <w:t>OK</w:t>
            </w:r>
          </w:p>
        </w:tc>
      </w:tr>
      <w:tr w:rsidR="00E207D8" w:rsidRPr="002835AB" w14:paraId="08316FBF" w14:textId="77777777" w:rsidTr="002429A0">
        <w:trPr>
          <w:trHeight w:val="365"/>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1870BB5A" w14:textId="77777777" w:rsidR="00E207D8" w:rsidRPr="002835AB" w:rsidRDefault="00E207D8" w:rsidP="00F72BA1">
            <w:pPr>
              <w:pStyle w:val="textetableau"/>
              <w:rPr>
                <w:rFonts w:ascii="Arial" w:hAnsi="Arial"/>
                <w:szCs w:val="20"/>
              </w:rPr>
            </w:pPr>
            <w:r w:rsidRPr="002835AB">
              <w:rPr>
                <w:rFonts w:ascii="Arial" w:hAnsi="Arial"/>
                <w:szCs w:val="20"/>
              </w:rPr>
              <w:t>4</w:t>
            </w:r>
          </w:p>
        </w:tc>
        <w:tc>
          <w:tcPr>
            <w:tcW w:w="5389" w:type="dxa"/>
            <w:tcBorders>
              <w:bottom w:val="single" w:sz="8" w:space="0" w:color="DDDDDD"/>
              <w:right w:val="single" w:sz="8" w:space="0" w:color="DDDDDD"/>
            </w:tcBorders>
            <w:shd w:val="clear" w:color="auto" w:fill="auto"/>
            <w:tcMar>
              <w:top w:w="0" w:type="dxa"/>
              <w:left w:w="0" w:type="dxa"/>
            </w:tcMar>
          </w:tcPr>
          <w:p w14:paraId="37D03174" w14:textId="4964C4B4" w:rsidR="00E207D8" w:rsidRPr="002835AB" w:rsidRDefault="00E207D8" w:rsidP="00F72BA1">
            <w:pPr>
              <w:pStyle w:val="textetableau"/>
              <w:rPr>
                <w:rFonts w:ascii="Arial" w:hAnsi="Arial"/>
                <w:szCs w:val="20"/>
                <w:lang w:val="en-US"/>
              </w:rPr>
            </w:pPr>
            <w:r w:rsidRPr="002835AB">
              <w:rPr>
                <w:rFonts w:ascii="Arial" w:hAnsi="Arial"/>
                <w:szCs w:val="20"/>
                <w:lang w:val="en-US"/>
              </w:rPr>
              <w:t>Clic</w:t>
            </w:r>
            <w:r w:rsidR="00267D54" w:rsidRPr="002835AB">
              <w:rPr>
                <w:rFonts w:ascii="Arial" w:hAnsi="Arial"/>
                <w:szCs w:val="20"/>
                <w:lang w:val="en-US"/>
              </w:rPr>
              <w:t>k</w:t>
            </w:r>
            <w:r w:rsidRPr="002835AB">
              <w:rPr>
                <w:rFonts w:ascii="Arial" w:hAnsi="Arial"/>
                <w:szCs w:val="20"/>
                <w:lang w:val="en-US"/>
              </w:rPr>
              <w:t xml:space="preserve"> on '</w:t>
            </w:r>
            <w:r w:rsidRPr="002835AB">
              <w:rPr>
                <w:rStyle w:val="LienInternet"/>
                <w:rFonts w:ascii="Arial" w:hAnsi="Arial"/>
                <w:szCs w:val="20"/>
                <w:lang w:val="en-US"/>
              </w:rPr>
              <w:t>University of Reading's WMS web client Godiva3</w:t>
            </w:r>
            <w:r w:rsidRPr="002835AB">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49060D1A" w14:textId="424C33C5" w:rsidR="00E207D8" w:rsidRPr="002835AB" w:rsidRDefault="00267D54" w:rsidP="00497A5A">
            <w:pPr>
              <w:pStyle w:val="Comment"/>
              <w:rPr>
                <w:rFonts w:ascii="Arial" w:hAnsi="Arial"/>
                <w:sz w:val="20"/>
                <w:szCs w:val="20"/>
              </w:rPr>
            </w:pPr>
            <w:r w:rsidRPr="002835AB">
              <w:rPr>
                <w:rFonts w:ascii="Arial" w:eastAsia="Arial" w:hAnsi="Arial"/>
                <w:color w:val="0000FF"/>
                <w:position w:val="1"/>
                <w:sz w:val="20"/>
                <w:szCs w:val="20"/>
              </w:rPr>
              <w:t>OK</w:t>
            </w:r>
            <w:r w:rsidRPr="002835AB">
              <w:rPr>
                <w:rFonts w:ascii="Arial" w:hAnsi="Arial"/>
                <w:sz w:val="20"/>
                <w:szCs w:val="20"/>
              </w:rPr>
              <w:t xml:space="preserve"> </w:t>
            </w:r>
          </w:p>
        </w:tc>
      </w:tr>
      <w:tr w:rsidR="00E207D8" w:rsidRPr="002835AB" w14:paraId="4A1FD91A" w14:textId="77777777" w:rsidTr="002429A0">
        <w:trPr>
          <w:trHeight w:val="228"/>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6B98A8EF" w14:textId="77777777" w:rsidR="00E207D8" w:rsidRPr="002835AB" w:rsidRDefault="00E207D8" w:rsidP="00F72BA1">
            <w:pPr>
              <w:pStyle w:val="textetableau"/>
              <w:rPr>
                <w:rFonts w:ascii="Arial" w:hAnsi="Arial"/>
                <w:szCs w:val="20"/>
              </w:rPr>
            </w:pPr>
            <w:r w:rsidRPr="002835AB">
              <w:rPr>
                <w:rFonts w:ascii="Arial" w:hAnsi="Arial"/>
                <w:szCs w:val="20"/>
              </w:rPr>
              <w:t>5</w:t>
            </w:r>
          </w:p>
        </w:tc>
        <w:tc>
          <w:tcPr>
            <w:tcW w:w="5389" w:type="dxa"/>
            <w:tcBorders>
              <w:bottom w:val="single" w:sz="8" w:space="0" w:color="DDDDDD"/>
              <w:right w:val="single" w:sz="8" w:space="0" w:color="DDDDDD"/>
            </w:tcBorders>
            <w:shd w:val="clear" w:color="auto" w:fill="auto"/>
            <w:tcMar>
              <w:top w:w="0" w:type="dxa"/>
              <w:left w:w="0" w:type="dxa"/>
            </w:tcMar>
          </w:tcPr>
          <w:p w14:paraId="5A95BBA7" w14:textId="62414A86" w:rsidR="00E207D8" w:rsidRPr="002835AB" w:rsidRDefault="00E207D8" w:rsidP="00F72BA1">
            <w:pPr>
              <w:pStyle w:val="textetableau"/>
              <w:rPr>
                <w:rFonts w:ascii="Arial" w:hAnsi="Arial"/>
                <w:szCs w:val="20"/>
                <w:lang w:val="en-US"/>
              </w:rPr>
            </w:pPr>
            <w:r w:rsidRPr="002835AB">
              <w:rPr>
                <w:rFonts w:ascii="Arial" w:hAnsi="Arial"/>
                <w:szCs w:val="20"/>
                <w:lang w:val="en-US"/>
              </w:rPr>
              <w:t>Clic</w:t>
            </w:r>
            <w:r w:rsidR="00267D54" w:rsidRPr="002835AB">
              <w:rPr>
                <w:rFonts w:ascii="Arial" w:hAnsi="Arial"/>
                <w:szCs w:val="20"/>
                <w:lang w:val="en-US"/>
              </w:rPr>
              <w:t>k</w:t>
            </w:r>
            <w:r w:rsidRPr="002835AB">
              <w:rPr>
                <w:rFonts w:ascii="Arial" w:hAnsi="Arial"/>
                <w:szCs w:val="20"/>
                <w:lang w:val="en-US"/>
              </w:rPr>
              <w:t xml:space="preserve"> on 'clic</w:t>
            </w:r>
            <w:r w:rsidR="00267D54" w:rsidRPr="002835AB">
              <w:rPr>
                <w:rFonts w:ascii="Arial" w:hAnsi="Arial"/>
                <w:szCs w:val="20"/>
                <w:lang w:val="en-US"/>
              </w:rPr>
              <w:t>k</w:t>
            </w:r>
            <w:r w:rsidRPr="002835AB">
              <w:rPr>
                <w:rFonts w:ascii="Arial" w:hAnsi="Arial"/>
                <w:szCs w:val="20"/>
                <w:lang w:val="en-US"/>
              </w:rPr>
              <w:t xml:space="preserve"> here to start'</w:t>
            </w:r>
          </w:p>
        </w:tc>
        <w:tc>
          <w:tcPr>
            <w:tcW w:w="0" w:type="auto"/>
            <w:tcBorders>
              <w:bottom w:val="single" w:sz="8" w:space="0" w:color="DDDDDD"/>
              <w:right w:val="single" w:sz="8" w:space="0" w:color="DDDDDD"/>
            </w:tcBorders>
            <w:shd w:val="clear" w:color="auto" w:fill="auto"/>
            <w:tcMar>
              <w:top w:w="0" w:type="dxa"/>
              <w:left w:w="0" w:type="dxa"/>
            </w:tcMar>
          </w:tcPr>
          <w:p w14:paraId="3D4CE5FC" w14:textId="006ADCD2" w:rsidR="00E207D8" w:rsidRPr="002835AB" w:rsidRDefault="00267D54" w:rsidP="00F72BA1">
            <w:pPr>
              <w:pStyle w:val="textetableau"/>
              <w:rPr>
                <w:rFonts w:ascii="Arial" w:hAnsi="Arial"/>
                <w:szCs w:val="20"/>
                <w:lang w:val="en-US"/>
              </w:rPr>
            </w:pPr>
            <w:r w:rsidRPr="002835AB">
              <w:rPr>
                <w:rFonts w:ascii="Arial" w:eastAsia="Arial" w:hAnsi="Arial"/>
                <w:b/>
                <w:color w:val="0000FF"/>
                <w:position w:val="1"/>
                <w:szCs w:val="20"/>
              </w:rPr>
              <w:t>OK</w:t>
            </w:r>
          </w:p>
        </w:tc>
      </w:tr>
      <w:tr w:rsidR="00E207D8" w:rsidRPr="002835AB" w14:paraId="33C81A47" w14:textId="77777777" w:rsidTr="002429A0">
        <w:trPr>
          <w:trHeight w:val="854"/>
        </w:trPr>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42D88B25" w14:textId="77777777" w:rsidR="00E207D8" w:rsidRPr="002835AB" w:rsidRDefault="00E207D8" w:rsidP="00F72BA1">
            <w:pPr>
              <w:pStyle w:val="textetableau"/>
              <w:rPr>
                <w:rFonts w:ascii="Arial" w:hAnsi="Arial"/>
                <w:szCs w:val="20"/>
              </w:rPr>
            </w:pPr>
            <w:r w:rsidRPr="002835AB">
              <w:rPr>
                <w:rFonts w:ascii="Arial" w:hAnsi="Arial"/>
                <w:szCs w:val="20"/>
              </w:rPr>
              <w:t>6</w:t>
            </w:r>
          </w:p>
        </w:tc>
        <w:tc>
          <w:tcPr>
            <w:tcW w:w="5389" w:type="dxa"/>
            <w:tcBorders>
              <w:bottom w:val="single" w:sz="8" w:space="0" w:color="DDDDDD"/>
              <w:right w:val="single" w:sz="8" w:space="0" w:color="DDDDDD"/>
            </w:tcBorders>
            <w:shd w:val="clear" w:color="auto" w:fill="auto"/>
            <w:tcMar>
              <w:top w:w="0" w:type="dxa"/>
              <w:left w:w="0" w:type="dxa"/>
            </w:tcMar>
          </w:tcPr>
          <w:p w14:paraId="085ED5F9" w14:textId="77777777" w:rsidR="00E207D8" w:rsidRPr="002835AB" w:rsidRDefault="00E207D8" w:rsidP="00F72BA1">
            <w:pPr>
              <w:pStyle w:val="textetableau"/>
              <w:rPr>
                <w:rFonts w:ascii="Arial" w:hAnsi="Arial"/>
                <w:szCs w:val="20"/>
                <w:lang w:val="en-US"/>
              </w:rPr>
            </w:pPr>
            <w:r w:rsidRPr="002835AB">
              <w:rPr>
                <w:rFonts w:ascii="Arial" w:hAnsi="Arial"/>
                <w:szCs w:val="20"/>
                <w:lang w:val="en-US"/>
              </w:rPr>
              <w:t xml:space="preserve">Select the dataset by clicking its label (here </w:t>
            </w:r>
          </w:p>
          <w:p w14:paraId="39436888" w14:textId="7163F39B" w:rsidR="00E207D8" w:rsidRPr="002835AB" w:rsidRDefault="00D67422" w:rsidP="00F72BA1">
            <w:pPr>
              <w:pStyle w:val="textetableau"/>
              <w:rPr>
                <w:rFonts w:ascii="Arial" w:hAnsi="Arial"/>
                <w:szCs w:val="20"/>
                <w:lang w:val="en-US"/>
              </w:rPr>
            </w:pPr>
            <w:r w:rsidRPr="002835AB">
              <w:rPr>
                <w:rFonts w:ascii="Arial" w:hAnsi="Arial"/>
                <w:szCs w:val="20"/>
                <w:lang w:val="en-US"/>
              </w:rPr>
              <w:t>INS-HCMR-MED-TS_NRT-OBS_PROFILE_LATEST)</w:t>
            </w:r>
            <w:r w:rsidR="00E207D8" w:rsidRPr="002835AB">
              <w:rPr>
                <w:rFonts w:ascii="Arial" w:hAnsi="Arial"/>
                <w:szCs w:val="20"/>
                <w:lang w:val="en-US"/>
              </w:rPr>
              <w:t xml:space="preserve"> in front of the "+" to show location of the observations</w:t>
            </w:r>
          </w:p>
        </w:tc>
        <w:tc>
          <w:tcPr>
            <w:tcW w:w="0" w:type="auto"/>
            <w:tcBorders>
              <w:bottom w:val="single" w:sz="8" w:space="0" w:color="DDDDDD"/>
              <w:right w:val="single" w:sz="8" w:space="0" w:color="DDDDDD"/>
            </w:tcBorders>
            <w:shd w:val="clear" w:color="auto" w:fill="auto"/>
            <w:tcMar>
              <w:top w:w="0" w:type="dxa"/>
              <w:left w:w="0" w:type="dxa"/>
            </w:tcMar>
          </w:tcPr>
          <w:p w14:paraId="6A0DF049" w14:textId="5BAEBF85" w:rsidR="00E207D8" w:rsidRPr="002835AB" w:rsidRDefault="00E207D8" w:rsidP="00D67422">
            <w:pPr>
              <w:pStyle w:val="textetableau"/>
              <w:rPr>
                <w:rFonts w:ascii="Arial" w:hAnsi="Arial"/>
                <w:szCs w:val="20"/>
                <w:lang w:val="en-US"/>
              </w:rPr>
            </w:pPr>
            <w:r w:rsidRPr="002835AB">
              <w:rPr>
                <w:rFonts w:ascii="Arial" w:hAnsi="Arial"/>
                <w:szCs w:val="20"/>
                <w:lang w:val="en-US"/>
              </w:rPr>
              <w:t>a map of white dots shows the location of observation in less than 10s for 1day selection.</w:t>
            </w:r>
            <w:r w:rsidR="00D67422" w:rsidRPr="002835AB">
              <w:rPr>
                <w:rFonts w:ascii="Arial" w:hAnsi="Arial"/>
                <w:szCs w:val="20"/>
                <w:lang w:val="en-US"/>
              </w:rPr>
              <w:t xml:space="preserve"> </w:t>
            </w:r>
            <w:r w:rsidR="00D67422" w:rsidRPr="002835AB">
              <w:rPr>
                <w:rFonts w:ascii="Arial" w:eastAsia="Arial" w:hAnsi="Arial"/>
                <w:b/>
                <w:color w:val="0000FF"/>
                <w:position w:val="1"/>
                <w:szCs w:val="20"/>
              </w:rPr>
              <w:t>OK</w:t>
            </w:r>
          </w:p>
        </w:tc>
      </w:tr>
      <w:tr w:rsidR="00E207D8" w:rsidRPr="002835AB" w14:paraId="7D791AFF" w14:textId="77777777" w:rsidTr="002429A0">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1EA4F601" w14:textId="77777777" w:rsidR="00E207D8" w:rsidRPr="002835AB" w:rsidRDefault="00E207D8" w:rsidP="00F72BA1">
            <w:pPr>
              <w:pStyle w:val="textetableau"/>
              <w:rPr>
                <w:rFonts w:ascii="Arial" w:hAnsi="Arial"/>
                <w:szCs w:val="20"/>
              </w:rPr>
            </w:pPr>
            <w:r w:rsidRPr="002835AB">
              <w:rPr>
                <w:rFonts w:ascii="Arial" w:hAnsi="Arial"/>
                <w:szCs w:val="20"/>
              </w:rPr>
              <w:t>7</w:t>
            </w:r>
          </w:p>
        </w:tc>
        <w:tc>
          <w:tcPr>
            <w:tcW w:w="5389" w:type="dxa"/>
            <w:tcBorders>
              <w:bottom w:val="single" w:sz="8" w:space="0" w:color="DDDDDD"/>
              <w:right w:val="single" w:sz="8" w:space="0" w:color="DDDDDD"/>
            </w:tcBorders>
            <w:shd w:val="clear" w:color="auto" w:fill="auto"/>
            <w:tcMar>
              <w:top w:w="0" w:type="dxa"/>
              <w:left w:w="0" w:type="dxa"/>
            </w:tcMar>
          </w:tcPr>
          <w:p w14:paraId="397E4088" w14:textId="77777777" w:rsidR="00E207D8" w:rsidRPr="002835AB" w:rsidRDefault="00E207D8" w:rsidP="00F72BA1">
            <w:pPr>
              <w:pStyle w:val="textetableau"/>
              <w:rPr>
                <w:rFonts w:ascii="Arial" w:hAnsi="Arial"/>
                <w:szCs w:val="20"/>
                <w:lang w:val="en-US"/>
              </w:rPr>
            </w:pPr>
            <w:r w:rsidRPr="002835AB">
              <w:rPr>
                <w:rFonts w:ascii="Arial" w:hAnsi="Arial"/>
                <w:szCs w:val="20"/>
                <w:lang w:val="en-US"/>
              </w:rPr>
              <w:t>Select a parameter of a dataset by clicking the '+', then the parameter name (e.g. TEMP)</w:t>
            </w:r>
          </w:p>
        </w:tc>
        <w:tc>
          <w:tcPr>
            <w:tcW w:w="0" w:type="auto"/>
            <w:tcBorders>
              <w:bottom w:val="single" w:sz="8" w:space="0" w:color="DDDDDD"/>
              <w:right w:val="single" w:sz="8" w:space="0" w:color="DDDDDD"/>
            </w:tcBorders>
            <w:shd w:val="clear" w:color="auto" w:fill="auto"/>
            <w:tcMar>
              <w:top w:w="0" w:type="dxa"/>
              <w:left w:w="0" w:type="dxa"/>
            </w:tcMar>
          </w:tcPr>
          <w:p w14:paraId="3B7E75C7" w14:textId="5B21592A" w:rsidR="00E207D8" w:rsidRPr="002835AB" w:rsidRDefault="00E207D8" w:rsidP="00D67422">
            <w:pPr>
              <w:pStyle w:val="textetableau"/>
              <w:rPr>
                <w:rFonts w:ascii="Arial" w:hAnsi="Arial"/>
                <w:szCs w:val="20"/>
              </w:rPr>
            </w:pPr>
            <w:r w:rsidRPr="002835AB">
              <w:rPr>
                <w:rFonts w:ascii="Arial" w:hAnsi="Arial"/>
                <w:szCs w:val="20"/>
                <w:lang w:val="en-US"/>
              </w:rPr>
              <w:t xml:space="preserve">a map of dots colored after the ocean parameter and the colormap. </w:t>
            </w:r>
            <w:r w:rsidRPr="002835AB">
              <w:rPr>
                <w:rFonts w:ascii="Arial" w:hAnsi="Arial"/>
                <w:szCs w:val="20"/>
              </w:rPr>
              <w:t xml:space="preserve">No time </w:t>
            </w:r>
            <w:proofErr w:type="gramStart"/>
            <w:r w:rsidRPr="002835AB">
              <w:rPr>
                <w:rFonts w:ascii="Arial" w:hAnsi="Arial"/>
                <w:szCs w:val="20"/>
              </w:rPr>
              <w:t>limit</w:t>
            </w:r>
            <w:proofErr w:type="gramEnd"/>
            <w:r w:rsidRPr="002835AB">
              <w:rPr>
                <w:rFonts w:ascii="Arial" w:hAnsi="Arial"/>
                <w:szCs w:val="20"/>
              </w:rPr>
              <w:t>.</w:t>
            </w:r>
            <w:r w:rsidR="00D67422" w:rsidRPr="002835AB">
              <w:rPr>
                <w:rFonts w:ascii="Arial" w:hAnsi="Arial"/>
                <w:szCs w:val="20"/>
              </w:rPr>
              <w:t xml:space="preserve"> </w:t>
            </w:r>
            <w:r w:rsidR="00D67422" w:rsidRPr="002835AB">
              <w:rPr>
                <w:rFonts w:ascii="Arial" w:eastAsia="Arial" w:hAnsi="Arial"/>
                <w:b/>
                <w:color w:val="0000FF"/>
                <w:position w:val="1"/>
                <w:szCs w:val="20"/>
              </w:rPr>
              <w:t>OK</w:t>
            </w:r>
          </w:p>
        </w:tc>
      </w:tr>
    </w:tbl>
    <w:p w14:paraId="4F1E7E9E" w14:textId="3CECC64C" w:rsidR="0098602C" w:rsidRPr="00E518F3" w:rsidRDefault="002835AB" w:rsidP="00A14773">
      <w:pPr>
        <w:pStyle w:val="Corpsdetexte1"/>
        <w:ind w:left="0"/>
        <w:jc w:val="center"/>
        <w:rPr>
          <w:noProof/>
          <w:lang w:val="fr-FR" w:eastAsia="fr-FR"/>
        </w:rPr>
      </w:pPr>
      <w:r>
        <w:rPr>
          <w:noProof/>
          <w:lang w:eastAsia="en-GB"/>
        </w:rPr>
        <w:lastRenderedPageBreak/>
        <w:drawing>
          <wp:inline distT="0" distB="0" distL="0" distR="0" wp14:anchorId="2FAA2DB2" wp14:editId="5863A19B">
            <wp:extent cx="4230307" cy="4223310"/>
            <wp:effectExtent l="25400" t="25400" r="37465" b="19050"/>
            <wp:docPr id="38" name="Picture 38"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925" cy="4235907"/>
                    </a:xfrm>
                    <a:prstGeom prst="rect">
                      <a:avLst/>
                    </a:prstGeom>
                    <a:noFill/>
                    <a:ln>
                      <a:solidFill>
                        <a:schemeClr val="tx1"/>
                      </a:solidFill>
                    </a:ln>
                  </pic:spPr>
                </pic:pic>
              </a:graphicData>
            </a:graphic>
          </wp:inline>
        </w:drawing>
      </w:r>
    </w:p>
    <w:p w14:paraId="6220761F" w14:textId="0B07A3B1" w:rsidR="00E207D8" w:rsidRPr="00E518F3" w:rsidRDefault="0098602C" w:rsidP="00A14773">
      <w:pPr>
        <w:pStyle w:val="Caption"/>
        <w:jc w:val="center"/>
        <w:rPr>
          <w:lang w:val="fr-FR"/>
        </w:rPr>
      </w:pPr>
      <w:r w:rsidRPr="00E518F3">
        <w:rPr>
          <w:lang w:val="fr-FR"/>
        </w:rPr>
        <w:t>Illustration</w:t>
      </w:r>
      <w:r w:rsidR="002835AB">
        <w:rPr>
          <w:lang w:val="fr-FR"/>
        </w:rPr>
        <w:t xml:space="preserve"> </w:t>
      </w:r>
      <w:proofErr w:type="gramStart"/>
      <w:r w:rsidR="002835AB">
        <w:rPr>
          <w:lang w:val="fr-FR"/>
        </w:rPr>
        <w:t>1</w:t>
      </w:r>
      <w:r w:rsidR="002835AB" w:rsidRPr="00E518F3">
        <w:rPr>
          <w:lang w:val="fr-FR"/>
        </w:rPr>
        <w:t>:</w:t>
      </w:r>
      <w:proofErr w:type="gramEnd"/>
      <w:r w:rsidRPr="00E518F3">
        <w:rPr>
          <w:lang w:val="fr-FR"/>
        </w:rPr>
        <w:t xml:space="preserve"> Oceanotron </w:t>
      </w:r>
      <w:r w:rsidR="002835AB">
        <w:rPr>
          <w:lang w:val="fr-FR"/>
        </w:rPr>
        <w:t>Mediterranean</w:t>
      </w:r>
      <w:r w:rsidR="00C171FE" w:rsidRPr="00E518F3">
        <w:rPr>
          <w:lang w:val="fr-FR"/>
        </w:rPr>
        <w:t xml:space="preserve"> DU</w:t>
      </w:r>
      <w:r w:rsidRPr="00E518F3">
        <w:rPr>
          <w:lang w:val="fr-FR"/>
        </w:rPr>
        <w:t xml:space="preserve"> profile dataset on Godiva client</w:t>
      </w:r>
    </w:p>
    <w:p w14:paraId="17FCE7CF" w14:textId="77777777" w:rsidR="00E207D8" w:rsidRPr="00E518F3" w:rsidRDefault="00E207D8" w:rsidP="002835AB">
      <w:pPr>
        <w:pStyle w:val="Corpsdetexte1"/>
        <w:ind w:left="0"/>
        <w:rPr>
          <w:lang w:val="fr-FR"/>
        </w:rPr>
      </w:pPr>
    </w:p>
    <w:p w14:paraId="5C559BBB" w14:textId="38FECE26" w:rsidR="00E207D8" w:rsidRPr="00E518F3" w:rsidRDefault="00E207D8" w:rsidP="00E207D8">
      <w:pPr>
        <w:pStyle w:val="Heading6"/>
        <w:rPr>
          <w:lang w:val="en-US"/>
        </w:rPr>
      </w:pPr>
      <w:bookmarkStart w:id="131" w:name="_Toc464477680"/>
      <w:bookmarkStart w:id="132" w:name="_Toc464558381"/>
      <w:r w:rsidRPr="00E518F3">
        <w:rPr>
          <w:lang w:val="en-US"/>
        </w:rPr>
        <w:t>Test</w:t>
      </w:r>
      <w:bookmarkEnd w:id="131"/>
      <w:r w:rsidRPr="00E518F3">
        <w:rPr>
          <w:lang w:val="en-US"/>
        </w:rPr>
        <w:t xml:space="preserve"> </w:t>
      </w:r>
      <w:bookmarkStart w:id="133" w:name="_Toc464477681"/>
      <w:r w:rsidR="0098602C" w:rsidRPr="00E518F3">
        <w:rPr>
          <w:lang w:val="en-US"/>
        </w:rPr>
        <w:t>c</w:t>
      </w:r>
      <w:r w:rsidRPr="00E518F3">
        <w:rPr>
          <w:lang w:val="en-US"/>
        </w:rPr>
        <w:t>ase OPENDAP, data access back-end</w:t>
      </w:r>
      <w:bookmarkEnd w:id="132"/>
      <w:bookmarkEnd w:id="133"/>
    </w:p>
    <w:tbl>
      <w:tblPr>
        <w:tblW w:w="4750" w:type="pct"/>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79"/>
        <w:gridCol w:w="6043"/>
        <w:gridCol w:w="2339"/>
      </w:tblGrid>
      <w:tr w:rsidR="00E207D8" w:rsidRPr="002835AB" w14:paraId="64D3F04B" w14:textId="77777777" w:rsidTr="002429A0">
        <w:tc>
          <w:tcPr>
            <w:tcW w:w="8661" w:type="dxa"/>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5B44433A" w14:textId="77777777" w:rsidR="00E207D8" w:rsidRPr="002835AB" w:rsidRDefault="00E207D8" w:rsidP="00C171FE">
            <w:pPr>
              <w:pStyle w:val="CorpsdetexteMsoNormal"/>
              <w:spacing w:before="75" w:after="75"/>
              <w:rPr>
                <w:rFonts w:ascii="Arial" w:hAnsi="Arial" w:cs="Arial"/>
                <w:b/>
                <w:sz w:val="20"/>
                <w:szCs w:val="20"/>
              </w:rPr>
            </w:pPr>
            <w:r w:rsidRPr="002835AB">
              <w:rPr>
                <w:rFonts w:ascii="Arial" w:hAnsi="Arial" w:cs="Arial"/>
                <w:b/>
                <w:sz w:val="20"/>
                <w:szCs w:val="20"/>
              </w:rPr>
              <w:t>Test Case : OPENDAP</w:t>
            </w:r>
          </w:p>
        </w:tc>
      </w:tr>
      <w:tr w:rsidR="00F72BA1" w:rsidRPr="002835AB" w14:paraId="6F15D414" w14:textId="77777777" w:rsidTr="002429A0">
        <w:tc>
          <w:tcPr>
            <w:tcW w:w="8661" w:type="dxa"/>
            <w:gridSpan w:val="3"/>
            <w:tcBorders>
              <w:left w:val="single" w:sz="8" w:space="0" w:color="DDDDDD"/>
              <w:bottom w:val="single" w:sz="8" w:space="0" w:color="DDDDDD"/>
              <w:right w:val="single" w:sz="8" w:space="0" w:color="DDDDDD"/>
            </w:tcBorders>
            <w:shd w:val="clear" w:color="auto" w:fill="auto"/>
            <w:tcMar>
              <w:top w:w="0" w:type="dxa"/>
              <w:left w:w="18" w:type="dxa"/>
            </w:tcMar>
          </w:tcPr>
          <w:p w14:paraId="3CA05CD3" w14:textId="551E6BB7" w:rsidR="00E207D8" w:rsidRPr="002835AB" w:rsidRDefault="00E207D8" w:rsidP="00F72BA1">
            <w:pPr>
              <w:pStyle w:val="textetableau"/>
              <w:rPr>
                <w:rFonts w:ascii="Arial" w:hAnsi="Arial"/>
                <w:szCs w:val="20"/>
              </w:rPr>
            </w:pPr>
            <w:r w:rsidRPr="002835AB">
              <w:rPr>
                <w:rFonts w:ascii="Arial" w:hAnsi="Arial"/>
                <w:szCs w:val="20"/>
              </w:rPr>
              <w:t>Summary:</w:t>
            </w:r>
            <w:r w:rsidR="00F72BA1" w:rsidRPr="002835AB">
              <w:rPr>
                <w:rFonts w:ascii="Arial" w:hAnsi="Arial"/>
                <w:szCs w:val="20"/>
              </w:rPr>
              <w:t xml:space="preserve"> </w:t>
            </w:r>
            <w:r w:rsidRPr="002835AB">
              <w:rPr>
                <w:rFonts w:ascii="Arial" w:hAnsi="Arial"/>
                <w:szCs w:val="20"/>
              </w:rPr>
              <w:t>check opendap interface.</w:t>
            </w:r>
          </w:p>
        </w:tc>
      </w:tr>
      <w:tr w:rsidR="002429A0" w:rsidRPr="002835AB" w14:paraId="0190B7A6" w14:textId="77777777" w:rsidTr="002429A0">
        <w:tc>
          <w:tcPr>
            <w:tcW w:w="281" w:type="dxa"/>
            <w:tcBorders>
              <w:top w:val="single" w:sz="8" w:space="0" w:color="DDDDDD"/>
              <w:left w:val="single" w:sz="8" w:space="0" w:color="DDDDDD"/>
              <w:bottom w:val="single" w:sz="8" w:space="0" w:color="DDDDDD"/>
              <w:right w:val="single" w:sz="8" w:space="0" w:color="DDDDDD"/>
            </w:tcBorders>
            <w:shd w:val="clear" w:color="auto" w:fill="auto"/>
            <w:tcMar>
              <w:top w:w="0" w:type="dxa"/>
              <w:left w:w="18" w:type="dxa"/>
            </w:tcMar>
            <w:vAlign w:val="center"/>
          </w:tcPr>
          <w:p w14:paraId="337603C5" w14:textId="77777777" w:rsidR="00E207D8" w:rsidRPr="002835AB" w:rsidRDefault="00E207D8" w:rsidP="00C171FE">
            <w:pPr>
              <w:pStyle w:val="CorpsdetexteMsoNormal"/>
              <w:rPr>
                <w:rFonts w:ascii="Arial" w:hAnsi="Arial" w:cs="Arial"/>
                <w:sz w:val="20"/>
                <w:szCs w:val="20"/>
              </w:rPr>
            </w:pPr>
            <w:r w:rsidRPr="002835AB">
              <w:rPr>
                <w:rFonts w:ascii="Arial" w:hAnsi="Arial" w:cs="Arial"/>
                <w:sz w:val="20"/>
                <w:szCs w:val="20"/>
              </w:rPr>
              <w:t>#:</w:t>
            </w:r>
          </w:p>
        </w:tc>
        <w:tc>
          <w:tcPr>
            <w:tcW w:w="6008" w:type="dxa"/>
            <w:tcBorders>
              <w:bottom w:val="single" w:sz="8" w:space="0" w:color="DDDDDD"/>
              <w:right w:val="single" w:sz="8" w:space="0" w:color="DDDDDD"/>
            </w:tcBorders>
            <w:shd w:val="clear" w:color="auto" w:fill="auto"/>
            <w:tcMar>
              <w:top w:w="0" w:type="dxa"/>
              <w:left w:w="0" w:type="dxa"/>
            </w:tcMar>
          </w:tcPr>
          <w:p w14:paraId="517B63D3" w14:textId="77777777" w:rsidR="00E207D8" w:rsidRPr="002835AB" w:rsidRDefault="00E207D8" w:rsidP="00F72BA1">
            <w:pPr>
              <w:pStyle w:val="textetableau"/>
              <w:rPr>
                <w:rFonts w:ascii="Arial" w:hAnsi="Arial"/>
                <w:szCs w:val="20"/>
              </w:rPr>
            </w:pPr>
            <w:r w:rsidRPr="002835AB">
              <w:rPr>
                <w:rFonts w:ascii="Arial" w:hAnsi="Arial"/>
                <w:szCs w:val="20"/>
              </w:rPr>
              <w:t>Step actions:</w:t>
            </w:r>
          </w:p>
        </w:tc>
        <w:tc>
          <w:tcPr>
            <w:tcW w:w="2372" w:type="dxa"/>
            <w:tcBorders>
              <w:bottom w:val="single" w:sz="8" w:space="0" w:color="DDDDDD"/>
              <w:right w:val="single" w:sz="8" w:space="0" w:color="DDDDDD"/>
            </w:tcBorders>
            <w:shd w:val="clear" w:color="auto" w:fill="auto"/>
            <w:tcMar>
              <w:top w:w="0" w:type="dxa"/>
              <w:left w:w="0" w:type="dxa"/>
            </w:tcMar>
          </w:tcPr>
          <w:p w14:paraId="05B16588" w14:textId="77777777" w:rsidR="00E207D8" w:rsidRPr="002835AB" w:rsidRDefault="00E207D8" w:rsidP="00F72BA1">
            <w:pPr>
              <w:pStyle w:val="textetableau"/>
              <w:rPr>
                <w:rFonts w:ascii="Arial" w:hAnsi="Arial"/>
                <w:szCs w:val="20"/>
              </w:rPr>
            </w:pPr>
            <w:r w:rsidRPr="002835AB">
              <w:rPr>
                <w:rFonts w:ascii="Arial" w:hAnsi="Arial"/>
                <w:szCs w:val="20"/>
              </w:rPr>
              <w:t>Expected Results:</w:t>
            </w:r>
          </w:p>
        </w:tc>
      </w:tr>
      <w:tr w:rsidR="002429A0" w:rsidRPr="002835AB" w14:paraId="66A3F542" w14:textId="77777777" w:rsidTr="002429A0">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27E21959" w14:textId="77777777" w:rsidR="00E207D8" w:rsidRPr="002835AB" w:rsidRDefault="00E207D8" w:rsidP="00F72BA1">
            <w:pPr>
              <w:pStyle w:val="CorpsdetexteMsoNormal"/>
              <w:rPr>
                <w:rFonts w:ascii="Arial" w:hAnsi="Arial" w:cs="Arial"/>
                <w:sz w:val="20"/>
                <w:szCs w:val="20"/>
              </w:rPr>
            </w:pPr>
            <w:r w:rsidRPr="002835AB">
              <w:rPr>
                <w:rFonts w:ascii="Arial" w:hAnsi="Arial" w:cs="Arial"/>
                <w:sz w:val="20"/>
                <w:szCs w:val="20"/>
              </w:rPr>
              <w:t>1</w:t>
            </w:r>
          </w:p>
        </w:tc>
        <w:tc>
          <w:tcPr>
            <w:tcW w:w="6008" w:type="dxa"/>
            <w:tcBorders>
              <w:bottom w:val="single" w:sz="8" w:space="0" w:color="DDDDDD"/>
              <w:right w:val="single" w:sz="8" w:space="0" w:color="DDDDDD"/>
            </w:tcBorders>
            <w:shd w:val="clear" w:color="auto" w:fill="auto"/>
            <w:tcMar>
              <w:top w:w="0" w:type="dxa"/>
              <w:left w:w="0" w:type="dxa"/>
            </w:tcMar>
          </w:tcPr>
          <w:p w14:paraId="27F32E19" w14:textId="77777777" w:rsidR="00E207D8" w:rsidRPr="002835AB" w:rsidRDefault="00E207D8" w:rsidP="00F72BA1">
            <w:pPr>
              <w:pStyle w:val="textetableau"/>
              <w:rPr>
                <w:rFonts w:ascii="Arial" w:hAnsi="Arial"/>
                <w:szCs w:val="20"/>
                <w:lang w:val="en-US"/>
              </w:rPr>
            </w:pPr>
            <w:r w:rsidRPr="002835AB">
              <w:rPr>
                <w:rFonts w:ascii="Arial" w:hAnsi="Arial"/>
                <w:szCs w:val="20"/>
                <w:lang w:val="en-US"/>
              </w:rPr>
              <w:t>Go to html opendap interface:</w:t>
            </w:r>
          </w:p>
          <w:p w14:paraId="373C2DFE" w14:textId="2B8999ED" w:rsidR="00E207D8" w:rsidRPr="002835AB" w:rsidRDefault="007A7246" w:rsidP="00F72BA1">
            <w:pPr>
              <w:pStyle w:val="textetableau"/>
              <w:rPr>
                <w:rFonts w:ascii="Arial" w:hAnsi="Arial"/>
                <w:szCs w:val="20"/>
                <w:lang w:val="en-US"/>
              </w:rPr>
            </w:pPr>
            <w:hyperlink r:id="rId18" w:history="1">
              <w:r w:rsidR="007E66EE" w:rsidRPr="003648F8">
                <w:rPr>
                  <w:rStyle w:val="Hyperlink"/>
                  <w:rFonts w:ascii="Arial" w:hAnsi="Arial"/>
                  <w:szCs w:val="20"/>
                </w:rPr>
                <w:t>http://medinsitu.hcmr.gr:8080/oceanotron//OPENDAP/opendap/INS-HCMR-MED-ARGO_NRT-OBS_PROFILE_LATEST.html</w:t>
              </w:r>
            </w:hyperlink>
            <w:r w:rsidR="007E66EE">
              <w:rPr>
                <w:rFonts w:ascii="Arial" w:hAnsi="Arial"/>
                <w:szCs w:val="20"/>
              </w:rPr>
              <w:t xml:space="preserve"> </w:t>
            </w:r>
          </w:p>
        </w:tc>
        <w:tc>
          <w:tcPr>
            <w:tcW w:w="2372" w:type="dxa"/>
            <w:tcBorders>
              <w:bottom w:val="single" w:sz="8" w:space="0" w:color="DDDDDD"/>
              <w:right w:val="single" w:sz="8" w:space="0" w:color="DDDDDD"/>
            </w:tcBorders>
            <w:shd w:val="clear" w:color="auto" w:fill="auto"/>
            <w:tcMar>
              <w:top w:w="0" w:type="dxa"/>
              <w:left w:w="0" w:type="dxa"/>
            </w:tcMar>
          </w:tcPr>
          <w:p w14:paraId="1ABD2E3F" w14:textId="2CED6C26" w:rsidR="00E207D8" w:rsidRPr="00E45F99" w:rsidRDefault="00E45F99" w:rsidP="00F72BA1">
            <w:pPr>
              <w:pStyle w:val="textetableau"/>
              <w:rPr>
                <w:rFonts w:ascii="Arial" w:hAnsi="Arial"/>
                <w:szCs w:val="20"/>
                <w:lang w:val="en-US"/>
              </w:rPr>
            </w:pPr>
            <w:r w:rsidRPr="002835AB">
              <w:rPr>
                <w:rFonts w:ascii="Arial" w:eastAsia="Arial" w:hAnsi="Arial"/>
                <w:b/>
                <w:color w:val="0000FF"/>
                <w:position w:val="1"/>
                <w:szCs w:val="20"/>
              </w:rPr>
              <w:t>OK</w:t>
            </w:r>
          </w:p>
        </w:tc>
      </w:tr>
      <w:tr w:rsidR="002429A0" w:rsidRPr="002835AB" w14:paraId="56A30518" w14:textId="77777777" w:rsidTr="002429A0">
        <w:tc>
          <w:tcPr>
            <w:tcW w:w="281" w:type="dxa"/>
            <w:tcBorders>
              <w:left w:val="single" w:sz="8" w:space="0" w:color="DDDDDD"/>
              <w:bottom w:val="single" w:sz="8" w:space="0" w:color="DDDDDD"/>
              <w:right w:val="single" w:sz="8" w:space="0" w:color="DDDDDD"/>
            </w:tcBorders>
            <w:shd w:val="clear" w:color="auto" w:fill="auto"/>
            <w:tcMar>
              <w:top w:w="0" w:type="dxa"/>
              <w:left w:w="18" w:type="dxa"/>
            </w:tcMar>
          </w:tcPr>
          <w:p w14:paraId="3B04E508" w14:textId="77777777" w:rsidR="00E207D8" w:rsidRPr="002835AB" w:rsidRDefault="00E207D8" w:rsidP="00F72BA1">
            <w:pPr>
              <w:pStyle w:val="CorpsdetexteMsoNormal"/>
              <w:rPr>
                <w:rFonts w:ascii="Arial" w:hAnsi="Arial" w:cs="Arial"/>
                <w:sz w:val="20"/>
                <w:szCs w:val="20"/>
              </w:rPr>
            </w:pPr>
            <w:r w:rsidRPr="002835AB">
              <w:rPr>
                <w:rFonts w:ascii="Arial" w:hAnsi="Arial" w:cs="Arial"/>
                <w:sz w:val="20"/>
                <w:szCs w:val="20"/>
              </w:rPr>
              <w:t>2</w:t>
            </w:r>
          </w:p>
        </w:tc>
        <w:tc>
          <w:tcPr>
            <w:tcW w:w="6008" w:type="dxa"/>
            <w:tcBorders>
              <w:bottom w:val="single" w:sz="8" w:space="0" w:color="DDDDDD"/>
              <w:right w:val="single" w:sz="8" w:space="0" w:color="DDDDDD"/>
            </w:tcBorders>
            <w:shd w:val="clear" w:color="auto" w:fill="auto"/>
            <w:tcMar>
              <w:top w:w="0" w:type="dxa"/>
              <w:left w:w="0" w:type="dxa"/>
            </w:tcMar>
          </w:tcPr>
          <w:p w14:paraId="45D327A4" w14:textId="77777777" w:rsidR="00E207D8" w:rsidRPr="002835AB" w:rsidRDefault="00E207D8" w:rsidP="00F72BA1">
            <w:pPr>
              <w:pStyle w:val="textetableau"/>
              <w:rPr>
                <w:rFonts w:ascii="Arial" w:hAnsi="Arial"/>
                <w:szCs w:val="20"/>
                <w:lang w:val="en-US"/>
              </w:rPr>
            </w:pPr>
            <w:r w:rsidRPr="002835AB">
              <w:rPr>
                <w:rFonts w:ascii="Arial" w:hAnsi="Arial"/>
                <w:szCs w:val="20"/>
                <w:lang w:val="en-US"/>
              </w:rPr>
              <w:t>Check 'id' and 'lon' attribute and click on 'Get ASCII button.</w:t>
            </w:r>
          </w:p>
        </w:tc>
        <w:tc>
          <w:tcPr>
            <w:tcW w:w="2372" w:type="dxa"/>
            <w:tcBorders>
              <w:bottom w:val="single" w:sz="8" w:space="0" w:color="DDDDDD"/>
              <w:right w:val="single" w:sz="8" w:space="0" w:color="DDDDDD"/>
            </w:tcBorders>
            <w:shd w:val="clear" w:color="auto" w:fill="auto"/>
            <w:tcMar>
              <w:top w:w="0" w:type="dxa"/>
              <w:left w:w="0" w:type="dxa"/>
            </w:tcMar>
          </w:tcPr>
          <w:p w14:paraId="50A4A036" w14:textId="3772F4B3" w:rsidR="002D1E4A" w:rsidRPr="00E45F99" w:rsidRDefault="00E207D8" w:rsidP="00E45F99">
            <w:pPr>
              <w:pStyle w:val="textetableau"/>
              <w:rPr>
                <w:rFonts w:ascii="Arial" w:hAnsi="Arial"/>
                <w:b/>
                <w:szCs w:val="20"/>
                <w:lang w:val="en-US"/>
              </w:rPr>
            </w:pPr>
            <w:r w:rsidRPr="002835AB">
              <w:rPr>
                <w:rFonts w:ascii="Arial" w:hAnsi="Arial"/>
                <w:szCs w:val="20"/>
                <w:lang w:val="en-US"/>
              </w:rPr>
              <w:t>Get the id and lon attribute for the first 1000 observations in the dataset</w:t>
            </w:r>
            <w:r w:rsidR="00E45F99">
              <w:rPr>
                <w:rFonts w:ascii="Arial" w:hAnsi="Arial"/>
                <w:szCs w:val="20"/>
                <w:lang w:val="en-US"/>
              </w:rPr>
              <w:t xml:space="preserve">. </w:t>
            </w:r>
            <w:r w:rsidR="00E45F99" w:rsidRPr="002835AB">
              <w:rPr>
                <w:rFonts w:ascii="Arial" w:eastAsia="Arial" w:hAnsi="Arial"/>
                <w:b/>
                <w:color w:val="0000FF"/>
                <w:position w:val="1"/>
                <w:szCs w:val="20"/>
              </w:rPr>
              <w:t>OK</w:t>
            </w:r>
          </w:p>
        </w:tc>
      </w:tr>
      <w:tr w:rsidR="00F72BA1" w:rsidRPr="002835AB" w14:paraId="7BA962C6" w14:textId="77777777" w:rsidTr="002429A0">
        <w:tc>
          <w:tcPr>
            <w:tcW w:w="8661" w:type="dxa"/>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1D3DB39A" w14:textId="2A1C0FBF" w:rsidR="00497A5A" w:rsidRPr="002835AB" w:rsidRDefault="005E2D15" w:rsidP="00A14773">
            <w:pPr>
              <w:pStyle w:val="Caption"/>
              <w:jc w:val="center"/>
              <w:rPr>
                <w:rFonts w:cs="Arial"/>
                <w:lang w:val="en-US"/>
              </w:rPr>
            </w:pPr>
            <w:r>
              <w:rPr>
                <w:rFonts w:cs="Arial"/>
                <w:noProof/>
                <w:lang w:eastAsia="en-GB"/>
              </w:rPr>
              <w:lastRenderedPageBreak/>
              <w:drawing>
                <wp:inline distT="0" distB="0" distL="0" distR="0" wp14:anchorId="4ADE343D" wp14:editId="167FBEE4">
                  <wp:extent cx="3059575" cy="4334281"/>
                  <wp:effectExtent l="25400" t="25400" r="13970" b="34925"/>
                  <wp:docPr id="39" name="Picture 39"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1416" cy="4351056"/>
                          </a:xfrm>
                          <a:prstGeom prst="rect">
                            <a:avLst/>
                          </a:prstGeom>
                          <a:noFill/>
                          <a:ln>
                            <a:solidFill>
                              <a:schemeClr val="tx1"/>
                            </a:solidFill>
                          </a:ln>
                        </pic:spPr>
                      </pic:pic>
                    </a:graphicData>
                  </a:graphic>
                </wp:inline>
              </w:drawing>
            </w:r>
          </w:p>
          <w:p w14:paraId="47073C84" w14:textId="4E505B83" w:rsidR="00E207D8" w:rsidRPr="002835AB" w:rsidRDefault="00A14773" w:rsidP="00A14773">
            <w:pPr>
              <w:pStyle w:val="Caption"/>
              <w:jc w:val="center"/>
              <w:rPr>
                <w:rFonts w:cs="Arial"/>
                <w:lang w:val="en-US"/>
              </w:rPr>
            </w:pPr>
            <w:r>
              <w:rPr>
                <w:rFonts w:cs="Arial"/>
                <w:lang w:val="en-US"/>
              </w:rPr>
              <w:t>Illustration 2</w:t>
            </w:r>
            <w:r w:rsidR="006F7558">
              <w:rPr>
                <w:rFonts w:cs="Arial"/>
                <w:lang w:val="en-US"/>
              </w:rPr>
              <w:t>: R</w:t>
            </w:r>
            <w:r w:rsidR="00E207D8" w:rsidRPr="002835AB">
              <w:rPr>
                <w:rFonts w:cs="Arial"/>
                <w:lang w:val="en-US"/>
              </w:rPr>
              <w:t xml:space="preserve">esult of OPENDAP </w:t>
            </w:r>
            <w:r w:rsidR="00497A5A" w:rsidRPr="002835AB">
              <w:rPr>
                <w:rFonts w:cs="Arial"/>
                <w:lang w:val="en-US"/>
              </w:rPr>
              <w:t>Global</w:t>
            </w:r>
            <w:r w:rsidR="00E207D8" w:rsidRPr="002835AB">
              <w:rPr>
                <w:rFonts w:cs="Arial"/>
                <w:lang w:val="en-US"/>
              </w:rPr>
              <w:t xml:space="preserve"> </w:t>
            </w:r>
            <w:proofErr w:type="gramStart"/>
            <w:r w:rsidR="00E207D8" w:rsidRPr="002835AB">
              <w:rPr>
                <w:rFonts w:cs="Arial"/>
                <w:lang w:val="en-US"/>
              </w:rPr>
              <w:t>profile  dataset</w:t>
            </w:r>
            <w:proofErr w:type="gramEnd"/>
            <w:r w:rsidR="00E207D8" w:rsidRPr="002835AB">
              <w:rPr>
                <w:rFonts w:cs="Arial"/>
                <w:lang w:val="en-US"/>
              </w:rPr>
              <w:t xml:space="preserve">  ascii file</w:t>
            </w:r>
          </w:p>
        </w:tc>
      </w:tr>
    </w:tbl>
    <w:p w14:paraId="2C3F496E" w14:textId="77777777" w:rsidR="00E207D8" w:rsidRPr="00E518F3" w:rsidRDefault="00E207D8" w:rsidP="00E207D8">
      <w:pPr>
        <w:pStyle w:val="NoSpacing"/>
        <w:rPr>
          <w:lang w:val="en-US"/>
        </w:rPr>
      </w:pPr>
    </w:p>
    <w:p w14:paraId="079E5D15" w14:textId="77777777" w:rsidR="00E207D8" w:rsidRPr="00E518F3" w:rsidRDefault="00E207D8" w:rsidP="00E207D8">
      <w:pPr>
        <w:pStyle w:val="Corpsdetexte1"/>
        <w:rPr>
          <w:lang w:val="en-US"/>
        </w:rPr>
      </w:pPr>
    </w:p>
    <w:p w14:paraId="616592E4" w14:textId="4541A54B" w:rsidR="00E207D8" w:rsidRPr="00E518F3" w:rsidRDefault="00E207D8" w:rsidP="00E207D8">
      <w:pPr>
        <w:pStyle w:val="Heading6"/>
        <w:rPr>
          <w:lang w:val="en-US"/>
        </w:rPr>
      </w:pPr>
      <w:bookmarkStart w:id="134" w:name="_Toc464477682"/>
      <w:bookmarkStart w:id="135" w:name="_Toc464558382"/>
      <w:r w:rsidRPr="00E518F3">
        <w:rPr>
          <w:lang w:val="en-US"/>
        </w:rPr>
        <w:t xml:space="preserve">Test </w:t>
      </w:r>
      <w:r w:rsidR="0098602C" w:rsidRPr="00E518F3">
        <w:rPr>
          <w:lang w:val="en-US"/>
        </w:rPr>
        <w:t>c</w:t>
      </w:r>
      <w:r w:rsidRPr="00E518F3">
        <w:rPr>
          <w:lang w:val="en-US"/>
        </w:rPr>
        <w:t xml:space="preserve">ase SOS, data access backend, especially download </w:t>
      </w:r>
      <w:r w:rsidR="00F72BA1" w:rsidRPr="00E518F3">
        <w:rPr>
          <w:lang w:val="en-US"/>
        </w:rPr>
        <w:t>NetCDF</w:t>
      </w:r>
      <w:r w:rsidRPr="00E518F3">
        <w:rPr>
          <w:lang w:val="en-US"/>
        </w:rPr>
        <w:t xml:space="preserve"> with subsetting</w:t>
      </w:r>
      <w:bookmarkEnd w:id="134"/>
      <w:bookmarkEnd w:id="135"/>
    </w:p>
    <w:p w14:paraId="10C131BD" w14:textId="77777777" w:rsidR="00E207D8" w:rsidRPr="00E518F3" w:rsidRDefault="00E207D8" w:rsidP="00E207D8">
      <w:pPr>
        <w:rPr>
          <w:lang w:val="en-US"/>
        </w:rPr>
      </w:pPr>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136"/>
        <w:gridCol w:w="6376"/>
        <w:gridCol w:w="2577"/>
      </w:tblGrid>
      <w:tr w:rsidR="00E207D8" w:rsidRPr="007311CA" w14:paraId="668BE4F7" w14:textId="77777777" w:rsidTr="00F72BA1">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5E9DCB44" w14:textId="77777777" w:rsidR="00E207D8" w:rsidRPr="007311CA" w:rsidRDefault="00E207D8" w:rsidP="00C171FE">
            <w:pPr>
              <w:pStyle w:val="CorpsdetexteMsoNormal"/>
              <w:spacing w:before="75" w:after="75"/>
              <w:rPr>
                <w:rFonts w:ascii="Arial" w:hAnsi="Arial" w:cs="Arial"/>
                <w:sz w:val="20"/>
                <w:szCs w:val="20"/>
              </w:rPr>
            </w:pPr>
            <w:r w:rsidRPr="007311CA">
              <w:rPr>
                <w:rFonts w:ascii="Arial" w:hAnsi="Arial" w:cs="Arial"/>
                <w:b/>
                <w:sz w:val="20"/>
                <w:szCs w:val="20"/>
              </w:rPr>
              <w:t>Test Case : SOS</w:t>
            </w:r>
          </w:p>
        </w:tc>
      </w:tr>
      <w:tr w:rsidR="00E207D8" w:rsidRPr="007311CA" w14:paraId="65086D87" w14:textId="77777777" w:rsidTr="00F72BA1">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4BC1CDFE" w14:textId="289A30A7" w:rsidR="00E207D8" w:rsidRPr="007311CA" w:rsidRDefault="00E207D8" w:rsidP="00F72BA1">
            <w:pPr>
              <w:pStyle w:val="textetableau"/>
              <w:rPr>
                <w:rFonts w:ascii="Arial" w:hAnsi="Arial"/>
                <w:szCs w:val="20"/>
                <w:lang w:val="en-US"/>
              </w:rPr>
            </w:pPr>
            <w:r w:rsidRPr="007311CA">
              <w:rPr>
                <w:rFonts w:ascii="Arial" w:hAnsi="Arial"/>
                <w:szCs w:val="20"/>
                <w:lang w:val="en-US"/>
              </w:rPr>
              <w:t>Summary:</w:t>
            </w:r>
            <w:r w:rsidR="00F72BA1" w:rsidRPr="007311CA">
              <w:rPr>
                <w:rFonts w:ascii="Arial" w:hAnsi="Arial"/>
                <w:szCs w:val="20"/>
                <w:lang w:val="en-US"/>
              </w:rPr>
              <w:t xml:space="preserve"> </w:t>
            </w:r>
            <w:r w:rsidRPr="007311CA">
              <w:rPr>
                <w:rFonts w:ascii="Arial" w:hAnsi="Arial"/>
                <w:szCs w:val="20"/>
                <w:lang w:val="en-US"/>
              </w:rPr>
              <w:t xml:space="preserve">subset data of the product and download result as </w:t>
            </w:r>
            <w:r w:rsidR="00F72BA1" w:rsidRPr="007311CA">
              <w:rPr>
                <w:rFonts w:ascii="Arial" w:hAnsi="Arial"/>
                <w:szCs w:val="20"/>
                <w:lang w:val="en-US"/>
              </w:rPr>
              <w:t>NetCDF</w:t>
            </w:r>
            <w:r w:rsidRPr="007311CA">
              <w:rPr>
                <w:rFonts w:ascii="Arial" w:hAnsi="Arial"/>
                <w:szCs w:val="20"/>
                <w:lang w:val="en-US"/>
              </w:rPr>
              <w:t xml:space="preserve"> file</w:t>
            </w:r>
          </w:p>
        </w:tc>
      </w:tr>
      <w:tr w:rsidR="00C21F39" w:rsidRPr="007311CA" w14:paraId="3F82D4AA" w14:textId="77777777" w:rsidTr="00C21F39">
        <w:tc>
          <w:tcPr>
            <w:tcW w:w="136" w:type="dxa"/>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0F5EAF3C" w14:textId="075BE43F" w:rsidR="00E207D8" w:rsidRPr="007311CA" w:rsidRDefault="00E207D8" w:rsidP="006268A0">
            <w:pPr>
              <w:pStyle w:val="textetableau"/>
              <w:rPr>
                <w:rFonts w:ascii="Arial" w:hAnsi="Arial"/>
                <w:szCs w:val="20"/>
              </w:rPr>
            </w:pPr>
            <w:r w:rsidRPr="007311CA">
              <w:rPr>
                <w:rFonts w:ascii="Arial" w:hAnsi="Arial"/>
                <w:szCs w:val="20"/>
              </w:rPr>
              <w:t>#</w:t>
            </w:r>
          </w:p>
        </w:tc>
        <w:tc>
          <w:tcPr>
            <w:tcW w:w="6376" w:type="dxa"/>
            <w:tcBorders>
              <w:bottom w:val="single" w:sz="8" w:space="0" w:color="DDDDDD"/>
              <w:right w:val="single" w:sz="8" w:space="0" w:color="DDDDDD"/>
            </w:tcBorders>
            <w:shd w:val="clear" w:color="auto" w:fill="auto"/>
            <w:tcMar>
              <w:top w:w="0" w:type="dxa"/>
              <w:left w:w="0" w:type="dxa"/>
            </w:tcMar>
          </w:tcPr>
          <w:p w14:paraId="3E754672" w14:textId="77777777" w:rsidR="00E207D8" w:rsidRPr="007311CA" w:rsidRDefault="00E207D8" w:rsidP="00F72BA1">
            <w:pPr>
              <w:pStyle w:val="textetableau"/>
              <w:rPr>
                <w:rFonts w:ascii="Arial" w:hAnsi="Arial"/>
                <w:szCs w:val="20"/>
              </w:rPr>
            </w:pPr>
            <w:r w:rsidRPr="007311CA">
              <w:rPr>
                <w:rFonts w:ascii="Arial" w:hAnsi="Arial"/>
                <w:szCs w:val="20"/>
              </w:rPr>
              <w:t>Step actions:</w:t>
            </w:r>
          </w:p>
        </w:tc>
        <w:tc>
          <w:tcPr>
            <w:tcW w:w="2577" w:type="dxa"/>
            <w:tcBorders>
              <w:bottom w:val="single" w:sz="8" w:space="0" w:color="DDDDDD"/>
              <w:right w:val="single" w:sz="8" w:space="0" w:color="DDDDDD"/>
            </w:tcBorders>
            <w:shd w:val="clear" w:color="auto" w:fill="auto"/>
            <w:tcMar>
              <w:top w:w="0" w:type="dxa"/>
              <w:left w:w="0" w:type="dxa"/>
            </w:tcMar>
          </w:tcPr>
          <w:p w14:paraId="341C5F5A" w14:textId="77777777" w:rsidR="00E207D8" w:rsidRPr="007311CA" w:rsidRDefault="00E207D8" w:rsidP="00F72BA1">
            <w:pPr>
              <w:pStyle w:val="textetableau"/>
              <w:rPr>
                <w:rFonts w:ascii="Arial" w:hAnsi="Arial"/>
                <w:szCs w:val="20"/>
              </w:rPr>
            </w:pPr>
            <w:r w:rsidRPr="007311CA">
              <w:rPr>
                <w:rFonts w:ascii="Arial" w:hAnsi="Arial"/>
                <w:szCs w:val="20"/>
              </w:rPr>
              <w:t>Expected Results:</w:t>
            </w:r>
          </w:p>
        </w:tc>
      </w:tr>
      <w:tr w:rsidR="00C21F39" w:rsidRPr="007311CA" w14:paraId="3E775790" w14:textId="77777777" w:rsidTr="00C21F39">
        <w:tc>
          <w:tcPr>
            <w:tcW w:w="136" w:type="dxa"/>
            <w:tcBorders>
              <w:left w:val="single" w:sz="8" w:space="0" w:color="DDDDDD"/>
              <w:bottom w:val="single" w:sz="8" w:space="0" w:color="DDDDDD"/>
              <w:right w:val="single" w:sz="8" w:space="0" w:color="DDDDDD"/>
            </w:tcBorders>
            <w:shd w:val="clear" w:color="auto" w:fill="auto"/>
            <w:tcMar>
              <w:top w:w="0" w:type="dxa"/>
              <w:left w:w="18" w:type="dxa"/>
            </w:tcMar>
          </w:tcPr>
          <w:p w14:paraId="192556DA" w14:textId="77777777" w:rsidR="00E207D8" w:rsidRPr="007311CA" w:rsidRDefault="00E207D8" w:rsidP="00F72BA1">
            <w:pPr>
              <w:pStyle w:val="textetableau"/>
              <w:rPr>
                <w:rFonts w:ascii="Arial" w:hAnsi="Arial"/>
                <w:szCs w:val="20"/>
              </w:rPr>
            </w:pPr>
            <w:r w:rsidRPr="007311CA">
              <w:rPr>
                <w:rFonts w:ascii="Arial" w:hAnsi="Arial"/>
                <w:szCs w:val="20"/>
              </w:rPr>
              <w:t>1</w:t>
            </w:r>
          </w:p>
        </w:tc>
        <w:tc>
          <w:tcPr>
            <w:tcW w:w="6376" w:type="dxa"/>
            <w:tcBorders>
              <w:bottom w:val="single" w:sz="8" w:space="0" w:color="DDDDDD"/>
              <w:right w:val="single" w:sz="8" w:space="0" w:color="DDDDDD"/>
            </w:tcBorders>
            <w:shd w:val="clear" w:color="auto" w:fill="auto"/>
            <w:tcMar>
              <w:top w:w="0" w:type="dxa"/>
              <w:left w:w="0" w:type="dxa"/>
            </w:tcMar>
          </w:tcPr>
          <w:p w14:paraId="1378F2EA" w14:textId="77777777" w:rsidR="005F31D5" w:rsidRPr="007311CA" w:rsidRDefault="007A7246" w:rsidP="00F72BA1">
            <w:pPr>
              <w:pStyle w:val="textetableau"/>
              <w:rPr>
                <w:rFonts w:ascii="Arial" w:hAnsi="Arial"/>
                <w:szCs w:val="20"/>
              </w:rPr>
            </w:pPr>
            <w:hyperlink r:id="rId20" w:history="1">
              <w:r w:rsidR="005F31D5" w:rsidRPr="007311CA">
                <w:rPr>
                  <w:rStyle w:val="Hyperlink"/>
                  <w:rFonts w:ascii="Arial" w:hAnsi="Arial"/>
                  <w:szCs w:val="20"/>
                </w:rPr>
                <w:t>http://medinsitu.hcmr.gr/oceanotron/client</w:t>
              </w:r>
            </w:hyperlink>
            <w:r w:rsidR="005F31D5" w:rsidRPr="007311CA">
              <w:rPr>
                <w:rFonts w:ascii="Arial" w:hAnsi="Arial"/>
                <w:szCs w:val="20"/>
              </w:rPr>
              <w:t xml:space="preserve">  </w:t>
            </w:r>
          </w:p>
          <w:p w14:paraId="28A82977" w14:textId="220BBE5F" w:rsidR="00FA5880" w:rsidRPr="007311CA" w:rsidRDefault="00FA5880" w:rsidP="00F72BA1">
            <w:pPr>
              <w:pStyle w:val="textetableau"/>
              <w:rPr>
                <w:rFonts w:ascii="Arial" w:hAnsi="Arial"/>
                <w:szCs w:val="20"/>
              </w:rPr>
            </w:pPr>
            <w:r w:rsidRPr="007311CA">
              <w:rPr>
                <w:rFonts w:ascii="Arial" w:hAnsi="Arial"/>
                <w:szCs w:val="20"/>
              </w:rPr>
              <w:t>Select SOS</w:t>
            </w:r>
          </w:p>
          <w:p w14:paraId="48819B8C" w14:textId="49C40029" w:rsidR="00FA5880" w:rsidRPr="007311CA" w:rsidRDefault="005F31D5" w:rsidP="00F72BA1">
            <w:pPr>
              <w:pStyle w:val="textetableau"/>
              <w:rPr>
                <w:rFonts w:ascii="Arial" w:hAnsi="Arial"/>
                <w:szCs w:val="20"/>
              </w:rPr>
            </w:pPr>
            <w:r w:rsidRPr="007311CA">
              <w:rPr>
                <w:rFonts w:ascii="Arial" w:hAnsi="Arial"/>
                <w:szCs w:val="20"/>
                <w:lang w:val="en-US"/>
              </w:rPr>
              <w:t>INS-HCMR-MED-TS_NRT-OBS_PROFILE_LATEST</w:t>
            </w:r>
          </w:p>
        </w:tc>
        <w:tc>
          <w:tcPr>
            <w:tcW w:w="2577" w:type="dxa"/>
            <w:tcBorders>
              <w:bottom w:val="single" w:sz="8" w:space="0" w:color="DDDDDD"/>
              <w:right w:val="single" w:sz="8" w:space="0" w:color="DDDDDD"/>
            </w:tcBorders>
            <w:shd w:val="clear" w:color="auto" w:fill="auto"/>
            <w:tcMar>
              <w:top w:w="0" w:type="dxa"/>
              <w:left w:w="0" w:type="dxa"/>
            </w:tcMar>
          </w:tcPr>
          <w:p w14:paraId="2F392619" w14:textId="70FF5F50" w:rsidR="00E207D8" w:rsidRPr="007311CA" w:rsidRDefault="005F31D5" w:rsidP="00F72BA1">
            <w:pPr>
              <w:pStyle w:val="textetableau"/>
              <w:rPr>
                <w:rFonts w:ascii="Arial" w:hAnsi="Arial"/>
                <w:szCs w:val="20"/>
              </w:rPr>
            </w:pPr>
            <w:r w:rsidRPr="007311CA">
              <w:rPr>
                <w:rFonts w:ascii="Arial" w:eastAsia="Arial" w:hAnsi="Arial"/>
                <w:b/>
                <w:color w:val="0000FF"/>
                <w:position w:val="1"/>
                <w:szCs w:val="20"/>
              </w:rPr>
              <w:t>OK</w:t>
            </w:r>
          </w:p>
        </w:tc>
      </w:tr>
      <w:tr w:rsidR="00C21F39" w:rsidRPr="007311CA" w14:paraId="78F0F987" w14:textId="77777777" w:rsidTr="00C21F39">
        <w:tc>
          <w:tcPr>
            <w:tcW w:w="136" w:type="dxa"/>
            <w:tcBorders>
              <w:left w:val="single" w:sz="8" w:space="0" w:color="DDDDDD"/>
              <w:bottom w:val="single" w:sz="8" w:space="0" w:color="DDDDDD"/>
              <w:right w:val="single" w:sz="8" w:space="0" w:color="DDDDDD"/>
            </w:tcBorders>
            <w:shd w:val="clear" w:color="auto" w:fill="auto"/>
            <w:tcMar>
              <w:top w:w="0" w:type="dxa"/>
              <w:left w:w="18" w:type="dxa"/>
            </w:tcMar>
          </w:tcPr>
          <w:p w14:paraId="0366F7EC" w14:textId="77777777" w:rsidR="00E207D8" w:rsidRPr="007311CA" w:rsidRDefault="00E207D8" w:rsidP="00F72BA1">
            <w:pPr>
              <w:pStyle w:val="textetableau"/>
              <w:rPr>
                <w:rFonts w:ascii="Arial" w:hAnsi="Arial"/>
                <w:szCs w:val="20"/>
              </w:rPr>
            </w:pPr>
            <w:r w:rsidRPr="007311CA">
              <w:rPr>
                <w:rFonts w:ascii="Arial" w:hAnsi="Arial"/>
                <w:szCs w:val="20"/>
              </w:rPr>
              <w:t>2</w:t>
            </w:r>
          </w:p>
        </w:tc>
        <w:tc>
          <w:tcPr>
            <w:tcW w:w="6376" w:type="dxa"/>
            <w:tcBorders>
              <w:bottom w:val="single" w:sz="8" w:space="0" w:color="DDDDDD"/>
              <w:right w:val="single" w:sz="8" w:space="0" w:color="DDDDDD"/>
            </w:tcBorders>
            <w:shd w:val="clear" w:color="auto" w:fill="auto"/>
            <w:tcMar>
              <w:top w:w="0" w:type="dxa"/>
              <w:left w:w="0" w:type="dxa"/>
            </w:tcMar>
          </w:tcPr>
          <w:p w14:paraId="2041CC96" w14:textId="42721577" w:rsidR="00E207D8" w:rsidRPr="007311CA" w:rsidRDefault="00E207D8" w:rsidP="00F72BA1">
            <w:pPr>
              <w:pStyle w:val="textetableau"/>
              <w:rPr>
                <w:rFonts w:ascii="Arial" w:hAnsi="Arial"/>
                <w:szCs w:val="20"/>
                <w:lang w:val="en-US"/>
              </w:rPr>
            </w:pPr>
            <w:r w:rsidRPr="007311CA">
              <w:rPr>
                <w:rFonts w:ascii="Arial" w:hAnsi="Arial"/>
                <w:szCs w:val="20"/>
                <w:lang w:val="en-US"/>
              </w:rPr>
              <w:t xml:space="preserve">Use the following </w:t>
            </w:r>
            <w:r w:rsidR="006268A0" w:rsidRPr="007311CA">
              <w:rPr>
                <w:rFonts w:ascii="Arial" w:hAnsi="Arial"/>
                <w:szCs w:val="20"/>
                <w:lang w:val="en-US"/>
              </w:rPr>
              <w:t>command:</w:t>
            </w:r>
          </w:p>
          <w:p w14:paraId="175264A5" w14:textId="7F64FD46" w:rsidR="00E207D8" w:rsidRPr="007311CA" w:rsidRDefault="00E207D8" w:rsidP="00F72BA1">
            <w:pPr>
              <w:pStyle w:val="textetableau"/>
              <w:rPr>
                <w:rFonts w:ascii="Arial" w:hAnsi="Arial"/>
                <w:szCs w:val="20"/>
                <w:lang w:val="en-US"/>
              </w:rPr>
            </w:pPr>
            <w:r w:rsidRPr="007311CA">
              <w:rPr>
                <w:rFonts w:ascii="Arial" w:hAnsi="Arial"/>
                <w:szCs w:val="20"/>
                <w:lang w:val="en-US"/>
              </w:rPr>
              <w:t>curl -X POST -d @getObservationoutof_profile_bandintegration.xml 'http://</w:t>
            </w:r>
            <w:r w:rsidR="00C21F39">
              <w:rPr>
                <w:rFonts w:ascii="Arial" w:hAnsi="Arial"/>
                <w:szCs w:val="20"/>
                <w:lang w:val="en-US"/>
              </w:rPr>
              <w:t>medinsitu.hcmr.gr</w:t>
            </w:r>
            <w:r w:rsidRPr="007311CA">
              <w:rPr>
                <w:rFonts w:ascii="Arial" w:hAnsi="Arial"/>
                <w:szCs w:val="20"/>
                <w:lang w:val="en-US"/>
              </w:rPr>
              <w:t>/oceanotron/SOS/default?service=SOS&amp;request=getObservation' --header "Content-Type:text/xml"</w:t>
            </w:r>
          </w:p>
          <w:p w14:paraId="4EEBD2BA" w14:textId="2D205AD0" w:rsidR="00B22EF6" w:rsidRPr="007311CA" w:rsidRDefault="00E207D8" w:rsidP="00C21F39">
            <w:pPr>
              <w:pStyle w:val="textetableau"/>
              <w:rPr>
                <w:rFonts w:ascii="Arial" w:hAnsi="Arial"/>
                <w:szCs w:val="20"/>
                <w:lang w:val="en-US"/>
              </w:rPr>
            </w:pPr>
            <w:r w:rsidRPr="007311CA">
              <w:rPr>
                <w:rFonts w:ascii="Arial" w:hAnsi="Arial"/>
                <w:szCs w:val="20"/>
                <w:lang w:val="en-US"/>
              </w:rPr>
              <w:t xml:space="preserve"> (cf Annexes for getObservationo</w:t>
            </w:r>
            <w:r w:rsidR="00C21F39">
              <w:rPr>
                <w:rFonts w:ascii="Arial" w:hAnsi="Arial"/>
                <w:szCs w:val="20"/>
                <w:lang w:val="en-US"/>
              </w:rPr>
              <w:t>utofbandintegration.xml content</w:t>
            </w:r>
            <w:r w:rsidRPr="007311CA">
              <w:rPr>
                <w:rFonts w:ascii="Arial" w:hAnsi="Arial"/>
                <w:szCs w:val="20"/>
                <w:lang w:val="en-US"/>
              </w:rPr>
              <w:t>)</w:t>
            </w:r>
          </w:p>
        </w:tc>
        <w:tc>
          <w:tcPr>
            <w:tcW w:w="2577" w:type="dxa"/>
            <w:tcBorders>
              <w:bottom w:val="single" w:sz="8" w:space="0" w:color="DDDDDD"/>
              <w:right w:val="single" w:sz="8" w:space="0" w:color="DDDDDD"/>
            </w:tcBorders>
            <w:shd w:val="clear" w:color="auto" w:fill="auto"/>
            <w:tcMar>
              <w:top w:w="0" w:type="dxa"/>
              <w:left w:w="0" w:type="dxa"/>
            </w:tcMar>
          </w:tcPr>
          <w:p w14:paraId="4717DC0A" w14:textId="76D13698" w:rsidR="00C21F39" w:rsidRDefault="00E207D8" w:rsidP="0062422E">
            <w:pPr>
              <w:pStyle w:val="textetableau"/>
              <w:rPr>
                <w:rFonts w:ascii="Arial" w:hAnsi="Arial"/>
                <w:szCs w:val="20"/>
                <w:lang w:val="en-US"/>
              </w:rPr>
            </w:pPr>
            <w:r w:rsidRPr="007311CA">
              <w:rPr>
                <w:rFonts w:ascii="Arial" w:hAnsi="Arial"/>
                <w:szCs w:val="20"/>
                <w:lang w:val="en-US"/>
              </w:rPr>
              <w:t xml:space="preserve">Get a </w:t>
            </w:r>
            <w:proofErr w:type="gramStart"/>
            <w:r w:rsidRPr="007311CA">
              <w:rPr>
                <w:rFonts w:ascii="Arial" w:hAnsi="Arial"/>
                <w:szCs w:val="20"/>
                <w:lang w:val="en-US"/>
              </w:rPr>
              <w:t>well formed</w:t>
            </w:r>
            <w:proofErr w:type="gramEnd"/>
            <w:r w:rsidRPr="007311CA">
              <w:rPr>
                <w:rFonts w:ascii="Arial" w:hAnsi="Arial"/>
                <w:szCs w:val="20"/>
                <w:lang w:val="en-US"/>
              </w:rPr>
              <w:t xml:space="preserve"> URL as a response.</w:t>
            </w:r>
            <w:r w:rsidR="00C21F39">
              <w:rPr>
                <w:rFonts w:ascii="Arial" w:hAnsi="Arial"/>
                <w:szCs w:val="20"/>
                <w:lang w:val="en-US"/>
              </w:rPr>
              <w:t xml:space="preserve"> </w:t>
            </w:r>
            <w:r w:rsidR="00C21F39" w:rsidRPr="007311CA">
              <w:rPr>
                <w:rFonts w:ascii="Arial" w:eastAsia="Arial" w:hAnsi="Arial"/>
                <w:b/>
                <w:color w:val="0000FF"/>
                <w:position w:val="1"/>
                <w:szCs w:val="20"/>
              </w:rPr>
              <w:t>OK</w:t>
            </w:r>
            <w:r w:rsidR="00C21F39" w:rsidRPr="007311CA">
              <w:rPr>
                <w:rFonts w:ascii="Arial" w:hAnsi="Arial"/>
                <w:szCs w:val="20"/>
                <w:lang w:val="en-US"/>
              </w:rPr>
              <w:t xml:space="preserve"> </w:t>
            </w:r>
          </w:p>
          <w:p w14:paraId="4219F5A1" w14:textId="0363A3B1" w:rsidR="00E207D8" w:rsidRPr="007311CA" w:rsidRDefault="0062422E" w:rsidP="00C21F39">
            <w:pPr>
              <w:pStyle w:val="textetableau"/>
              <w:rPr>
                <w:rFonts w:ascii="Arial" w:hAnsi="Arial"/>
                <w:szCs w:val="20"/>
                <w:lang w:val="en-US"/>
              </w:rPr>
            </w:pPr>
            <w:r w:rsidRPr="007311CA">
              <w:rPr>
                <w:rFonts w:ascii="Arial" w:hAnsi="Arial"/>
                <w:szCs w:val="20"/>
                <w:lang w:val="en-US"/>
              </w:rPr>
              <w:t>'http://</w:t>
            </w:r>
            <w:r w:rsidR="00C21F39">
              <w:rPr>
                <w:rFonts w:ascii="Arial" w:hAnsi="Arial"/>
                <w:szCs w:val="20"/>
                <w:lang w:val="en-US"/>
              </w:rPr>
              <w:t>medinsitu.hcmr.gr</w:t>
            </w:r>
            <w:r w:rsidRPr="007311CA">
              <w:rPr>
                <w:rFonts w:ascii="Arial" w:hAnsi="Arial"/>
                <w:szCs w:val="20"/>
                <w:lang w:val="en-US"/>
              </w:rPr>
              <w:t xml:space="preserve">/oceanotron </w:t>
            </w:r>
            <w:r w:rsidR="00E207D8" w:rsidRPr="007311CA">
              <w:rPr>
                <w:rFonts w:ascii="Arial" w:hAnsi="Arial"/>
                <w:szCs w:val="20"/>
                <w:lang w:val="en-US"/>
              </w:rPr>
              <w:t>/SOS/download/</w:t>
            </w:r>
            <w:r w:rsidRPr="007311CA">
              <w:rPr>
                <w:rFonts w:ascii="Arial" w:hAnsi="Arial"/>
                <w:szCs w:val="20"/>
              </w:rPr>
              <w:t>I</w:t>
            </w:r>
            <w:r w:rsidR="00C21F39" w:rsidRPr="007311CA">
              <w:rPr>
                <w:rFonts w:ascii="Arial" w:hAnsi="Arial"/>
                <w:szCs w:val="20"/>
                <w:lang w:val="en-US"/>
              </w:rPr>
              <w:t xml:space="preserve"> INS-HCMR-MED-TS_NRT-OBS_PROFILE_LATEST</w:t>
            </w:r>
            <w:r w:rsidR="00C21F39">
              <w:rPr>
                <w:rFonts w:ascii="Arial" w:hAnsi="Arial"/>
                <w:szCs w:val="20"/>
                <w:lang w:val="en-US"/>
              </w:rPr>
              <w:t>-361a43-ad76-4bad-d5c4-63f7489cf5d8</w:t>
            </w:r>
            <w:r w:rsidR="00E207D8" w:rsidRPr="007311CA">
              <w:rPr>
                <w:rFonts w:ascii="Arial" w:hAnsi="Arial"/>
                <w:szCs w:val="20"/>
                <w:lang w:val="en-US"/>
              </w:rPr>
              <w:t>.nc</w:t>
            </w:r>
            <w:r w:rsidR="00C21F39">
              <w:rPr>
                <w:rFonts w:ascii="Arial" w:hAnsi="Arial"/>
                <w:szCs w:val="20"/>
                <w:lang w:val="en-US"/>
              </w:rPr>
              <w:t xml:space="preserve"> </w:t>
            </w:r>
            <w:r w:rsidR="00C21F39" w:rsidRPr="007311CA">
              <w:rPr>
                <w:rFonts w:ascii="Arial" w:eastAsia="Arial" w:hAnsi="Arial"/>
                <w:b/>
                <w:color w:val="0000FF"/>
                <w:position w:val="1"/>
                <w:szCs w:val="20"/>
              </w:rPr>
              <w:t>OK</w:t>
            </w:r>
          </w:p>
        </w:tc>
      </w:tr>
      <w:tr w:rsidR="00C21F39" w:rsidRPr="005E2D15" w14:paraId="0428ED35" w14:textId="77777777" w:rsidTr="00C21F39">
        <w:tc>
          <w:tcPr>
            <w:tcW w:w="136" w:type="dxa"/>
            <w:tcBorders>
              <w:left w:val="single" w:sz="8" w:space="0" w:color="DDDDDD"/>
              <w:bottom w:val="single" w:sz="8" w:space="0" w:color="DDDDDD"/>
              <w:right w:val="single" w:sz="8" w:space="0" w:color="DDDDDD"/>
            </w:tcBorders>
            <w:shd w:val="clear" w:color="auto" w:fill="auto"/>
            <w:tcMar>
              <w:top w:w="0" w:type="dxa"/>
              <w:left w:w="18" w:type="dxa"/>
            </w:tcMar>
          </w:tcPr>
          <w:p w14:paraId="4FA19A4A" w14:textId="77777777" w:rsidR="00E207D8" w:rsidRPr="007311CA" w:rsidRDefault="00E207D8" w:rsidP="00F72BA1">
            <w:pPr>
              <w:pStyle w:val="textetableau"/>
              <w:rPr>
                <w:rFonts w:ascii="Arial" w:hAnsi="Arial"/>
                <w:szCs w:val="20"/>
              </w:rPr>
            </w:pPr>
            <w:r w:rsidRPr="007311CA">
              <w:rPr>
                <w:rFonts w:ascii="Arial" w:hAnsi="Arial"/>
                <w:szCs w:val="20"/>
              </w:rPr>
              <w:t>3</w:t>
            </w:r>
          </w:p>
        </w:tc>
        <w:tc>
          <w:tcPr>
            <w:tcW w:w="6376" w:type="dxa"/>
            <w:tcBorders>
              <w:bottom w:val="single" w:sz="8" w:space="0" w:color="DDDDDD"/>
              <w:right w:val="single" w:sz="8" w:space="0" w:color="DDDDDD"/>
            </w:tcBorders>
            <w:shd w:val="clear" w:color="auto" w:fill="auto"/>
            <w:tcMar>
              <w:top w:w="0" w:type="dxa"/>
              <w:left w:w="0" w:type="dxa"/>
            </w:tcMar>
          </w:tcPr>
          <w:p w14:paraId="05A8F89B" w14:textId="77777777" w:rsidR="00E207D8" w:rsidRPr="007311CA" w:rsidRDefault="00E207D8" w:rsidP="00F72BA1">
            <w:pPr>
              <w:pStyle w:val="textetableau"/>
              <w:rPr>
                <w:rFonts w:ascii="Arial" w:hAnsi="Arial"/>
                <w:szCs w:val="20"/>
                <w:lang w:val="en-US"/>
              </w:rPr>
            </w:pPr>
            <w:r w:rsidRPr="007311CA">
              <w:rPr>
                <w:rFonts w:ascii="Arial" w:hAnsi="Arial"/>
                <w:szCs w:val="20"/>
                <w:lang w:val="en-US"/>
              </w:rPr>
              <w:t>Use the URL in a web browser</w:t>
            </w:r>
          </w:p>
        </w:tc>
        <w:tc>
          <w:tcPr>
            <w:tcW w:w="2577" w:type="dxa"/>
            <w:tcBorders>
              <w:bottom w:val="single" w:sz="8" w:space="0" w:color="DDDDDD"/>
              <w:right w:val="single" w:sz="8" w:space="0" w:color="DDDDDD"/>
            </w:tcBorders>
            <w:shd w:val="clear" w:color="auto" w:fill="auto"/>
            <w:tcMar>
              <w:top w:w="0" w:type="dxa"/>
              <w:left w:w="0" w:type="dxa"/>
            </w:tcMar>
          </w:tcPr>
          <w:p w14:paraId="3E55FF1E" w14:textId="01EADE83" w:rsidR="00E207D8" w:rsidRPr="00C21F39" w:rsidRDefault="00E207D8" w:rsidP="00C21F39">
            <w:pPr>
              <w:pStyle w:val="textetableau"/>
              <w:rPr>
                <w:rFonts w:ascii="Arial" w:hAnsi="Arial"/>
                <w:szCs w:val="20"/>
                <w:lang w:val="en-US"/>
              </w:rPr>
            </w:pPr>
            <w:r w:rsidRPr="007311CA">
              <w:rPr>
                <w:rFonts w:ascii="Arial" w:hAnsi="Arial"/>
                <w:szCs w:val="20"/>
                <w:lang w:val="en-US"/>
              </w:rPr>
              <w:t xml:space="preserve">Download a </w:t>
            </w:r>
            <w:r w:rsidR="00F72BA1" w:rsidRPr="007311CA">
              <w:rPr>
                <w:rFonts w:ascii="Arial" w:hAnsi="Arial"/>
                <w:szCs w:val="20"/>
                <w:lang w:val="en-US"/>
              </w:rPr>
              <w:t>NetCDF</w:t>
            </w:r>
            <w:r w:rsidRPr="007311CA">
              <w:rPr>
                <w:rFonts w:ascii="Arial" w:hAnsi="Arial"/>
                <w:szCs w:val="20"/>
                <w:lang w:val="en-US"/>
              </w:rPr>
              <w:t xml:space="preserve"> file containing the request's </w:t>
            </w:r>
            <w:r w:rsidRPr="007311CA">
              <w:rPr>
                <w:rFonts w:ascii="Arial" w:hAnsi="Arial"/>
                <w:szCs w:val="20"/>
                <w:lang w:val="en-US"/>
              </w:rPr>
              <w:lastRenderedPageBreak/>
              <w:t xml:space="preserve">results. </w:t>
            </w:r>
            <w:r w:rsidR="00C21F39" w:rsidRPr="007311CA">
              <w:rPr>
                <w:rFonts w:ascii="Arial" w:eastAsia="Arial" w:hAnsi="Arial"/>
                <w:b/>
                <w:color w:val="0000FF"/>
                <w:position w:val="1"/>
                <w:szCs w:val="20"/>
              </w:rPr>
              <w:t>OK</w:t>
            </w:r>
          </w:p>
        </w:tc>
      </w:tr>
      <w:tr w:rsidR="00E207D8" w:rsidRPr="005E2D15" w14:paraId="4D837E7B" w14:textId="77777777" w:rsidTr="00F72BA1">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3120AC6C" w14:textId="77777777" w:rsidR="00E207D8" w:rsidRPr="005E2D15" w:rsidRDefault="00E207D8" w:rsidP="00F72BA1">
            <w:pPr>
              <w:pStyle w:val="textetableau"/>
              <w:rPr>
                <w:rFonts w:ascii="Arial" w:hAnsi="Arial"/>
                <w:szCs w:val="20"/>
              </w:rPr>
            </w:pPr>
          </w:p>
        </w:tc>
      </w:tr>
    </w:tbl>
    <w:p w14:paraId="489806F4" w14:textId="77777777" w:rsidR="00E207D8" w:rsidRPr="00E518F3" w:rsidRDefault="00E207D8" w:rsidP="00E207D8">
      <w:pPr>
        <w:pStyle w:val="Corpsdetexte1"/>
        <w:rPr>
          <w:rFonts w:ascii="Arial;sans-serif" w:hAnsi="Arial;sans-serif"/>
          <w:sz w:val="28"/>
          <w:szCs w:val="28"/>
        </w:rPr>
      </w:pPr>
    </w:p>
    <w:p w14:paraId="4103B103" w14:textId="77777777" w:rsidR="00FD154C" w:rsidRPr="00FD154C" w:rsidRDefault="00E207D8" w:rsidP="00FD154C">
      <w:pPr>
        <w:spacing w:before="0" w:after="0"/>
        <w:jc w:val="left"/>
        <w:rPr>
          <w:rFonts w:cs="Arial"/>
          <w:sz w:val="24"/>
          <w:szCs w:val="24"/>
          <w:lang w:eastAsia="en-GB"/>
        </w:rPr>
      </w:pPr>
      <w:r w:rsidRPr="00E518F3">
        <w:fldChar w:fldCharType="begin"/>
      </w:r>
      <w:r w:rsidRPr="00FD154C">
        <w:rPr>
          <w:lang w:val="en-US"/>
        </w:rPr>
        <w:instrText>TC "</w:instrText>
      </w:r>
      <w:bookmarkStart w:id="136" w:name="_Toc464477683"/>
      <w:r w:rsidRPr="00FD154C">
        <w:rPr>
          <w:lang w:val="en-US"/>
        </w:rPr>
        <w:instrText>2. Test :  INS-CORIOLIS-GLO-NRT-OBS_POINTSERIES_LATEST</w:instrText>
      </w:r>
      <w:bookmarkEnd w:id="136"/>
      <w:r w:rsidRPr="00FD154C">
        <w:rPr>
          <w:lang w:val="en-US"/>
        </w:rPr>
        <w:instrText>" \l 1</w:instrText>
      </w:r>
      <w:r w:rsidRPr="00E518F3">
        <w:fldChar w:fldCharType="end"/>
      </w:r>
      <w:bookmarkStart w:id="137" w:name="_Toc464558383"/>
      <w:r w:rsidRPr="00FD154C">
        <w:rPr>
          <w:lang w:val="en-US"/>
        </w:rPr>
        <w:t xml:space="preserve">Test time series at fixed location observations datasets (pointSeries):  </w:t>
      </w:r>
      <w:bookmarkStart w:id="138" w:name="_Toc464477684"/>
      <w:bookmarkStart w:id="139" w:name="_Toc464558384"/>
      <w:bookmarkEnd w:id="137"/>
      <w:r w:rsidR="00FD154C" w:rsidRPr="00FD154C">
        <w:rPr>
          <w:rFonts w:cs="Arial"/>
          <w:color w:val="333333"/>
          <w:sz w:val="21"/>
          <w:szCs w:val="21"/>
          <w:shd w:val="clear" w:color="auto" w:fill="FFFFFF"/>
          <w:lang w:eastAsia="en-GB"/>
        </w:rPr>
        <w:t>INS-HCMR-MED-TS_NRT-OBS_POINTSERIES_LATEST</w:t>
      </w:r>
    </w:p>
    <w:p w14:paraId="7FD48FBC" w14:textId="70C850FF" w:rsidR="00E207D8" w:rsidRPr="00FD154C" w:rsidRDefault="00E207D8" w:rsidP="00E207D8">
      <w:pPr>
        <w:pStyle w:val="Heading5"/>
        <w:rPr>
          <w:rFonts w:cs="Arial"/>
          <w:lang w:val="en-US"/>
        </w:rPr>
      </w:pPr>
      <w:r w:rsidRPr="00FD154C">
        <w:rPr>
          <w:rFonts w:cs="Arial"/>
          <w:lang w:val="en-US"/>
        </w:rPr>
        <w:t xml:space="preserve">Test </w:t>
      </w:r>
      <w:r w:rsidR="0098602C" w:rsidRPr="00FD154C">
        <w:rPr>
          <w:rFonts w:cs="Arial"/>
          <w:lang w:val="en-US"/>
        </w:rPr>
        <w:t>c</w:t>
      </w:r>
      <w:r w:rsidRPr="00FD154C">
        <w:rPr>
          <w:rFonts w:cs="Arial"/>
          <w:lang w:val="en-US"/>
        </w:rPr>
        <w:t>ase WMS, visualization back-en</w:t>
      </w:r>
      <w:bookmarkEnd w:id="138"/>
      <w:bookmarkEnd w:id="139"/>
      <w:r w:rsidR="00FD154C">
        <w:rPr>
          <w:rFonts w:cs="Arial"/>
          <w:lang w:val="en-US"/>
        </w:rPr>
        <w:t>d</w:t>
      </w:r>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13"/>
        <w:gridCol w:w="5783"/>
        <w:gridCol w:w="3093"/>
      </w:tblGrid>
      <w:tr w:rsidR="00E207D8" w:rsidRPr="00FD154C" w14:paraId="118769A9" w14:textId="77777777" w:rsidTr="006268A0">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189B1BD5" w14:textId="77777777" w:rsidR="00E207D8" w:rsidRPr="00FD154C" w:rsidRDefault="00E207D8" w:rsidP="00C171FE">
            <w:pPr>
              <w:pStyle w:val="CorpsdetexteMsoNormal"/>
              <w:spacing w:before="75" w:after="75"/>
              <w:rPr>
                <w:rFonts w:ascii="Arial" w:hAnsi="Arial" w:cs="Arial"/>
                <w:b/>
                <w:sz w:val="20"/>
                <w:szCs w:val="20"/>
              </w:rPr>
            </w:pPr>
            <w:r w:rsidRPr="00FD154C">
              <w:rPr>
                <w:rFonts w:ascii="Arial" w:hAnsi="Arial" w:cs="Arial"/>
                <w:b/>
                <w:sz w:val="20"/>
                <w:szCs w:val="20"/>
              </w:rPr>
              <w:t>Test Case : WMS</w:t>
            </w:r>
          </w:p>
        </w:tc>
      </w:tr>
      <w:tr w:rsidR="00E207D8" w:rsidRPr="00FD154C" w14:paraId="1274ED87"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334252F2" w14:textId="70D52A3A" w:rsidR="00E207D8" w:rsidRPr="00FD154C" w:rsidRDefault="00E207D8" w:rsidP="006268A0">
            <w:pPr>
              <w:pStyle w:val="CorpsdetexteMsoNormal"/>
              <w:spacing w:before="75" w:after="75"/>
              <w:rPr>
                <w:rFonts w:ascii="Arial" w:hAnsi="Arial" w:cs="Arial"/>
                <w:sz w:val="20"/>
                <w:szCs w:val="20"/>
                <w:lang w:val="en-US"/>
              </w:rPr>
            </w:pPr>
            <w:r w:rsidRPr="00FD154C">
              <w:rPr>
                <w:rFonts w:ascii="Arial" w:hAnsi="Arial" w:cs="Arial"/>
                <w:sz w:val="20"/>
                <w:szCs w:val="20"/>
                <w:lang w:val="en-US"/>
              </w:rPr>
              <w:t>Summary:</w:t>
            </w:r>
            <w:r w:rsidR="006268A0" w:rsidRPr="00FD154C">
              <w:rPr>
                <w:rFonts w:ascii="Arial" w:hAnsi="Arial" w:cs="Arial"/>
                <w:sz w:val="20"/>
                <w:szCs w:val="20"/>
                <w:lang w:val="en-US"/>
              </w:rPr>
              <w:t xml:space="preserve"> </w:t>
            </w:r>
            <w:r w:rsidRPr="00FD154C">
              <w:rPr>
                <w:rFonts w:ascii="Arial" w:hAnsi="Arial" w:cs="Arial"/>
                <w:sz w:val="20"/>
                <w:szCs w:val="20"/>
                <w:lang w:val="en-US"/>
              </w:rPr>
              <w:t>open a graph with the data of the product</w:t>
            </w:r>
          </w:p>
        </w:tc>
      </w:tr>
      <w:tr w:rsidR="00E207D8" w:rsidRPr="00FD154C" w14:paraId="2A04F1C1"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2AC8FED4" w14:textId="77777777" w:rsidR="00E207D8" w:rsidRPr="00FD154C" w:rsidRDefault="00E207D8" w:rsidP="006268A0">
            <w:pPr>
              <w:pStyle w:val="textetableau"/>
              <w:rPr>
                <w:rFonts w:ascii="Arial" w:hAnsi="Arial"/>
                <w:szCs w:val="20"/>
              </w:rPr>
            </w:pPr>
            <w:r w:rsidRPr="00FD154C">
              <w:rPr>
                <w:rFonts w:ascii="Arial" w:hAnsi="Arial"/>
                <w:szCs w:val="20"/>
              </w:rPr>
              <w:t>#:</w:t>
            </w:r>
          </w:p>
        </w:tc>
        <w:tc>
          <w:tcPr>
            <w:tcW w:w="0" w:type="auto"/>
            <w:tcBorders>
              <w:bottom w:val="single" w:sz="8" w:space="0" w:color="DDDDDD"/>
              <w:right w:val="single" w:sz="8" w:space="0" w:color="DDDDDD"/>
            </w:tcBorders>
            <w:shd w:val="clear" w:color="auto" w:fill="auto"/>
            <w:tcMar>
              <w:top w:w="0" w:type="dxa"/>
              <w:left w:w="0" w:type="dxa"/>
            </w:tcMar>
          </w:tcPr>
          <w:p w14:paraId="7BE4D9FD" w14:textId="77777777" w:rsidR="00E207D8" w:rsidRPr="00FD154C" w:rsidRDefault="00E207D8" w:rsidP="006268A0">
            <w:pPr>
              <w:pStyle w:val="textetableau"/>
              <w:rPr>
                <w:rFonts w:ascii="Arial" w:hAnsi="Arial"/>
                <w:szCs w:val="20"/>
              </w:rPr>
            </w:pPr>
            <w:r w:rsidRPr="00FD154C">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158BA9FC" w14:textId="77777777" w:rsidR="00E207D8" w:rsidRPr="00FD154C" w:rsidRDefault="00E207D8" w:rsidP="006268A0">
            <w:pPr>
              <w:pStyle w:val="textetableau"/>
              <w:rPr>
                <w:rFonts w:ascii="Arial" w:hAnsi="Arial"/>
                <w:szCs w:val="20"/>
              </w:rPr>
            </w:pPr>
            <w:r w:rsidRPr="00FD154C">
              <w:rPr>
                <w:rFonts w:ascii="Arial" w:hAnsi="Arial"/>
                <w:szCs w:val="20"/>
              </w:rPr>
              <w:t>Expected Results:</w:t>
            </w:r>
          </w:p>
        </w:tc>
      </w:tr>
      <w:tr w:rsidR="00E207D8" w:rsidRPr="00FD154C" w14:paraId="78C6529A"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1ABB3E5A" w14:textId="77777777" w:rsidR="00E207D8" w:rsidRPr="00FD154C" w:rsidRDefault="00E207D8" w:rsidP="006268A0">
            <w:pPr>
              <w:pStyle w:val="textetableau"/>
              <w:rPr>
                <w:rFonts w:ascii="Arial" w:hAnsi="Arial"/>
                <w:szCs w:val="20"/>
              </w:rPr>
            </w:pPr>
            <w:r w:rsidRPr="00FD154C">
              <w:rPr>
                <w:rFonts w:ascii="Arial" w:hAnsi="Arial"/>
                <w:szCs w:val="20"/>
              </w:rPr>
              <w:t>1</w:t>
            </w:r>
          </w:p>
        </w:tc>
        <w:tc>
          <w:tcPr>
            <w:tcW w:w="0" w:type="auto"/>
            <w:tcBorders>
              <w:bottom w:val="single" w:sz="8" w:space="0" w:color="DDDDDD"/>
              <w:right w:val="single" w:sz="8" w:space="0" w:color="DDDDDD"/>
            </w:tcBorders>
            <w:shd w:val="clear" w:color="auto" w:fill="auto"/>
            <w:tcMar>
              <w:top w:w="0" w:type="dxa"/>
              <w:left w:w="0" w:type="dxa"/>
            </w:tcMar>
          </w:tcPr>
          <w:p w14:paraId="1C53AFE1" w14:textId="7ECE3FF3" w:rsidR="00E207D8" w:rsidRPr="00FD154C" w:rsidRDefault="00FD154C" w:rsidP="002070EE">
            <w:pPr>
              <w:pStyle w:val="textetableau"/>
              <w:rPr>
                <w:rFonts w:ascii="Arial" w:hAnsi="Arial"/>
                <w:szCs w:val="20"/>
                <w:lang w:val="en-US"/>
              </w:rPr>
            </w:pPr>
            <w:r>
              <w:rPr>
                <w:rFonts w:ascii="Arial" w:hAnsi="Arial"/>
                <w:szCs w:val="20"/>
                <w:lang w:val="en-US"/>
              </w:rPr>
              <w:t>Open URL</w:t>
            </w:r>
            <w:r w:rsidR="00E207D8" w:rsidRPr="00FD154C">
              <w:rPr>
                <w:rFonts w:ascii="Arial" w:hAnsi="Arial"/>
                <w:szCs w:val="20"/>
                <w:lang w:val="en-US"/>
              </w:rPr>
              <w:t xml:space="preserve">: </w:t>
            </w:r>
            <w:hyperlink r:id="rId21" w:history="1">
              <w:r w:rsidRPr="003648F8">
                <w:rPr>
                  <w:rStyle w:val="Hyperlink"/>
                  <w:rFonts w:ascii="Arial" w:hAnsi="Arial"/>
                  <w:szCs w:val="20"/>
                  <w:lang w:val="en-US"/>
                </w:rPr>
                <w:t>http://medinsitu.hcmr.gr/oceanotron/WMS</w:t>
              </w:r>
            </w:hyperlink>
            <w:r>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518F1285" w14:textId="5221E95F" w:rsidR="00E207D8" w:rsidRPr="00FD154C" w:rsidRDefault="00FD154C" w:rsidP="002070EE">
            <w:pPr>
              <w:pStyle w:val="Comment"/>
              <w:rPr>
                <w:rFonts w:ascii="Arial" w:hAnsi="Arial"/>
                <w:sz w:val="20"/>
                <w:szCs w:val="20"/>
              </w:rPr>
            </w:pPr>
            <w:r w:rsidRPr="00FD154C">
              <w:rPr>
                <w:rFonts w:ascii="Arial" w:eastAsia="Arial" w:hAnsi="Arial"/>
                <w:color w:val="0000FF"/>
                <w:position w:val="1"/>
                <w:sz w:val="20"/>
                <w:szCs w:val="20"/>
              </w:rPr>
              <w:t>OK</w:t>
            </w:r>
          </w:p>
        </w:tc>
      </w:tr>
      <w:tr w:rsidR="00E207D8" w:rsidRPr="00FD154C" w14:paraId="0E825F49"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6B5BD96D" w14:textId="77777777" w:rsidR="00E207D8" w:rsidRPr="00FD154C" w:rsidRDefault="00E207D8" w:rsidP="006268A0">
            <w:pPr>
              <w:pStyle w:val="textetableau"/>
              <w:rPr>
                <w:rFonts w:ascii="Arial" w:hAnsi="Arial"/>
                <w:szCs w:val="20"/>
              </w:rPr>
            </w:pPr>
            <w:r w:rsidRPr="00FD154C">
              <w:rPr>
                <w:rFonts w:ascii="Arial" w:hAnsi="Arial"/>
                <w:szCs w:val="20"/>
              </w:rPr>
              <w:t>2</w:t>
            </w:r>
          </w:p>
        </w:tc>
        <w:tc>
          <w:tcPr>
            <w:tcW w:w="0" w:type="auto"/>
            <w:tcBorders>
              <w:bottom w:val="single" w:sz="8" w:space="0" w:color="DDDDDD"/>
              <w:right w:val="single" w:sz="8" w:space="0" w:color="DDDDDD"/>
            </w:tcBorders>
            <w:shd w:val="clear" w:color="auto" w:fill="auto"/>
            <w:tcMar>
              <w:top w:w="0" w:type="dxa"/>
              <w:left w:w="0" w:type="dxa"/>
            </w:tcMar>
          </w:tcPr>
          <w:p w14:paraId="3DB111A0" w14:textId="2B76C097" w:rsidR="00E207D8" w:rsidRPr="00FD154C" w:rsidRDefault="00E207D8" w:rsidP="00FD154C">
            <w:pPr>
              <w:spacing w:before="0" w:after="0"/>
              <w:jc w:val="left"/>
              <w:rPr>
                <w:rFonts w:cs="Arial"/>
                <w:sz w:val="24"/>
                <w:szCs w:val="24"/>
                <w:lang w:eastAsia="en-GB"/>
              </w:rPr>
            </w:pPr>
            <w:r w:rsidRPr="00FD154C">
              <w:rPr>
                <w:rFonts w:cs="Arial"/>
                <w:lang w:val="en-US"/>
              </w:rPr>
              <w:t xml:space="preserve"> Under the dataset label (here </w:t>
            </w:r>
            <w:r w:rsidR="00FD154C" w:rsidRPr="00FD154C">
              <w:rPr>
                <w:rFonts w:cs="Arial"/>
                <w:color w:val="333333"/>
                <w:sz w:val="21"/>
                <w:szCs w:val="21"/>
                <w:shd w:val="clear" w:color="auto" w:fill="FFFFFF"/>
                <w:lang w:eastAsia="en-GB"/>
              </w:rPr>
              <w:t>INS-HCMR-MED-TS_NRT-OBS_POINTSERIES_LATEST</w:t>
            </w:r>
            <w:r w:rsidR="00FD154C">
              <w:rPr>
                <w:rFonts w:cs="Arial"/>
                <w:color w:val="333333"/>
                <w:sz w:val="21"/>
                <w:szCs w:val="21"/>
                <w:shd w:val="clear" w:color="auto" w:fill="FFFFFF"/>
                <w:lang w:eastAsia="en-GB"/>
              </w:rPr>
              <w:t>)</w:t>
            </w:r>
          </w:p>
          <w:p w14:paraId="4CFDF7AC" w14:textId="05C7226C" w:rsidR="00E207D8" w:rsidRPr="00FD154C" w:rsidRDefault="00E207D8" w:rsidP="006268A0">
            <w:pPr>
              <w:pStyle w:val="textetableau"/>
              <w:rPr>
                <w:rFonts w:ascii="Arial" w:hAnsi="Arial"/>
                <w:szCs w:val="20"/>
                <w:lang w:val="en-US"/>
              </w:rPr>
            </w:pPr>
            <w:r w:rsidRPr="00FD154C">
              <w:rPr>
                <w:rFonts w:ascii="Arial" w:hAnsi="Arial"/>
                <w:szCs w:val="20"/>
                <w:lang w:val="en-US"/>
              </w:rPr>
              <w:t>clic</w:t>
            </w:r>
            <w:r w:rsidR="00FD154C">
              <w:rPr>
                <w:rFonts w:ascii="Arial" w:hAnsi="Arial"/>
                <w:szCs w:val="20"/>
                <w:lang w:val="en-US"/>
              </w:rPr>
              <w:t>k</w:t>
            </w:r>
            <w:r w:rsidRPr="00FD154C">
              <w:rPr>
                <w:rFonts w:ascii="Arial" w:hAnsi="Arial"/>
                <w:szCs w:val="20"/>
                <w:lang w:val="en-US"/>
              </w:rPr>
              <w:t xml:space="preserve"> on WMS 1.3.0 getCapabilities</w:t>
            </w:r>
          </w:p>
        </w:tc>
        <w:tc>
          <w:tcPr>
            <w:tcW w:w="0" w:type="auto"/>
            <w:tcBorders>
              <w:bottom w:val="single" w:sz="8" w:space="0" w:color="DDDDDD"/>
              <w:right w:val="single" w:sz="8" w:space="0" w:color="DDDDDD"/>
            </w:tcBorders>
            <w:shd w:val="clear" w:color="auto" w:fill="auto"/>
            <w:tcMar>
              <w:top w:w="0" w:type="dxa"/>
              <w:left w:w="0" w:type="dxa"/>
            </w:tcMar>
          </w:tcPr>
          <w:p w14:paraId="71275F5D" w14:textId="7C484476" w:rsidR="00E207D8" w:rsidRPr="00FD154C" w:rsidRDefault="00E207D8" w:rsidP="00FD154C">
            <w:pPr>
              <w:pStyle w:val="textetableau"/>
              <w:rPr>
                <w:rFonts w:ascii="Arial" w:hAnsi="Arial"/>
                <w:szCs w:val="20"/>
                <w:lang w:val="en-US"/>
              </w:rPr>
            </w:pPr>
            <w:r w:rsidRPr="00FD154C">
              <w:rPr>
                <w:rFonts w:ascii="Arial" w:hAnsi="Arial"/>
                <w:szCs w:val="20"/>
                <w:lang w:val="en-US"/>
              </w:rPr>
              <w:t xml:space="preserve">See a well-formed XML getCapabilities result in the web browser in less than 10s. </w:t>
            </w:r>
            <w:r w:rsidR="00FD154C" w:rsidRPr="00FD154C">
              <w:rPr>
                <w:rFonts w:ascii="Arial" w:eastAsia="Arial" w:hAnsi="Arial"/>
                <w:b/>
                <w:color w:val="0000FF"/>
                <w:position w:val="1"/>
                <w:szCs w:val="20"/>
              </w:rPr>
              <w:t>OK</w:t>
            </w:r>
          </w:p>
        </w:tc>
      </w:tr>
      <w:tr w:rsidR="00E207D8" w:rsidRPr="00FD154C" w14:paraId="3BFAB847"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3A8E2798" w14:textId="77777777" w:rsidR="00E207D8" w:rsidRPr="00FD154C" w:rsidRDefault="00E207D8" w:rsidP="006268A0">
            <w:pPr>
              <w:pStyle w:val="textetableau"/>
              <w:rPr>
                <w:rFonts w:ascii="Arial" w:hAnsi="Arial"/>
                <w:szCs w:val="20"/>
              </w:rPr>
            </w:pPr>
            <w:r w:rsidRPr="00FD154C">
              <w:rPr>
                <w:rFonts w:ascii="Arial" w:hAnsi="Arial"/>
                <w:szCs w:val="20"/>
              </w:rPr>
              <w:t>3</w:t>
            </w:r>
          </w:p>
        </w:tc>
        <w:tc>
          <w:tcPr>
            <w:tcW w:w="0" w:type="auto"/>
            <w:tcBorders>
              <w:bottom w:val="single" w:sz="8" w:space="0" w:color="DDDDDD"/>
              <w:right w:val="single" w:sz="8" w:space="0" w:color="DDDDDD"/>
            </w:tcBorders>
            <w:shd w:val="clear" w:color="auto" w:fill="auto"/>
            <w:tcMar>
              <w:top w:w="0" w:type="dxa"/>
              <w:left w:w="0" w:type="dxa"/>
            </w:tcMar>
          </w:tcPr>
          <w:p w14:paraId="7A91D545" w14:textId="77777777" w:rsidR="00E207D8" w:rsidRPr="00FD154C" w:rsidRDefault="00E207D8" w:rsidP="006268A0">
            <w:pPr>
              <w:pStyle w:val="textetableau"/>
              <w:rPr>
                <w:rFonts w:ascii="Arial" w:hAnsi="Arial"/>
                <w:szCs w:val="20"/>
                <w:lang w:val="en-US"/>
              </w:rPr>
            </w:pPr>
            <w:r w:rsidRPr="00FD154C">
              <w:rPr>
                <w:rFonts w:ascii="Arial" w:hAnsi="Arial"/>
                <w:szCs w:val="20"/>
                <w:lang w:val="en-US"/>
              </w:rPr>
              <w:t>Come back on previous page</w:t>
            </w:r>
          </w:p>
        </w:tc>
        <w:tc>
          <w:tcPr>
            <w:tcW w:w="0" w:type="auto"/>
            <w:tcBorders>
              <w:bottom w:val="single" w:sz="8" w:space="0" w:color="DDDDDD"/>
              <w:right w:val="single" w:sz="8" w:space="0" w:color="DDDDDD"/>
            </w:tcBorders>
            <w:shd w:val="clear" w:color="auto" w:fill="auto"/>
            <w:tcMar>
              <w:top w:w="0" w:type="dxa"/>
              <w:left w:w="0" w:type="dxa"/>
            </w:tcMar>
          </w:tcPr>
          <w:p w14:paraId="47AFBD37" w14:textId="2993D0BD" w:rsidR="00E207D8" w:rsidRPr="00FD154C" w:rsidRDefault="00FD154C" w:rsidP="006268A0">
            <w:pPr>
              <w:pStyle w:val="textetableau"/>
              <w:rPr>
                <w:rFonts w:ascii="Arial" w:hAnsi="Arial"/>
                <w:szCs w:val="20"/>
                <w:lang w:val="en-US"/>
              </w:rPr>
            </w:pPr>
            <w:r w:rsidRPr="00FD154C">
              <w:rPr>
                <w:rFonts w:ascii="Arial" w:eastAsia="Arial" w:hAnsi="Arial"/>
                <w:b/>
                <w:color w:val="0000FF"/>
                <w:position w:val="1"/>
                <w:szCs w:val="20"/>
              </w:rPr>
              <w:t>OK</w:t>
            </w:r>
          </w:p>
        </w:tc>
      </w:tr>
      <w:tr w:rsidR="00E207D8" w:rsidRPr="00FD154C" w14:paraId="3B405014"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1C7C58B5" w14:textId="77777777" w:rsidR="00E207D8" w:rsidRPr="00FD154C" w:rsidRDefault="00E207D8" w:rsidP="006268A0">
            <w:pPr>
              <w:pStyle w:val="textetableau"/>
              <w:rPr>
                <w:rFonts w:ascii="Arial" w:hAnsi="Arial"/>
                <w:szCs w:val="20"/>
              </w:rPr>
            </w:pPr>
            <w:r w:rsidRPr="00FD154C">
              <w:rPr>
                <w:rFonts w:ascii="Arial" w:hAnsi="Arial"/>
                <w:szCs w:val="20"/>
              </w:rPr>
              <w:t>4</w:t>
            </w:r>
          </w:p>
        </w:tc>
        <w:tc>
          <w:tcPr>
            <w:tcW w:w="0" w:type="auto"/>
            <w:tcBorders>
              <w:bottom w:val="single" w:sz="8" w:space="0" w:color="DDDDDD"/>
              <w:right w:val="single" w:sz="8" w:space="0" w:color="DDDDDD"/>
            </w:tcBorders>
            <w:shd w:val="clear" w:color="auto" w:fill="auto"/>
            <w:tcMar>
              <w:top w:w="0" w:type="dxa"/>
              <w:left w:w="0" w:type="dxa"/>
            </w:tcMar>
          </w:tcPr>
          <w:p w14:paraId="6963D438" w14:textId="6352ACCB" w:rsidR="00E207D8" w:rsidRPr="00FD154C" w:rsidRDefault="00E207D8" w:rsidP="006268A0">
            <w:pPr>
              <w:pStyle w:val="textetableau"/>
              <w:rPr>
                <w:rFonts w:ascii="Arial" w:hAnsi="Arial"/>
                <w:szCs w:val="20"/>
                <w:lang w:val="en-US"/>
              </w:rPr>
            </w:pPr>
            <w:r w:rsidRPr="00FD154C">
              <w:rPr>
                <w:rFonts w:ascii="Arial" w:hAnsi="Arial"/>
                <w:szCs w:val="20"/>
                <w:lang w:val="en-US"/>
              </w:rPr>
              <w:t>Clic</w:t>
            </w:r>
            <w:r w:rsidR="00FD154C">
              <w:rPr>
                <w:rFonts w:ascii="Arial" w:hAnsi="Arial"/>
                <w:szCs w:val="20"/>
                <w:lang w:val="en-US"/>
              </w:rPr>
              <w:t>k</w:t>
            </w:r>
            <w:r w:rsidRPr="00FD154C">
              <w:rPr>
                <w:rFonts w:ascii="Arial" w:hAnsi="Arial"/>
                <w:szCs w:val="20"/>
                <w:lang w:val="en-US"/>
              </w:rPr>
              <w:t xml:space="preserve"> on '</w:t>
            </w:r>
            <w:r w:rsidRPr="00FD154C">
              <w:rPr>
                <w:rStyle w:val="LienInternet"/>
                <w:rFonts w:ascii="Arial" w:hAnsi="Arial"/>
                <w:szCs w:val="20"/>
                <w:lang w:val="en-US"/>
              </w:rPr>
              <w:t>University of Reading's WMS web client Godiva3</w:t>
            </w:r>
            <w:r w:rsidRPr="00FD154C">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35D15896" w14:textId="4245C367" w:rsidR="00E207D8" w:rsidRPr="00FD154C" w:rsidRDefault="00FD154C" w:rsidP="002070EE">
            <w:pPr>
              <w:pStyle w:val="Comment"/>
              <w:rPr>
                <w:rFonts w:ascii="Arial" w:hAnsi="Arial"/>
                <w:sz w:val="20"/>
                <w:szCs w:val="20"/>
              </w:rPr>
            </w:pPr>
            <w:r w:rsidRPr="00FD154C">
              <w:rPr>
                <w:rFonts w:ascii="Arial" w:eastAsia="Arial" w:hAnsi="Arial"/>
                <w:color w:val="0000FF"/>
                <w:position w:val="1"/>
                <w:sz w:val="20"/>
                <w:szCs w:val="20"/>
              </w:rPr>
              <w:t>OK</w:t>
            </w:r>
          </w:p>
        </w:tc>
      </w:tr>
      <w:tr w:rsidR="00E207D8" w:rsidRPr="00FD154C" w14:paraId="5712E3B1"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2D4CE416" w14:textId="77777777" w:rsidR="00E207D8" w:rsidRPr="00FD154C" w:rsidRDefault="00E207D8" w:rsidP="006268A0">
            <w:pPr>
              <w:pStyle w:val="textetableau"/>
              <w:rPr>
                <w:rFonts w:ascii="Arial" w:hAnsi="Arial"/>
                <w:szCs w:val="20"/>
              </w:rPr>
            </w:pPr>
            <w:r w:rsidRPr="00FD154C">
              <w:rPr>
                <w:rFonts w:ascii="Arial" w:hAnsi="Arial"/>
                <w:szCs w:val="20"/>
              </w:rPr>
              <w:t>5</w:t>
            </w:r>
          </w:p>
        </w:tc>
        <w:tc>
          <w:tcPr>
            <w:tcW w:w="0" w:type="auto"/>
            <w:tcBorders>
              <w:bottom w:val="single" w:sz="8" w:space="0" w:color="DDDDDD"/>
              <w:right w:val="single" w:sz="8" w:space="0" w:color="DDDDDD"/>
            </w:tcBorders>
            <w:shd w:val="clear" w:color="auto" w:fill="auto"/>
            <w:tcMar>
              <w:top w:w="0" w:type="dxa"/>
              <w:left w:w="0" w:type="dxa"/>
            </w:tcMar>
          </w:tcPr>
          <w:p w14:paraId="79D6EB24" w14:textId="2BC86E7B" w:rsidR="00E207D8" w:rsidRPr="00FD154C" w:rsidRDefault="00E207D8" w:rsidP="006268A0">
            <w:pPr>
              <w:pStyle w:val="textetableau"/>
              <w:rPr>
                <w:rFonts w:ascii="Arial" w:hAnsi="Arial"/>
                <w:szCs w:val="20"/>
                <w:lang w:val="en-US"/>
              </w:rPr>
            </w:pPr>
            <w:r w:rsidRPr="00FD154C">
              <w:rPr>
                <w:rFonts w:ascii="Arial" w:hAnsi="Arial"/>
                <w:szCs w:val="20"/>
                <w:lang w:val="en-US"/>
              </w:rPr>
              <w:t>Clic</w:t>
            </w:r>
            <w:r w:rsidR="00FD154C">
              <w:rPr>
                <w:rFonts w:ascii="Arial" w:hAnsi="Arial"/>
                <w:szCs w:val="20"/>
                <w:lang w:val="en-US"/>
              </w:rPr>
              <w:t>k</w:t>
            </w:r>
            <w:r w:rsidRPr="00FD154C">
              <w:rPr>
                <w:rFonts w:ascii="Arial" w:hAnsi="Arial"/>
                <w:szCs w:val="20"/>
                <w:lang w:val="en-US"/>
              </w:rPr>
              <w:t xml:space="preserve"> on 'clic</w:t>
            </w:r>
            <w:r w:rsidR="00FD154C">
              <w:rPr>
                <w:rFonts w:ascii="Arial" w:hAnsi="Arial"/>
                <w:szCs w:val="20"/>
                <w:lang w:val="en-US"/>
              </w:rPr>
              <w:t>k</w:t>
            </w:r>
            <w:r w:rsidRPr="00FD154C">
              <w:rPr>
                <w:rFonts w:ascii="Arial" w:hAnsi="Arial"/>
                <w:szCs w:val="20"/>
                <w:lang w:val="en-US"/>
              </w:rPr>
              <w:t xml:space="preserve"> here to start'</w:t>
            </w:r>
          </w:p>
        </w:tc>
        <w:tc>
          <w:tcPr>
            <w:tcW w:w="0" w:type="auto"/>
            <w:tcBorders>
              <w:bottom w:val="single" w:sz="8" w:space="0" w:color="DDDDDD"/>
              <w:right w:val="single" w:sz="8" w:space="0" w:color="DDDDDD"/>
            </w:tcBorders>
            <w:shd w:val="clear" w:color="auto" w:fill="auto"/>
            <w:tcMar>
              <w:top w:w="0" w:type="dxa"/>
              <w:left w:w="0" w:type="dxa"/>
            </w:tcMar>
          </w:tcPr>
          <w:p w14:paraId="4507CB66" w14:textId="43432FB0" w:rsidR="00E207D8" w:rsidRPr="00FD154C" w:rsidRDefault="00FD154C" w:rsidP="006268A0">
            <w:pPr>
              <w:pStyle w:val="textetableau"/>
              <w:rPr>
                <w:rFonts w:ascii="Arial" w:hAnsi="Arial"/>
                <w:szCs w:val="20"/>
                <w:lang w:val="en-US"/>
              </w:rPr>
            </w:pPr>
            <w:r w:rsidRPr="00FD154C">
              <w:rPr>
                <w:rFonts w:ascii="Arial" w:eastAsia="Arial" w:hAnsi="Arial"/>
                <w:b/>
                <w:color w:val="0000FF"/>
                <w:position w:val="1"/>
                <w:szCs w:val="20"/>
              </w:rPr>
              <w:t>OK</w:t>
            </w:r>
          </w:p>
        </w:tc>
      </w:tr>
      <w:tr w:rsidR="00E207D8" w:rsidRPr="00FD154C" w14:paraId="4FF787C3"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0AB5DCC3" w14:textId="77777777" w:rsidR="00E207D8" w:rsidRPr="00FD154C" w:rsidRDefault="00E207D8" w:rsidP="006268A0">
            <w:pPr>
              <w:pStyle w:val="textetableau"/>
              <w:rPr>
                <w:rFonts w:ascii="Arial" w:hAnsi="Arial"/>
                <w:szCs w:val="20"/>
              </w:rPr>
            </w:pPr>
            <w:r w:rsidRPr="00FD154C">
              <w:rPr>
                <w:rFonts w:ascii="Arial" w:hAnsi="Arial"/>
                <w:szCs w:val="20"/>
              </w:rPr>
              <w:t>6</w:t>
            </w:r>
          </w:p>
        </w:tc>
        <w:tc>
          <w:tcPr>
            <w:tcW w:w="0" w:type="auto"/>
            <w:tcBorders>
              <w:bottom w:val="single" w:sz="8" w:space="0" w:color="DDDDDD"/>
              <w:right w:val="single" w:sz="8" w:space="0" w:color="DDDDDD"/>
            </w:tcBorders>
            <w:shd w:val="clear" w:color="auto" w:fill="auto"/>
            <w:tcMar>
              <w:top w:w="0" w:type="dxa"/>
              <w:left w:w="0" w:type="dxa"/>
            </w:tcMar>
          </w:tcPr>
          <w:p w14:paraId="7DE2E80C" w14:textId="77777777" w:rsidR="00E207D8" w:rsidRPr="00FD154C" w:rsidRDefault="00E207D8" w:rsidP="006268A0">
            <w:pPr>
              <w:pStyle w:val="textetableau"/>
              <w:rPr>
                <w:rFonts w:ascii="Arial" w:hAnsi="Arial"/>
                <w:szCs w:val="20"/>
                <w:lang w:val="en-US"/>
              </w:rPr>
            </w:pPr>
            <w:r w:rsidRPr="00FD154C">
              <w:rPr>
                <w:rFonts w:ascii="Arial" w:hAnsi="Arial"/>
                <w:szCs w:val="20"/>
                <w:lang w:val="en-US"/>
              </w:rPr>
              <w:t xml:space="preserve">Select the dataset by clicking its label (here </w:t>
            </w:r>
          </w:p>
          <w:p w14:paraId="04ED11F1" w14:textId="0A837FAA" w:rsidR="00E207D8" w:rsidRPr="00FD154C" w:rsidRDefault="00FD154C" w:rsidP="006268A0">
            <w:pPr>
              <w:pStyle w:val="textetableau"/>
              <w:rPr>
                <w:rFonts w:ascii="Arial" w:hAnsi="Arial"/>
                <w:szCs w:val="20"/>
                <w:lang w:val="en-US"/>
              </w:rPr>
            </w:pPr>
            <w:r w:rsidRPr="00FD154C">
              <w:rPr>
                <w:rFonts w:ascii="Arial" w:hAnsi="Arial"/>
                <w:color w:val="333333"/>
                <w:sz w:val="21"/>
                <w:szCs w:val="21"/>
                <w:shd w:val="clear" w:color="auto" w:fill="FFFFFF"/>
                <w:lang w:eastAsia="en-GB"/>
              </w:rPr>
              <w:t>INS-HCMR-MED-TS_NRT-OBS_POINTSERIES_LATEST</w:t>
            </w:r>
            <w:r>
              <w:rPr>
                <w:rFonts w:ascii="Arial" w:hAnsi="Arial"/>
                <w:color w:val="333333"/>
                <w:sz w:val="21"/>
                <w:szCs w:val="21"/>
                <w:shd w:val="clear" w:color="auto" w:fill="FFFFFF"/>
                <w:lang w:eastAsia="en-GB"/>
              </w:rPr>
              <w:t>)</w:t>
            </w:r>
            <w:r w:rsidR="002070EE" w:rsidRPr="00FD154C">
              <w:rPr>
                <w:rFonts w:ascii="Arial" w:hAnsi="Arial"/>
                <w:szCs w:val="20"/>
                <w:lang w:val="en-US"/>
              </w:rPr>
              <w:t xml:space="preserve"> </w:t>
            </w:r>
            <w:r w:rsidR="00E207D8" w:rsidRPr="00FD154C">
              <w:rPr>
                <w:rFonts w:ascii="Arial" w:hAnsi="Arial"/>
                <w:szCs w:val="20"/>
                <w:lang w:val="en-US"/>
              </w:rPr>
              <w:t>in front of the "+" to show location of the observations</w:t>
            </w:r>
          </w:p>
        </w:tc>
        <w:tc>
          <w:tcPr>
            <w:tcW w:w="0" w:type="auto"/>
            <w:tcBorders>
              <w:bottom w:val="single" w:sz="8" w:space="0" w:color="DDDDDD"/>
              <w:right w:val="single" w:sz="8" w:space="0" w:color="DDDDDD"/>
            </w:tcBorders>
            <w:shd w:val="clear" w:color="auto" w:fill="auto"/>
            <w:tcMar>
              <w:top w:w="0" w:type="dxa"/>
              <w:left w:w="0" w:type="dxa"/>
            </w:tcMar>
          </w:tcPr>
          <w:p w14:paraId="15D60E83" w14:textId="1616F762" w:rsidR="00E207D8" w:rsidRPr="00FD154C" w:rsidRDefault="00E207D8" w:rsidP="00FD154C">
            <w:pPr>
              <w:pStyle w:val="textetableau"/>
              <w:rPr>
                <w:rFonts w:ascii="Arial" w:hAnsi="Arial"/>
                <w:szCs w:val="20"/>
                <w:lang w:val="en-US"/>
              </w:rPr>
            </w:pPr>
            <w:r w:rsidRPr="00FD154C">
              <w:rPr>
                <w:rFonts w:ascii="Arial" w:hAnsi="Arial"/>
                <w:szCs w:val="20"/>
                <w:lang w:val="en-US"/>
              </w:rPr>
              <w:t xml:space="preserve">a map of white dots shows the location of observation in less than 10s for 1day selection. </w:t>
            </w:r>
            <w:r w:rsidR="00FD154C" w:rsidRPr="00FD154C">
              <w:rPr>
                <w:rFonts w:ascii="Arial" w:eastAsia="Arial" w:hAnsi="Arial"/>
                <w:b/>
                <w:color w:val="0000FF"/>
                <w:position w:val="1"/>
                <w:szCs w:val="20"/>
              </w:rPr>
              <w:t>OK</w:t>
            </w:r>
          </w:p>
        </w:tc>
      </w:tr>
      <w:tr w:rsidR="00E207D8" w:rsidRPr="00FD154C" w14:paraId="62A8C4FA"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66202B50" w14:textId="77777777" w:rsidR="00E207D8" w:rsidRPr="00FD154C" w:rsidRDefault="00E207D8" w:rsidP="006268A0">
            <w:pPr>
              <w:pStyle w:val="textetableau"/>
              <w:rPr>
                <w:rFonts w:ascii="Arial" w:hAnsi="Arial"/>
                <w:szCs w:val="20"/>
              </w:rPr>
            </w:pPr>
            <w:r w:rsidRPr="00FD154C">
              <w:rPr>
                <w:rFonts w:ascii="Arial" w:hAnsi="Arial"/>
                <w:szCs w:val="20"/>
              </w:rPr>
              <w:t>7</w:t>
            </w:r>
          </w:p>
        </w:tc>
        <w:tc>
          <w:tcPr>
            <w:tcW w:w="0" w:type="auto"/>
            <w:tcBorders>
              <w:bottom w:val="single" w:sz="8" w:space="0" w:color="DDDDDD"/>
              <w:right w:val="single" w:sz="8" w:space="0" w:color="DDDDDD"/>
            </w:tcBorders>
            <w:shd w:val="clear" w:color="auto" w:fill="auto"/>
            <w:tcMar>
              <w:top w:w="0" w:type="dxa"/>
              <w:left w:w="0" w:type="dxa"/>
            </w:tcMar>
          </w:tcPr>
          <w:p w14:paraId="7B2A9658" w14:textId="77777777" w:rsidR="00E207D8" w:rsidRPr="00FD154C" w:rsidRDefault="00E207D8" w:rsidP="006268A0">
            <w:pPr>
              <w:pStyle w:val="textetableau"/>
              <w:rPr>
                <w:rFonts w:ascii="Arial" w:hAnsi="Arial"/>
                <w:szCs w:val="20"/>
                <w:lang w:val="en-US"/>
              </w:rPr>
            </w:pPr>
            <w:r w:rsidRPr="00FD154C">
              <w:rPr>
                <w:rFonts w:ascii="Arial" w:hAnsi="Arial"/>
                <w:szCs w:val="20"/>
                <w:lang w:val="en-US"/>
              </w:rPr>
              <w:t>Select a parameter of a dataset by clicking the '+', then the parameter name (e.g. TEMP)</w:t>
            </w:r>
          </w:p>
        </w:tc>
        <w:tc>
          <w:tcPr>
            <w:tcW w:w="0" w:type="auto"/>
            <w:tcBorders>
              <w:bottom w:val="single" w:sz="8" w:space="0" w:color="DDDDDD"/>
              <w:right w:val="single" w:sz="8" w:space="0" w:color="DDDDDD"/>
            </w:tcBorders>
            <w:shd w:val="clear" w:color="auto" w:fill="auto"/>
            <w:tcMar>
              <w:top w:w="0" w:type="dxa"/>
              <w:left w:w="0" w:type="dxa"/>
            </w:tcMar>
          </w:tcPr>
          <w:p w14:paraId="2BD69898" w14:textId="5A8677A6" w:rsidR="00E207D8" w:rsidRPr="00FD154C" w:rsidRDefault="00E207D8" w:rsidP="00FD154C">
            <w:pPr>
              <w:pStyle w:val="textetableau"/>
              <w:rPr>
                <w:rFonts w:ascii="Arial" w:hAnsi="Arial"/>
                <w:szCs w:val="20"/>
              </w:rPr>
            </w:pPr>
            <w:r w:rsidRPr="00FD154C">
              <w:rPr>
                <w:rFonts w:ascii="Arial" w:hAnsi="Arial"/>
                <w:szCs w:val="20"/>
                <w:lang w:val="en-US"/>
              </w:rPr>
              <w:t xml:space="preserve">a map of dots colored after the ocean parameter and the colormap. </w:t>
            </w:r>
            <w:r w:rsidRPr="00FD154C">
              <w:rPr>
                <w:rFonts w:ascii="Arial" w:hAnsi="Arial"/>
                <w:szCs w:val="20"/>
              </w:rPr>
              <w:t xml:space="preserve">No time </w:t>
            </w:r>
            <w:proofErr w:type="gramStart"/>
            <w:r w:rsidRPr="00FD154C">
              <w:rPr>
                <w:rFonts w:ascii="Arial" w:hAnsi="Arial"/>
                <w:szCs w:val="20"/>
              </w:rPr>
              <w:t>limit</w:t>
            </w:r>
            <w:proofErr w:type="gramEnd"/>
            <w:r w:rsidRPr="00FD154C">
              <w:rPr>
                <w:rFonts w:ascii="Arial" w:hAnsi="Arial"/>
                <w:szCs w:val="20"/>
              </w:rPr>
              <w:t>.</w:t>
            </w:r>
            <w:r w:rsidR="00FD154C">
              <w:rPr>
                <w:rFonts w:ascii="Arial" w:hAnsi="Arial"/>
                <w:b/>
                <w:color w:val="C45911" w:themeColor="accent2" w:themeShade="BF"/>
                <w:szCs w:val="20"/>
                <w:lang w:eastAsia="fr-FR"/>
              </w:rPr>
              <w:t xml:space="preserve"> </w:t>
            </w:r>
            <w:r w:rsidR="00FD154C" w:rsidRPr="00FD154C">
              <w:rPr>
                <w:rFonts w:ascii="Arial" w:eastAsia="Arial" w:hAnsi="Arial"/>
                <w:b/>
                <w:color w:val="0000FF"/>
                <w:position w:val="1"/>
                <w:szCs w:val="20"/>
              </w:rPr>
              <w:t>OK</w:t>
            </w:r>
            <w:r w:rsidR="00FD154C" w:rsidRPr="00FD154C">
              <w:rPr>
                <w:rFonts w:ascii="Arial" w:hAnsi="Arial"/>
                <w:szCs w:val="20"/>
              </w:rPr>
              <w:t xml:space="preserve"> </w:t>
            </w:r>
          </w:p>
        </w:tc>
      </w:tr>
      <w:tr w:rsidR="00E207D8" w:rsidRPr="00FD154C" w14:paraId="2D7E4ADB"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7F9988C7" w14:textId="77777777" w:rsidR="00E207D8" w:rsidRPr="00FD154C" w:rsidRDefault="00E207D8" w:rsidP="00C171FE">
            <w:pPr>
              <w:pStyle w:val="Illustration"/>
              <w:rPr>
                <w:rFonts w:ascii="Arial" w:hAnsi="Arial" w:cs="Arial"/>
                <w:sz w:val="20"/>
                <w:szCs w:val="20"/>
              </w:rPr>
            </w:pPr>
          </w:p>
          <w:p w14:paraId="402131F4" w14:textId="7CF1B1C1" w:rsidR="00E207D8" w:rsidRPr="00FD154C" w:rsidRDefault="00A14773" w:rsidP="00C171FE">
            <w:pPr>
              <w:pStyle w:val="Illustration"/>
              <w:jc w:val="center"/>
              <w:rPr>
                <w:rFonts w:ascii="Arial" w:hAnsi="Arial" w:cs="Arial"/>
                <w:sz w:val="20"/>
                <w:szCs w:val="20"/>
              </w:rPr>
            </w:pPr>
            <w:r>
              <w:rPr>
                <w:rFonts w:ascii="Arial" w:hAnsi="Arial" w:cs="Arial"/>
                <w:noProof/>
                <w:sz w:val="20"/>
                <w:szCs w:val="20"/>
                <w:lang w:val="en-GB" w:eastAsia="en-GB" w:bidi="ar-SA"/>
              </w:rPr>
              <w:lastRenderedPageBreak/>
              <w:drawing>
                <wp:inline distT="0" distB="0" distL="0" distR="0" wp14:anchorId="3C76C9A8" wp14:editId="4BD7B418">
                  <wp:extent cx="4012075" cy="3999666"/>
                  <wp:effectExtent l="25400" t="25400" r="26670" b="13970"/>
                  <wp:docPr id="40" name="Picture 40"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8288" cy="4005860"/>
                          </a:xfrm>
                          <a:prstGeom prst="rect">
                            <a:avLst/>
                          </a:prstGeom>
                          <a:noFill/>
                          <a:ln>
                            <a:solidFill>
                              <a:schemeClr val="tx1"/>
                            </a:solidFill>
                          </a:ln>
                        </pic:spPr>
                      </pic:pic>
                    </a:graphicData>
                  </a:graphic>
                </wp:inline>
              </w:drawing>
            </w:r>
          </w:p>
          <w:p w14:paraId="3C83F5ED" w14:textId="2E655A0A" w:rsidR="00E207D8" w:rsidRPr="00FD154C" w:rsidRDefault="00E207D8" w:rsidP="00A14773">
            <w:pPr>
              <w:pStyle w:val="Caption"/>
              <w:jc w:val="center"/>
              <w:rPr>
                <w:rFonts w:cs="Arial"/>
              </w:rPr>
            </w:pPr>
            <w:r w:rsidRPr="00FD154C">
              <w:rPr>
                <w:rFonts w:cs="Arial"/>
              </w:rPr>
              <w:t xml:space="preserve">Illustration </w:t>
            </w:r>
            <w:r w:rsidRPr="00FD154C">
              <w:rPr>
                <w:rFonts w:cs="Arial"/>
                <w:noProof/>
                <w:lang w:val="en-US" w:eastAsia="es-ES"/>
              </w:rPr>
              <w:t>3</w:t>
            </w:r>
            <w:r w:rsidRPr="00FD154C">
              <w:rPr>
                <w:rFonts w:cs="Arial"/>
              </w:rPr>
              <w:t xml:space="preserve">: oceanotron </w:t>
            </w:r>
            <w:r w:rsidR="00A14773">
              <w:rPr>
                <w:rFonts w:cs="Arial"/>
              </w:rPr>
              <w:t xml:space="preserve">Mediterranean </w:t>
            </w:r>
            <w:r w:rsidRPr="00FD154C">
              <w:rPr>
                <w:rFonts w:cs="Arial"/>
              </w:rPr>
              <w:t>time series dataset on godiva client</w:t>
            </w:r>
          </w:p>
        </w:tc>
      </w:tr>
    </w:tbl>
    <w:p w14:paraId="610A9184" w14:textId="77777777" w:rsidR="00E207D8" w:rsidRPr="00E518F3" w:rsidRDefault="00E207D8" w:rsidP="00E207D8">
      <w:pPr>
        <w:pStyle w:val="Corpsdetexte1"/>
      </w:pPr>
      <w:r w:rsidRPr="00E518F3">
        <w:lastRenderedPageBreak/>
        <w:t> </w:t>
      </w:r>
    </w:p>
    <w:p w14:paraId="6D7D6C9C" w14:textId="66192793" w:rsidR="00E207D8" w:rsidRPr="00E518F3" w:rsidRDefault="00E207D8" w:rsidP="00E207D8">
      <w:pPr>
        <w:pStyle w:val="Heading6"/>
        <w:rPr>
          <w:lang w:val="en-US"/>
        </w:rPr>
      </w:pPr>
      <w:bookmarkStart w:id="140" w:name="_Toc464477685"/>
      <w:bookmarkStart w:id="141" w:name="_Toc464558385"/>
      <w:r w:rsidRPr="00E518F3">
        <w:rPr>
          <w:lang w:val="en-US"/>
        </w:rPr>
        <w:t xml:space="preserve">Test </w:t>
      </w:r>
      <w:r w:rsidR="0098602C" w:rsidRPr="00E518F3">
        <w:rPr>
          <w:lang w:val="en-US"/>
        </w:rPr>
        <w:t>c</w:t>
      </w:r>
      <w:r w:rsidRPr="00E518F3">
        <w:rPr>
          <w:lang w:val="en-US"/>
        </w:rPr>
        <w:t>ase OPENDAP, data access back-end</w:t>
      </w:r>
      <w:bookmarkEnd w:id="140"/>
      <w:bookmarkEnd w:id="141"/>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13"/>
        <w:gridCol w:w="6846"/>
        <w:gridCol w:w="2030"/>
      </w:tblGrid>
      <w:tr w:rsidR="00E207D8" w:rsidRPr="00A14773" w14:paraId="0250E9C0" w14:textId="77777777" w:rsidTr="006268A0">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7FBC9FF1" w14:textId="77777777" w:rsidR="00E207D8" w:rsidRPr="00A14773" w:rsidRDefault="00E207D8" w:rsidP="00C171FE">
            <w:pPr>
              <w:pStyle w:val="CorpsdetexteMsoNormal"/>
              <w:spacing w:before="75" w:after="75"/>
              <w:rPr>
                <w:rFonts w:ascii="Arial" w:hAnsi="Arial" w:cs="Arial"/>
                <w:b/>
                <w:sz w:val="20"/>
                <w:szCs w:val="20"/>
              </w:rPr>
            </w:pPr>
            <w:r w:rsidRPr="00A14773">
              <w:rPr>
                <w:rFonts w:ascii="Arial" w:hAnsi="Arial" w:cs="Arial"/>
                <w:b/>
                <w:sz w:val="20"/>
                <w:szCs w:val="20"/>
              </w:rPr>
              <w:t>Test Case : OPENDAP</w:t>
            </w:r>
          </w:p>
        </w:tc>
      </w:tr>
      <w:tr w:rsidR="00E207D8" w:rsidRPr="00A14773" w14:paraId="567780AB"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75240E57" w14:textId="77777777" w:rsidR="00E207D8" w:rsidRPr="00A14773" w:rsidRDefault="00E207D8" w:rsidP="006268A0">
            <w:pPr>
              <w:pStyle w:val="textetableau"/>
              <w:rPr>
                <w:rFonts w:ascii="Arial" w:hAnsi="Arial"/>
                <w:szCs w:val="20"/>
              </w:rPr>
            </w:pPr>
            <w:r w:rsidRPr="00A14773">
              <w:rPr>
                <w:rFonts w:ascii="Arial" w:hAnsi="Arial"/>
                <w:szCs w:val="20"/>
              </w:rPr>
              <w:t>Summary:</w:t>
            </w:r>
          </w:p>
          <w:p w14:paraId="0347042A" w14:textId="77777777" w:rsidR="00E207D8" w:rsidRPr="00A14773" w:rsidRDefault="00E207D8" w:rsidP="006268A0">
            <w:pPr>
              <w:pStyle w:val="textetableau"/>
              <w:rPr>
                <w:rFonts w:ascii="Arial" w:hAnsi="Arial"/>
                <w:szCs w:val="20"/>
              </w:rPr>
            </w:pPr>
            <w:r w:rsidRPr="00A14773">
              <w:rPr>
                <w:rFonts w:ascii="Arial" w:hAnsi="Arial"/>
                <w:szCs w:val="20"/>
              </w:rPr>
              <w:t>check opendap interface.</w:t>
            </w:r>
          </w:p>
        </w:tc>
      </w:tr>
      <w:tr w:rsidR="00E207D8" w:rsidRPr="00A14773" w14:paraId="2BD01540" w14:textId="77777777" w:rsidTr="006268A0">
        <w:tc>
          <w:tcPr>
            <w:tcW w:w="0" w:type="auto"/>
            <w:tcBorders>
              <w:top w:val="single" w:sz="8" w:space="0" w:color="DDDDDD"/>
              <w:left w:val="single" w:sz="8" w:space="0" w:color="DDDDDD"/>
              <w:bottom w:val="single" w:sz="8" w:space="0" w:color="DDDDDD"/>
              <w:right w:val="single" w:sz="8" w:space="0" w:color="DDDDDD"/>
            </w:tcBorders>
            <w:shd w:val="clear" w:color="auto" w:fill="auto"/>
            <w:tcMar>
              <w:top w:w="0" w:type="dxa"/>
              <w:left w:w="18" w:type="dxa"/>
            </w:tcMar>
            <w:vAlign w:val="center"/>
          </w:tcPr>
          <w:p w14:paraId="41900FEB" w14:textId="77777777" w:rsidR="00E207D8" w:rsidRPr="00A14773" w:rsidRDefault="00E207D8" w:rsidP="006268A0">
            <w:pPr>
              <w:pStyle w:val="textetableau"/>
              <w:rPr>
                <w:rFonts w:ascii="Arial" w:hAnsi="Arial"/>
                <w:szCs w:val="20"/>
              </w:rPr>
            </w:pPr>
            <w:r w:rsidRPr="00A14773">
              <w:rPr>
                <w:rFonts w:ascii="Arial" w:hAnsi="Arial"/>
                <w:szCs w:val="20"/>
              </w:rPr>
              <w:t>#:</w:t>
            </w:r>
          </w:p>
        </w:tc>
        <w:tc>
          <w:tcPr>
            <w:tcW w:w="0" w:type="auto"/>
            <w:tcBorders>
              <w:bottom w:val="single" w:sz="8" w:space="0" w:color="DDDDDD"/>
              <w:right w:val="single" w:sz="8" w:space="0" w:color="DDDDDD"/>
            </w:tcBorders>
            <w:shd w:val="clear" w:color="auto" w:fill="auto"/>
            <w:tcMar>
              <w:top w:w="0" w:type="dxa"/>
              <w:left w:w="0" w:type="dxa"/>
            </w:tcMar>
            <w:vAlign w:val="center"/>
          </w:tcPr>
          <w:p w14:paraId="4EBF7526" w14:textId="77777777" w:rsidR="00E207D8" w:rsidRPr="00A14773" w:rsidRDefault="00E207D8" w:rsidP="006268A0">
            <w:pPr>
              <w:pStyle w:val="textetableau"/>
              <w:rPr>
                <w:rFonts w:ascii="Arial" w:hAnsi="Arial"/>
                <w:szCs w:val="20"/>
              </w:rPr>
            </w:pPr>
            <w:r w:rsidRPr="00A14773">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21FE1749" w14:textId="77777777" w:rsidR="00E207D8" w:rsidRPr="00A14773" w:rsidRDefault="00E207D8" w:rsidP="006268A0">
            <w:pPr>
              <w:pStyle w:val="textetableau"/>
              <w:rPr>
                <w:rFonts w:ascii="Arial" w:hAnsi="Arial"/>
                <w:szCs w:val="20"/>
              </w:rPr>
            </w:pPr>
            <w:r w:rsidRPr="00A14773">
              <w:rPr>
                <w:rFonts w:ascii="Arial" w:hAnsi="Arial"/>
                <w:szCs w:val="20"/>
              </w:rPr>
              <w:t>Expected Results:</w:t>
            </w:r>
          </w:p>
        </w:tc>
      </w:tr>
      <w:tr w:rsidR="00E207D8" w:rsidRPr="00A14773" w14:paraId="3B26CA2A"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68CC07E6" w14:textId="77777777" w:rsidR="00E207D8" w:rsidRPr="00A14773" w:rsidRDefault="00E207D8" w:rsidP="006268A0">
            <w:pPr>
              <w:pStyle w:val="textetableau"/>
              <w:rPr>
                <w:rFonts w:ascii="Arial" w:hAnsi="Arial"/>
                <w:szCs w:val="20"/>
              </w:rPr>
            </w:pPr>
            <w:r w:rsidRPr="00A14773">
              <w:rPr>
                <w:rFonts w:ascii="Arial" w:hAnsi="Arial"/>
                <w:szCs w:val="20"/>
              </w:rPr>
              <w:t>1</w:t>
            </w:r>
          </w:p>
        </w:tc>
        <w:tc>
          <w:tcPr>
            <w:tcW w:w="0" w:type="auto"/>
            <w:tcBorders>
              <w:bottom w:val="single" w:sz="8" w:space="0" w:color="DDDDDD"/>
              <w:right w:val="single" w:sz="8" w:space="0" w:color="DDDDDD"/>
            </w:tcBorders>
            <w:shd w:val="clear" w:color="auto" w:fill="auto"/>
            <w:tcMar>
              <w:top w:w="0" w:type="dxa"/>
              <w:left w:w="0" w:type="dxa"/>
            </w:tcMar>
            <w:vAlign w:val="center"/>
          </w:tcPr>
          <w:p w14:paraId="7657DF9D" w14:textId="77777777" w:rsidR="00E207D8" w:rsidRPr="00A14773" w:rsidRDefault="00E207D8" w:rsidP="006268A0">
            <w:pPr>
              <w:pStyle w:val="textetableau"/>
              <w:rPr>
                <w:rFonts w:ascii="Arial" w:hAnsi="Arial"/>
                <w:szCs w:val="20"/>
                <w:lang w:val="en-US"/>
              </w:rPr>
            </w:pPr>
            <w:r w:rsidRPr="00A14773">
              <w:rPr>
                <w:rFonts w:ascii="Arial" w:hAnsi="Arial"/>
                <w:szCs w:val="20"/>
                <w:lang w:val="en-US"/>
              </w:rPr>
              <w:t>Go to html opendap interface:</w:t>
            </w:r>
          </w:p>
          <w:p w14:paraId="242A7ACE" w14:textId="4784AC33" w:rsidR="00E207D8" w:rsidRPr="00A14773" w:rsidRDefault="007A7246" w:rsidP="006268A0">
            <w:pPr>
              <w:pStyle w:val="textetableau"/>
              <w:rPr>
                <w:rFonts w:ascii="Arial" w:hAnsi="Arial"/>
                <w:szCs w:val="20"/>
                <w:lang w:val="en-US"/>
              </w:rPr>
            </w:pPr>
            <w:hyperlink r:id="rId23" w:history="1">
              <w:r w:rsidR="007E66EE" w:rsidRPr="003648F8">
                <w:rPr>
                  <w:rStyle w:val="Hyperlink"/>
                  <w:rFonts w:ascii="Arial" w:hAnsi="Arial"/>
                  <w:szCs w:val="20"/>
                </w:rPr>
                <w:t>http://medinsitu.hcmr.gr:8080/oceanotron//OPENDAP/opendap/INS-HCMR-MED-TS_NRT-OBS_POINTSERIES_LATEST.html</w:t>
              </w:r>
            </w:hyperlink>
            <w:r w:rsidR="007E66EE">
              <w:rPr>
                <w:rFonts w:ascii="Arial" w:hAnsi="Arial"/>
                <w:szCs w:val="20"/>
              </w:rPr>
              <w:t xml:space="preserve"> </w:t>
            </w:r>
            <w:r w:rsidR="007E66EE" w:rsidRPr="007E66EE">
              <w:rPr>
                <w:rFonts w:ascii="Arial" w:hAnsi="Arial"/>
                <w:szCs w:val="20"/>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0CB5F28D" w14:textId="41697A52" w:rsidR="00E207D8" w:rsidRPr="00A14773" w:rsidRDefault="007E66EE" w:rsidP="006268A0">
            <w:pPr>
              <w:pStyle w:val="textetableau"/>
              <w:rPr>
                <w:rFonts w:ascii="Arial" w:hAnsi="Arial"/>
                <w:szCs w:val="20"/>
                <w:lang w:val="en-US"/>
              </w:rPr>
            </w:pPr>
            <w:r w:rsidRPr="00FD154C">
              <w:rPr>
                <w:rFonts w:ascii="Arial" w:eastAsia="Arial" w:hAnsi="Arial"/>
                <w:b/>
                <w:color w:val="0000FF"/>
                <w:position w:val="1"/>
                <w:szCs w:val="20"/>
              </w:rPr>
              <w:t>OK</w:t>
            </w:r>
          </w:p>
        </w:tc>
      </w:tr>
      <w:tr w:rsidR="00E207D8" w:rsidRPr="00A14773" w14:paraId="6FB0BB4A"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5A2676E9" w14:textId="77777777" w:rsidR="00E207D8" w:rsidRPr="00A14773" w:rsidRDefault="00E207D8" w:rsidP="006268A0">
            <w:pPr>
              <w:pStyle w:val="textetableau"/>
              <w:rPr>
                <w:rFonts w:ascii="Arial" w:hAnsi="Arial"/>
                <w:szCs w:val="20"/>
              </w:rPr>
            </w:pPr>
            <w:r w:rsidRPr="00A14773">
              <w:rPr>
                <w:rFonts w:ascii="Arial" w:hAnsi="Arial"/>
                <w:szCs w:val="20"/>
              </w:rPr>
              <w:t>2</w:t>
            </w:r>
          </w:p>
        </w:tc>
        <w:tc>
          <w:tcPr>
            <w:tcW w:w="0" w:type="auto"/>
            <w:tcBorders>
              <w:bottom w:val="single" w:sz="8" w:space="0" w:color="DDDDDD"/>
              <w:right w:val="single" w:sz="8" w:space="0" w:color="DDDDDD"/>
            </w:tcBorders>
            <w:shd w:val="clear" w:color="auto" w:fill="auto"/>
            <w:tcMar>
              <w:top w:w="0" w:type="dxa"/>
              <w:left w:w="0" w:type="dxa"/>
            </w:tcMar>
            <w:vAlign w:val="center"/>
          </w:tcPr>
          <w:p w14:paraId="10ACB7B1" w14:textId="77777777" w:rsidR="00E207D8" w:rsidRPr="00A14773" w:rsidRDefault="00E207D8" w:rsidP="006268A0">
            <w:pPr>
              <w:pStyle w:val="textetableau"/>
              <w:rPr>
                <w:rFonts w:ascii="Arial" w:hAnsi="Arial"/>
                <w:szCs w:val="20"/>
                <w:lang w:val="en-US"/>
              </w:rPr>
            </w:pPr>
            <w:r w:rsidRPr="00A14773">
              <w:rPr>
                <w:rFonts w:ascii="Arial" w:hAnsi="Arial"/>
                <w:szCs w:val="20"/>
                <w:lang w:val="en-US"/>
              </w:rPr>
              <w:t>Check 'id' and 'lon' attribute and click on 'Get ASCII button.</w:t>
            </w:r>
          </w:p>
        </w:tc>
        <w:tc>
          <w:tcPr>
            <w:tcW w:w="0" w:type="auto"/>
            <w:tcBorders>
              <w:bottom w:val="single" w:sz="8" w:space="0" w:color="DDDDDD"/>
              <w:right w:val="single" w:sz="8" w:space="0" w:color="DDDDDD"/>
            </w:tcBorders>
            <w:shd w:val="clear" w:color="auto" w:fill="auto"/>
            <w:tcMar>
              <w:top w:w="0" w:type="dxa"/>
              <w:left w:w="0" w:type="dxa"/>
            </w:tcMar>
          </w:tcPr>
          <w:p w14:paraId="4D0FBC1E" w14:textId="11B064C1" w:rsidR="00E207D8" w:rsidRPr="00A14773" w:rsidRDefault="00E207D8" w:rsidP="006268A0">
            <w:pPr>
              <w:pStyle w:val="textetableau"/>
              <w:rPr>
                <w:rFonts w:ascii="Arial" w:hAnsi="Arial"/>
                <w:szCs w:val="20"/>
                <w:lang w:val="en-US"/>
              </w:rPr>
            </w:pPr>
            <w:r w:rsidRPr="00A14773">
              <w:rPr>
                <w:rFonts w:ascii="Arial" w:hAnsi="Arial"/>
                <w:szCs w:val="20"/>
                <w:lang w:val="en-US"/>
              </w:rPr>
              <w:t>Get the id and lon attribute for the first 1000 observations in the dataset</w:t>
            </w:r>
            <w:r w:rsidR="007E66EE">
              <w:rPr>
                <w:rFonts w:ascii="Arial" w:hAnsi="Arial"/>
                <w:szCs w:val="20"/>
                <w:lang w:val="en-US"/>
              </w:rPr>
              <w:t>.</w:t>
            </w:r>
            <w:r w:rsidRPr="00A14773">
              <w:rPr>
                <w:rFonts w:ascii="Arial" w:hAnsi="Arial"/>
                <w:szCs w:val="20"/>
                <w:lang w:val="en-US"/>
              </w:rPr>
              <w:t xml:space="preserve"> </w:t>
            </w:r>
            <w:r w:rsidR="007E66EE" w:rsidRPr="00FD154C">
              <w:rPr>
                <w:rFonts w:ascii="Arial" w:eastAsia="Arial" w:hAnsi="Arial"/>
                <w:b/>
                <w:color w:val="0000FF"/>
                <w:position w:val="1"/>
                <w:szCs w:val="20"/>
              </w:rPr>
              <w:t>OK</w:t>
            </w:r>
          </w:p>
        </w:tc>
      </w:tr>
      <w:tr w:rsidR="00E207D8" w:rsidRPr="00A14773" w14:paraId="09D84833"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6A0DF167" w14:textId="2941F51D" w:rsidR="00E207D8" w:rsidRPr="00A14773" w:rsidRDefault="007E66EE" w:rsidP="00C171FE">
            <w:pPr>
              <w:pStyle w:val="CorpsdetexteMsoNormal"/>
              <w:jc w:val="center"/>
              <w:rPr>
                <w:rFonts w:ascii="Arial" w:hAnsi="Arial" w:cs="Arial"/>
                <w:sz w:val="20"/>
                <w:szCs w:val="20"/>
              </w:rPr>
            </w:pPr>
            <w:r>
              <w:rPr>
                <w:rFonts w:ascii="Arial" w:hAnsi="Arial" w:cs="Arial"/>
                <w:noProof/>
                <w:sz w:val="20"/>
                <w:szCs w:val="20"/>
                <w:lang w:val="en-GB" w:eastAsia="en-GB" w:bidi="ar-SA"/>
              </w:rPr>
              <w:lastRenderedPageBreak/>
              <w:drawing>
                <wp:inline distT="0" distB="0" distL="0" distR="0" wp14:anchorId="346BB6C8" wp14:editId="560755E1">
                  <wp:extent cx="2615075" cy="3939050"/>
                  <wp:effectExtent l="25400" t="25400" r="26670" b="23495"/>
                  <wp:docPr id="41" name="Picture 41"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1-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578" cy="3945833"/>
                          </a:xfrm>
                          <a:prstGeom prst="rect">
                            <a:avLst/>
                          </a:prstGeom>
                          <a:noFill/>
                          <a:ln>
                            <a:solidFill>
                              <a:schemeClr val="tx1"/>
                            </a:solidFill>
                          </a:ln>
                        </pic:spPr>
                      </pic:pic>
                    </a:graphicData>
                  </a:graphic>
                </wp:inline>
              </w:drawing>
            </w:r>
          </w:p>
          <w:p w14:paraId="33F2EF6F" w14:textId="419FB59E" w:rsidR="00E207D8" w:rsidRPr="00A14773" w:rsidRDefault="007E66EE" w:rsidP="006F7558">
            <w:pPr>
              <w:pStyle w:val="Caption"/>
              <w:jc w:val="center"/>
              <w:rPr>
                <w:rFonts w:cs="Arial"/>
                <w:lang w:val="en-US"/>
              </w:rPr>
            </w:pPr>
            <w:r>
              <w:rPr>
                <w:rFonts w:cs="Arial"/>
                <w:lang w:val="en-US"/>
              </w:rPr>
              <w:t>Illustration 4</w:t>
            </w:r>
            <w:r w:rsidR="00E207D8" w:rsidRPr="00A14773">
              <w:rPr>
                <w:rFonts w:cs="Arial"/>
                <w:lang w:val="en-US"/>
              </w:rPr>
              <w:t xml:space="preserve">: </w:t>
            </w:r>
            <w:r w:rsidR="006F7558">
              <w:rPr>
                <w:rFonts w:cs="Arial"/>
                <w:lang w:val="en-US"/>
              </w:rPr>
              <w:t>R</w:t>
            </w:r>
            <w:r w:rsidR="00E207D8" w:rsidRPr="00A14773">
              <w:rPr>
                <w:rFonts w:cs="Arial"/>
                <w:lang w:val="en-US"/>
              </w:rPr>
              <w:t xml:space="preserve">esult of OPENDAP </w:t>
            </w:r>
            <w:r>
              <w:rPr>
                <w:rFonts w:cs="Arial"/>
                <w:lang w:val="en-US"/>
              </w:rPr>
              <w:t>Mediterranean</w:t>
            </w:r>
            <w:r w:rsidR="00E207D8" w:rsidRPr="00A14773">
              <w:rPr>
                <w:rFonts w:cs="Arial"/>
                <w:lang w:val="en-US"/>
              </w:rPr>
              <w:t xml:space="preserve"> </w:t>
            </w:r>
            <w:r w:rsidRPr="00A14773">
              <w:rPr>
                <w:rFonts w:cs="Arial"/>
                <w:lang w:val="en-US"/>
              </w:rPr>
              <w:t>pointseries dataset ascii</w:t>
            </w:r>
            <w:r w:rsidR="00E207D8" w:rsidRPr="00A14773">
              <w:rPr>
                <w:rFonts w:cs="Arial"/>
                <w:lang w:val="en-US"/>
              </w:rPr>
              <w:t xml:space="preserve"> file</w:t>
            </w:r>
          </w:p>
        </w:tc>
      </w:tr>
    </w:tbl>
    <w:p w14:paraId="15DE3F06" w14:textId="77F1283D" w:rsidR="00E207D8" w:rsidRPr="007E66EE" w:rsidRDefault="0098602C" w:rsidP="00E207D8">
      <w:pPr>
        <w:pStyle w:val="Heading6"/>
        <w:rPr>
          <w:lang w:val="en-US"/>
        </w:rPr>
      </w:pPr>
      <w:bookmarkStart w:id="142" w:name="_Toc464477686"/>
      <w:bookmarkStart w:id="143" w:name="_Toc464558386"/>
      <w:r w:rsidRPr="00E518F3">
        <w:rPr>
          <w:lang w:val="en-US"/>
        </w:rPr>
        <w:t>Test c</w:t>
      </w:r>
      <w:r w:rsidR="00E207D8" w:rsidRPr="00E518F3">
        <w:rPr>
          <w:lang w:val="en-US"/>
        </w:rPr>
        <w:t xml:space="preserve">ase SOS, data access backend, especially download </w:t>
      </w:r>
      <w:r w:rsidR="00F72BA1" w:rsidRPr="00E518F3">
        <w:rPr>
          <w:lang w:val="en-US"/>
        </w:rPr>
        <w:t>NetCDF</w:t>
      </w:r>
      <w:r w:rsidR="00E207D8" w:rsidRPr="00E518F3">
        <w:rPr>
          <w:lang w:val="en-US"/>
        </w:rPr>
        <w:t xml:space="preserve"> with subsetting</w:t>
      </w:r>
      <w:bookmarkEnd w:id="142"/>
      <w:bookmarkEnd w:id="143"/>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165"/>
        <w:gridCol w:w="5642"/>
        <w:gridCol w:w="3282"/>
      </w:tblGrid>
      <w:tr w:rsidR="00E207D8" w:rsidRPr="00C21F39" w14:paraId="339898AC" w14:textId="77777777" w:rsidTr="00C21F39">
        <w:trPr>
          <w:trHeight w:val="449"/>
        </w:trPr>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0A247491" w14:textId="77777777" w:rsidR="00E207D8" w:rsidRPr="00C21F39" w:rsidRDefault="00E207D8" w:rsidP="00C171FE">
            <w:pPr>
              <w:pStyle w:val="CorpsdetexteMsoNormal"/>
              <w:spacing w:before="75" w:after="75"/>
              <w:rPr>
                <w:rFonts w:ascii="Arial" w:hAnsi="Arial" w:cs="Arial"/>
                <w:sz w:val="20"/>
                <w:szCs w:val="20"/>
              </w:rPr>
            </w:pPr>
            <w:r w:rsidRPr="00C21F39">
              <w:rPr>
                <w:rFonts w:ascii="Arial" w:hAnsi="Arial" w:cs="Arial"/>
                <w:b/>
                <w:sz w:val="20"/>
                <w:szCs w:val="20"/>
              </w:rPr>
              <w:t>Test Case : SOS</w:t>
            </w:r>
          </w:p>
        </w:tc>
      </w:tr>
      <w:tr w:rsidR="00E207D8" w:rsidRPr="00C21F39" w14:paraId="736AD000"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0025C898" w14:textId="77777777" w:rsidR="00E207D8" w:rsidRPr="00C21F39" w:rsidRDefault="00E207D8" w:rsidP="006268A0">
            <w:pPr>
              <w:pStyle w:val="textetableau"/>
              <w:rPr>
                <w:rFonts w:ascii="Arial" w:hAnsi="Arial"/>
                <w:szCs w:val="20"/>
                <w:lang w:val="en-US"/>
              </w:rPr>
            </w:pPr>
            <w:r w:rsidRPr="00C21F39">
              <w:rPr>
                <w:rFonts w:ascii="Arial" w:hAnsi="Arial"/>
                <w:szCs w:val="20"/>
                <w:lang w:val="en-US"/>
              </w:rPr>
              <w:t>Summary:</w:t>
            </w:r>
          </w:p>
          <w:p w14:paraId="448D14FC" w14:textId="1D5EE5FF" w:rsidR="00E207D8" w:rsidRPr="00C21F39" w:rsidRDefault="00E207D8" w:rsidP="006268A0">
            <w:pPr>
              <w:pStyle w:val="textetableau"/>
              <w:rPr>
                <w:rFonts w:ascii="Arial" w:hAnsi="Arial"/>
                <w:szCs w:val="20"/>
                <w:lang w:val="en-US"/>
              </w:rPr>
            </w:pPr>
            <w:r w:rsidRPr="00C21F39">
              <w:rPr>
                <w:rFonts w:ascii="Arial" w:hAnsi="Arial"/>
                <w:szCs w:val="20"/>
                <w:lang w:val="en-US"/>
              </w:rPr>
              <w:t xml:space="preserve">subset data of the product and download result as </w:t>
            </w:r>
            <w:r w:rsidR="00F72BA1" w:rsidRPr="00C21F39">
              <w:rPr>
                <w:rFonts w:ascii="Arial" w:hAnsi="Arial"/>
                <w:szCs w:val="20"/>
                <w:lang w:val="en-US"/>
              </w:rPr>
              <w:t>NetCDF</w:t>
            </w:r>
            <w:r w:rsidRPr="00C21F39">
              <w:rPr>
                <w:rFonts w:ascii="Arial" w:hAnsi="Arial"/>
                <w:szCs w:val="20"/>
                <w:lang w:val="en-US"/>
              </w:rPr>
              <w:t xml:space="preserve"> file</w:t>
            </w:r>
          </w:p>
        </w:tc>
      </w:tr>
      <w:tr w:rsidR="00C21F39" w:rsidRPr="00C21F39" w14:paraId="552AF2A0" w14:textId="77777777" w:rsidTr="00C21F39">
        <w:tc>
          <w:tcPr>
            <w:tcW w:w="144" w:type="dxa"/>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63BA9106" w14:textId="77777777" w:rsidR="00E207D8" w:rsidRPr="00C21F39" w:rsidRDefault="00E207D8" w:rsidP="00C171FE">
            <w:pPr>
              <w:pStyle w:val="CorpsdetexteMsoNormal"/>
              <w:rPr>
                <w:rFonts w:ascii="Arial" w:hAnsi="Arial" w:cs="Arial"/>
                <w:sz w:val="20"/>
                <w:szCs w:val="20"/>
              </w:rPr>
            </w:pPr>
            <w:r w:rsidRPr="00C21F39">
              <w:rPr>
                <w:rFonts w:ascii="Arial" w:hAnsi="Arial" w:cs="Arial"/>
                <w:sz w:val="20"/>
                <w:szCs w:val="20"/>
              </w:rPr>
              <w:t>#:</w:t>
            </w:r>
          </w:p>
        </w:tc>
        <w:tc>
          <w:tcPr>
            <w:tcW w:w="4508" w:type="dxa"/>
            <w:tcBorders>
              <w:bottom w:val="single" w:sz="8" w:space="0" w:color="DDDDDD"/>
              <w:right w:val="single" w:sz="8" w:space="0" w:color="DDDDDD"/>
            </w:tcBorders>
            <w:shd w:val="clear" w:color="auto" w:fill="auto"/>
            <w:tcMar>
              <w:top w:w="0" w:type="dxa"/>
              <w:left w:w="0" w:type="dxa"/>
            </w:tcMar>
          </w:tcPr>
          <w:p w14:paraId="075A8B4B" w14:textId="77777777" w:rsidR="00E207D8" w:rsidRPr="00C21F39" w:rsidRDefault="00E207D8" w:rsidP="006268A0">
            <w:pPr>
              <w:pStyle w:val="textetableau"/>
              <w:rPr>
                <w:rFonts w:ascii="Arial" w:hAnsi="Arial"/>
                <w:szCs w:val="20"/>
              </w:rPr>
            </w:pPr>
            <w:r w:rsidRPr="00C21F39">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379E763E" w14:textId="77777777" w:rsidR="00E207D8" w:rsidRPr="00C21F39" w:rsidRDefault="00E207D8" w:rsidP="006268A0">
            <w:pPr>
              <w:pStyle w:val="textetableau"/>
              <w:rPr>
                <w:rFonts w:ascii="Arial" w:hAnsi="Arial"/>
                <w:szCs w:val="20"/>
              </w:rPr>
            </w:pPr>
            <w:r w:rsidRPr="00C21F39">
              <w:rPr>
                <w:rFonts w:ascii="Arial" w:hAnsi="Arial"/>
                <w:szCs w:val="20"/>
              </w:rPr>
              <w:t>Expected Results:</w:t>
            </w:r>
          </w:p>
        </w:tc>
      </w:tr>
      <w:tr w:rsidR="00C21F39" w:rsidRPr="00C21F39" w14:paraId="3896DC02" w14:textId="77777777" w:rsidTr="00C21F39">
        <w:tc>
          <w:tcPr>
            <w:tcW w:w="144" w:type="dxa"/>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6BAAD69D" w14:textId="77777777" w:rsidR="00E207D8" w:rsidRPr="00C21F39" w:rsidRDefault="00E207D8" w:rsidP="00C171FE">
            <w:pPr>
              <w:pStyle w:val="CorpsdetexteMsoNormal"/>
              <w:rPr>
                <w:rFonts w:ascii="Arial" w:hAnsi="Arial" w:cs="Arial"/>
                <w:sz w:val="20"/>
                <w:szCs w:val="20"/>
              </w:rPr>
            </w:pPr>
            <w:r w:rsidRPr="00C21F39">
              <w:rPr>
                <w:rFonts w:ascii="Arial" w:hAnsi="Arial" w:cs="Arial"/>
                <w:sz w:val="20"/>
                <w:szCs w:val="20"/>
              </w:rPr>
              <w:t>1</w:t>
            </w:r>
          </w:p>
        </w:tc>
        <w:tc>
          <w:tcPr>
            <w:tcW w:w="4508" w:type="dxa"/>
            <w:tcBorders>
              <w:bottom w:val="single" w:sz="8" w:space="0" w:color="DDDDDD"/>
              <w:right w:val="single" w:sz="8" w:space="0" w:color="DDDDDD"/>
            </w:tcBorders>
            <w:shd w:val="clear" w:color="auto" w:fill="auto"/>
            <w:tcMar>
              <w:top w:w="0" w:type="dxa"/>
              <w:left w:w="0" w:type="dxa"/>
            </w:tcMar>
          </w:tcPr>
          <w:p w14:paraId="13F833DB" w14:textId="77777777" w:rsidR="00E207D8" w:rsidRPr="00C21F39" w:rsidRDefault="00E207D8" w:rsidP="006268A0">
            <w:pPr>
              <w:pStyle w:val="textetableau"/>
              <w:rPr>
                <w:rFonts w:ascii="Arial" w:hAnsi="Arial"/>
                <w:szCs w:val="20"/>
              </w:rPr>
            </w:pPr>
            <w:r w:rsidRPr="00C21F39">
              <w:rPr>
                <w:rFonts w:ascii="Arial" w:hAnsi="Arial"/>
                <w:szCs w:val="20"/>
                <w:lang w:val="en-US"/>
              </w:rPr>
              <w:t>Open a linux terminal.</w:t>
            </w:r>
          </w:p>
        </w:tc>
        <w:tc>
          <w:tcPr>
            <w:tcW w:w="0" w:type="auto"/>
            <w:tcBorders>
              <w:bottom w:val="single" w:sz="8" w:space="0" w:color="DDDDDD"/>
              <w:right w:val="single" w:sz="8" w:space="0" w:color="DDDDDD"/>
            </w:tcBorders>
            <w:shd w:val="clear" w:color="auto" w:fill="auto"/>
            <w:tcMar>
              <w:top w:w="0" w:type="dxa"/>
              <w:left w:w="0" w:type="dxa"/>
            </w:tcMar>
          </w:tcPr>
          <w:p w14:paraId="33EA24E9" w14:textId="77777777" w:rsidR="00E207D8" w:rsidRPr="00C21F39" w:rsidRDefault="00E207D8" w:rsidP="006268A0">
            <w:pPr>
              <w:pStyle w:val="textetableau"/>
              <w:rPr>
                <w:rFonts w:ascii="Arial" w:hAnsi="Arial"/>
                <w:szCs w:val="20"/>
              </w:rPr>
            </w:pPr>
          </w:p>
        </w:tc>
      </w:tr>
      <w:tr w:rsidR="00C21F39" w:rsidRPr="00C21F39" w14:paraId="6CFEF2F6" w14:textId="77777777" w:rsidTr="00C21F39">
        <w:tc>
          <w:tcPr>
            <w:tcW w:w="144" w:type="dxa"/>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0E82F8A5" w14:textId="77777777" w:rsidR="00E207D8" w:rsidRPr="00C21F39" w:rsidRDefault="00E207D8" w:rsidP="00C171FE">
            <w:pPr>
              <w:pStyle w:val="CorpsdetexteMsoNormal"/>
              <w:rPr>
                <w:rFonts w:ascii="Arial" w:hAnsi="Arial" w:cs="Arial"/>
                <w:sz w:val="20"/>
                <w:szCs w:val="20"/>
              </w:rPr>
            </w:pPr>
            <w:r w:rsidRPr="00C21F39">
              <w:rPr>
                <w:rFonts w:ascii="Arial" w:hAnsi="Arial" w:cs="Arial"/>
                <w:sz w:val="20"/>
                <w:szCs w:val="20"/>
              </w:rPr>
              <w:t>2</w:t>
            </w:r>
          </w:p>
        </w:tc>
        <w:tc>
          <w:tcPr>
            <w:tcW w:w="4508" w:type="dxa"/>
            <w:tcBorders>
              <w:bottom w:val="single" w:sz="8" w:space="0" w:color="DDDDDD"/>
              <w:right w:val="single" w:sz="8" w:space="0" w:color="DDDDDD"/>
            </w:tcBorders>
            <w:shd w:val="clear" w:color="auto" w:fill="auto"/>
            <w:tcMar>
              <w:top w:w="0" w:type="dxa"/>
              <w:left w:w="0" w:type="dxa"/>
            </w:tcMar>
          </w:tcPr>
          <w:p w14:paraId="51898318" w14:textId="4DA8F69B" w:rsidR="00E207D8" w:rsidRPr="00C21F39" w:rsidRDefault="00C21F39" w:rsidP="006268A0">
            <w:pPr>
              <w:pStyle w:val="textetableau"/>
              <w:rPr>
                <w:rFonts w:ascii="Arial" w:hAnsi="Arial"/>
                <w:szCs w:val="20"/>
                <w:lang w:val="en-US"/>
              </w:rPr>
            </w:pPr>
            <w:r>
              <w:rPr>
                <w:rFonts w:ascii="Arial" w:hAnsi="Arial"/>
                <w:szCs w:val="20"/>
                <w:lang w:val="en-US"/>
              </w:rPr>
              <w:t>Use the following command</w:t>
            </w:r>
            <w:r w:rsidR="00E207D8" w:rsidRPr="00C21F39">
              <w:rPr>
                <w:rFonts w:ascii="Arial" w:hAnsi="Arial"/>
                <w:szCs w:val="20"/>
                <w:lang w:val="en-US"/>
              </w:rPr>
              <w:t>:</w:t>
            </w:r>
          </w:p>
          <w:p w14:paraId="23770F8E" w14:textId="1410C61C" w:rsidR="00E207D8" w:rsidRPr="00C21F39" w:rsidRDefault="00E207D8" w:rsidP="006268A0">
            <w:pPr>
              <w:pStyle w:val="textetableau"/>
              <w:rPr>
                <w:rFonts w:ascii="Arial" w:hAnsi="Arial"/>
                <w:szCs w:val="20"/>
                <w:lang w:val="en-US"/>
              </w:rPr>
            </w:pPr>
            <w:r w:rsidRPr="00C21F39">
              <w:rPr>
                <w:rFonts w:ascii="Arial" w:hAnsi="Arial"/>
                <w:szCs w:val="20"/>
                <w:lang w:val="en-US"/>
              </w:rPr>
              <w:t>curl -X POST -d @getObservationoutof_pointseries_bandintegration.xml 'http://</w:t>
            </w:r>
            <w:r w:rsidR="00C21F39">
              <w:rPr>
                <w:rFonts w:ascii="Arial" w:hAnsi="Arial"/>
                <w:szCs w:val="20"/>
                <w:lang w:val="en-US"/>
              </w:rPr>
              <w:t>medinsitu.hcmr.gr</w:t>
            </w:r>
            <w:r w:rsidRPr="00C21F39">
              <w:rPr>
                <w:rFonts w:ascii="Arial" w:hAnsi="Arial"/>
                <w:szCs w:val="20"/>
                <w:lang w:val="en-US"/>
              </w:rPr>
              <w:t>/oceanotron/SOS/default?service=SOS&amp;request=getObservation' --header "Content-Type:text/xml"</w:t>
            </w:r>
          </w:p>
          <w:p w14:paraId="299C7A47" w14:textId="4EDA01E6" w:rsidR="00E207D8" w:rsidRPr="00C21F39" w:rsidRDefault="00E207D8" w:rsidP="006268A0">
            <w:pPr>
              <w:pStyle w:val="textetableau"/>
              <w:rPr>
                <w:rFonts w:ascii="Arial" w:hAnsi="Arial"/>
                <w:szCs w:val="20"/>
                <w:lang w:val="en-US"/>
              </w:rPr>
            </w:pPr>
            <w:r w:rsidRPr="00C21F39">
              <w:rPr>
                <w:rFonts w:ascii="Arial" w:hAnsi="Arial"/>
                <w:szCs w:val="20"/>
                <w:lang w:val="en-US"/>
              </w:rPr>
              <w:t xml:space="preserve"> (cf Annexes for getObservationo</w:t>
            </w:r>
            <w:r w:rsidR="00C21F39">
              <w:rPr>
                <w:rFonts w:ascii="Arial" w:hAnsi="Arial"/>
                <w:szCs w:val="20"/>
                <w:lang w:val="en-US"/>
              </w:rPr>
              <w:t>utofbandintegration.xml content</w:t>
            </w:r>
            <w:r w:rsidRPr="00C21F39">
              <w:rPr>
                <w:rFonts w:ascii="Arial" w:hAnsi="Arial"/>
                <w:szCs w:val="20"/>
                <w:lang w:val="en-US"/>
              </w:rPr>
              <w:t>)</w:t>
            </w:r>
          </w:p>
        </w:tc>
        <w:tc>
          <w:tcPr>
            <w:tcW w:w="0" w:type="auto"/>
            <w:tcBorders>
              <w:bottom w:val="single" w:sz="8" w:space="0" w:color="DDDDDD"/>
              <w:right w:val="single" w:sz="8" w:space="0" w:color="DDDDDD"/>
            </w:tcBorders>
            <w:shd w:val="clear" w:color="auto" w:fill="auto"/>
            <w:tcMar>
              <w:top w:w="0" w:type="dxa"/>
              <w:left w:w="0" w:type="dxa"/>
            </w:tcMar>
          </w:tcPr>
          <w:p w14:paraId="23AE339E" w14:textId="6857A908" w:rsidR="00E207D8" w:rsidRPr="00C21F39" w:rsidRDefault="00E207D8" w:rsidP="00C21F39">
            <w:pPr>
              <w:pStyle w:val="textetableau"/>
              <w:rPr>
                <w:rFonts w:ascii="Arial" w:hAnsi="Arial"/>
                <w:szCs w:val="20"/>
                <w:lang w:val="en-US"/>
              </w:rPr>
            </w:pPr>
            <w:r w:rsidRPr="00C21F39">
              <w:rPr>
                <w:rFonts w:ascii="Arial" w:hAnsi="Arial"/>
                <w:szCs w:val="20"/>
                <w:lang w:val="en-US"/>
              </w:rPr>
              <w:t xml:space="preserve">Get a </w:t>
            </w:r>
            <w:r w:rsidR="00C21F39" w:rsidRPr="00C21F39">
              <w:rPr>
                <w:rFonts w:ascii="Arial" w:hAnsi="Arial"/>
                <w:szCs w:val="20"/>
                <w:lang w:val="en-US"/>
              </w:rPr>
              <w:t>well-formed</w:t>
            </w:r>
            <w:r w:rsidRPr="00C21F39">
              <w:rPr>
                <w:rFonts w:ascii="Arial" w:hAnsi="Arial"/>
                <w:szCs w:val="20"/>
                <w:lang w:val="en-US"/>
              </w:rPr>
              <w:t xml:space="preserve"> URL as a response. </w:t>
            </w:r>
            <w:r w:rsidR="00C21F39" w:rsidRPr="00FD154C">
              <w:rPr>
                <w:rFonts w:ascii="Arial" w:eastAsia="Arial" w:hAnsi="Arial"/>
                <w:b/>
                <w:color w:val="0000FF"/>
                <w:position w:val="1"/>
                <w:szCs w:val="20"/>
              </w:rPr>
              <w:t>OK</w:t>
            </w:r>
            <w:r w:rsidR="00C21F39" w:rsidRPr="00C21F39">
              <w:rPr>
                <w:rFonts w:ascii="Arial" w:hAnsi="Arial"/>
                <w:szCs w:val="20"/>
                <w:lang w:val="en-US"/>
              </w:rPr>
              <w:t xml:space="preserve"> </w:t>
            </w:r>
            <w:r w:rsidR="0053626B" w:rsidRPr="00C21F39">
              <w:rPr>
                <w:rFonts w:ascii="Arial" w:hAnsi="Arial"/>
                <w:szCs w:val="20"/>
                <w:lang w:val="en-US"/>
              </w:rPr>
              <w:t>http://</w:t>
            </w:r>
            <w:r w:rsidR="00C21F39">
              <w:rPr>
                <w:rFonts w:ascii="Arial" w:hAnsi="Arial"/>
                <w:szCs w:val="20"/>
                <w:lang w:val="en-US"/>
              </w:rPr>
              <w:t>medinsitu.hcmr.gr</w:t>
            </w:r>
            <w:r w:rsidR="0053626B" w:rsidRPr="00C21F39">
              <w:rPr>
                <w:rFonts w:ascii="Arial" w:hAnsi="Arial"/>
                <w:szCs w:val="20"/>
                <w:lang w:val="en-US"/>
              </w:rPr>
              <w:t>/oceanotron/SOS/</w:t>
            </w:r>
            <w:r w:rsidR="00C21F39">
              <w:rPr>
                <w:rFonts w:ascii="Arial" w:hAnsi="Arial"/>
                <w:szCs w:val="20"/>
                <w:lang w:val="en-US"/>
              </w:rPr>
              <w:t>download/</w:t>
            </w:r>
            <w:r w:rsidR="00C21F39" w:rsidRPr="00FD154C">
              <w:rPr>
                <w:rFonts w:ascii="Arial" w:hAnsi="Arial"/>
                <w:color w:val="333333"/>
                <w:sz w:val="21"/>
                <w:szCs w:val="21"/>
                <w:shd w:val="clear" w:color="auto" w:fill="FFFFFF"/>
                <w:lang w:eastAsia="en-GB"/>
              </w:rPr>
              <w:t xml:space="preserve"> INS-HCMR-MED-TS_NRT-OBS_POINTSERIES_LATEST</w:t>
            </w:r>
            <w:r w:rsidR="00C21F39">
              <w:rPr>
                <w:rFonts w:ascii="Arial" w:hAnsi="Arial"/>
                <w:szCs w:val="20"/>
                <w:lang w:val="en-US"/>
              </w:rPr>
              <w:t>-86cda6b9f-cb3d-3962-d321-cb35c6ab8934.nc</w:t>
            </w:r>
          </w:p>
        </w:tc>
      </w:tr>
      <w:tr w:rsidR="00C21F39" w:rsidRPr="007E66EE" w14:paraId="494412F7" w14:textId="77777777" w:rsidTr="00C21F39">
        <w:tc>
          <w:tcPr>
            <w:tcW w:w="144" w:type="dxa"/>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0BBBBAE9" w14:textId="77777777" w:rsidR="00E207D8" w:rsidRPr="00C21F39" w:rsidRDefault="00E207D8" w:rsidP="00C171FE">
            <w:pPr>
              <w:pStyle w:val="CorpsdetexteMsoNormal"/>
              <w:rPr>
                <w:rFonts w:ascii="Arial" w:hAnsi="Arial" w:cs="Arial"/>
                <w:sz w:val="20"/>
                <w:szCs w:val="20"/>
              </w:rPr>
            </w:pPr>
            <w:r w:rsidRPr="00C21F39">
              <w:rPr>
                <w:rFonts w:ascii="Arial" w:hAnsi="Arial" w:cs="Arial"/>
                <w:sz w:val="20"/>
                <w:szCs w:val="20"/>
              </w:rPr>
              <w:t>3</w:t>
            </w:r>
          </w:p>
        </w:tc>
        <w:tc>
          <w:tcPr>
            <w:tcW w:w="4508" w:type="dxa"/>
            <w:tcBorders>
              <w:bottom w:val="single" w:sz="8" w:space="0" w:color="DDDDDD"/>
              <w:right w:val="single" w:sz="8" w:space="0" w:color="DDDDDD"/>
            </w:tcBorders>
            <w:shd w:val="clear" w:color="auto" w:fill="auto"/>
            <w:tcMar>
              <w:top w:w="0" w:type="dxa"/>
              <w:left w:w="0" w:type="dxa"/>
            </w:tcMar>
          </w:tcPr>
          <w:p w14:paraId="3BFE33B8" w14:textId="77777777" w:rsidR="00E207D8" w:rsidRPr="00C21F39" w:rsidRDefault="00E207D8" w:rsidP="006268A0">
            <w:pPr>
              <w:pStyle w:val="textetableau"/>
              <w:rPr>
                <w:rFonts w:ascii="Arial" w:hAnsi="Arial"/>
                <w:szCs w:val="20"/>
                <w:lang w:val="en-US"/>
              </w:rPr>
            </w:pPr>
            <w:r w:rsidRPr="00C21F39">
              <w:rPr>
                <w:rFonts w:ascii="Arial" w:hAnsi="Arial"/>
                <w:szCs w:val="20"/>
                <w:lang w:val="en-US"/>
              </w:rPr>
              <w:t>Use the URL in a web browser</w:t>
            </w:r>
          </w:p>
        </w:tc>
        <w:tc>
          <w:tcPr>
            <w:tcW w:w="0" w:type="auto"/>
            <w:tcBorders>
              <w:bottom w:val="single" w:sz="8" w:space="0" w:color="DDDDDD"/>
              <w:right w:val="single" w:sz="8" w:space="0" w:color="DDDDDD"/>
            </w:tcBorders>
            <w:shd w:val="clear" w:color="auto" w:fill="auto"/>
            <w:tcMar>
              <w:top w:w="0" w:type="dxa"/>
              <w:left w:w="0" w:type="dxa"/>
            </w:tcMar>
          </w:tcPr>
          <w:p w14:paraId="2212E0BA" w14:textId="74A1F474" w:rsidR="002D1E4A" w:rsidRPr="00C21F39" w:rsidRDefault="00E207D8" w:rsidP="00C21F39">
            <w:pPr>
              <w:pStyle w:val="textetableau"/>
              <w:rPr>
                <w:rFonts w:ascii="Arial" w:hAnsi="Arial"/>
                <w:szCs w:val="20"/>
                <w:lang w:val="en-US"/>
              </w:rPr>
            </w:pPr>
            <w:r w:rsidRPr="00C21F39">
              <w:rPr>
                <w:rFonts w:ascii="Arial" w:hAnsi="Arial"/>
                <w:szCs w:val="20"/>
                <w:lang w:val="en-US"/>
              </w:rPr>
              <w:t xml:space="preserve">Download a </w:t>
            </w:r>
            <w:r w:rsidR="00F72BA1" w:rsidRPr="00C21F39">
              <w:rPr>
                <w:rFonts w:ascii="Arial" w:hAnsi="Arial"/>
                <w:szCs w:val="20"/>
                <w:lang w:val="en-US"/>
              </w:rPr>
              <w:t>NetCDF</w:t>
            </w:r>
            <w:r w:rsidRPr="00C21F39">
              <w:rPr>
                <w:rFonts w:ascii="Arial" w:hAnsi="Arial"/>
                <w:szCs w:val="20"/>
                <w:lang w:val="en-US"/>
              </w:rPr>
              <w:t xml:space="preserve"> file containing the request's results.</w:t>
            </w:r>
            <w:r w:rsidR="00C21F39" w:rsidRPr="00FD154C">
              <w:rPr>
                <w:rFonts w:ascii="Arial" w:eastAsia="Arial" w:hAnsi="Arial"/>
                <w:b/>
                <w:color w:val="0000FF"/>
                <w:position w:val="1"/>
                <w:szCs w:val="20"/>
              </w:rPr>
              <w:t xml:space="preserve"> OK</w:t>
            </w:r>
          </w:p>
        </w:tc>
      </w:tr>
      <w:tr w:rsidR="00E207D8" w:rsidRPr="007E66EE" w14:paraId="19BE72B9"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53986DF0" w14:textId="77777777" w:rsidR="00E207D8" w:rsidRPr="007E66EE" w:rsidRDefault="00E207D8" w:rsidP="00C171FE">
            <w:pPr>
              <w:pStyle w:val="Contenudetableau"/>
              <w:rPr>
                <w:rFonts w:cs="Arial"/>
                <w:sz w:val="20"/>
                <w:szCs w:val="20"/>
              </w:rPr>
            </w:pPr>
          </w:p>
        </w:tc>
      </w:tr>
    </w:tbl>
    <w:p w14:paraId="3A43D137" w14:textId="77777777" w:rsidR="00E207D8" w:rsidRPr="00E518F3" w:rsidRDefault="00E207D8" w:rsidP="00E207D8">
      <w:pPr>
        <w:pStyle w:val="Corpsdetexte1"/>
        <w:rPr>
          <w:rFonts w:ascii="Arial;sans-serif" w:hAnsi="Arial;sans-serif"/>
          <w:sz w:val="28"/>
          <w:szCs w:val="28"/>
        </w:rPr>
      </w:pPr>
    </w:p>
    <w:p w14:paraId="6D0D7FDF" w14:textId="77777777" w:rsidR="007E66EE" w:rsidRDefault="00E207D8" w:rsidP="007E66EE">
      <w:pPr>
        <w:spacing w:before="0" w:after="0"/>
        <w:jc w:val="left"/>
        <w:rPr>
          <w:rFonts w:ascii="Times New Roman" w:hAnsi="Times New Roman"/>
          <w:lang w:eastAsia="en-GB"/>
        </w:rPr>
      </w:pPr>
      <w:r w:rsidRPr="00E518F3">
        <w:lastRenderedPageBreak/>
        <w:fldChar w:fldCharType="begin"/>
      </w:r>
      <w:r w:rsidRPr="00E518F3">
        <w:instrText>TC "</w:instrText>
      </w:r>
      <w:bookmarkStart w:id="144" w:name="_Toc464477687"/>
      <w:r w:rsidRPr="00E518F3">
        <w:instrText>3. Test : INS-CORIOLIS-GLO-NRT-OBS_TRAJECTORIES_LATEST</w:instrText>
      </w:r>
      <w:bookmarkEnd w:id="144"/>
      <w:r w:rsidRPr="00E518F3">
        <w:instrText xml:space="preserve"> " \l 1</w:instrText>
      </w:r>
      <w:r w:rsidRPr="00E518F3">
        <w:fldChar w:fldCharType="end"/>
      </w:r>
      <w:bookmarkStart w:id="145" w:name="_Toc464558387"/>
      <w:r w:rsidRPr="00E518F3">
        <w:t>Test tra</w:t>
      </w:r>
      <w:r w:rsidR="007E66EE">
        <w:t>jectories observations datasets</w:t>
      </w:r>
      <w:r w:rsidRPr="00E518F3">
        <w:t xml:space="preserve">: </w:t>
      </w:r>
      <w:bookmarkStart w:id="146" w:name="_Toc464477688"/>
      <w:bookmarkStart w:id="147" w:name="_Toc464558388"/>
      <w:bookmarkEnd w:id="145"/>
      <w:r w:rsidR="007E66EE" w:rsidRPr="007E66EE">
        <w:t>INS-HCMR-MED-TS_NRT-OBS_TRAJECTORIES_LATEST</w:t>
      </w:r>
    </w:p>
    <w:p w14:paraId="50141D42" w14:textId="39EF87B2" w:rsidR="00E207D8" w:rsidRPr="007E66EE" w:rsidRDefault="007E66EE" w:rsidP="007E66EE">
      <w:pPr>
        <w:pStyle w:val="Heading5"/>
        <w:rPr>
          <w:lang w:val="en-US"/>
        </w:rPr>
      </w:pPr>
      <w:r w:rsidRPr="007E66EE">
        <w:rPr>
          <w:lang w:val="en-US"/>
        </w:rPr>
        <w:t xml:space="preserve"> </w:t>
      </w:r>
      <w:r w:rsidR="00E207D8" w:rsidRPr="007E66EE">
        <w:rPr>
          <w:lang w:val="en-US"/>
        </w:rPr>
        <w:t xml:space="preserve">Test </w:t>
      </w:r>
      <w:r w:rsidR="004621B2" w:rsidRPr="007E66EE">
        <w:rPr>
          <w:lang w:val="en-US"/>
        </w:rPr>
        <w:t>c</w:t>
      </w:r>
      <w:r w:rsidR="00E207D8" w:rsidRPr="007E66EE">
        <w:rPr>
          <w:lang w:val="en-US"/>
        </w:rPr>
        <w:t>ase WMS, visualization back-end</w:t>
      </w:r>
      <w:bookmarkEnd w:id="146"/>
      <w:bookmarkEnd w:id="147"/>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13"/>
        <w:gridCol w:w="5797"/>
        <w:gridCol w:w="3079"/>
      </w:tblGrid>
      <w:tr w:rsidR="00E207D8" w:rsidRPr="007E66EE" w14:paraId="2E9992A2" w14:textId="77777777" w:rsidTr="006268A0">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2EB34638" w14:textId="77777777" w:rsidR="00E207D8" w:rsidRPr="007E66EE" w:rsidRDefault="00E207D8" w:rsidP="00C171FE">
            <w:pPr>
              <w:pStyle w:val="CorpsdetexteMsoNormal"/>
              <w:spacing w:before="75" w:after="75"/>
              <w:rPr>
                <w:rFonts w:ascii="Arial" w:hAnsi="Arial" w:cs="Arial"/>
                <w:b/>
                <w:sz w:val="20"/>
                <w:szCs w:val="20"/>
              </w:rPr>
            </w:pPr>
            <w:r w:rsidRPr="007E66EE">
              <w:rPr>
                <w:rFonts w:ascii="Arial" w:hAnsi="Arial" w:cs="Arial"/>
                <w:b/>
                <w:sz w:val="20"/>
                <w:szCs w:val="20"/>
              </w:rPr>
              <w:t>Test Case : WMS</w:t>
            </w:r>
          </w:p>
        </w:tc>
      </w:tr>
      <w:tr w:rsidR="00E207D8" w:rsidRPr="007E66EE" w14:paraId="07C87B61"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5EE1640F" w14:textId="3F608A13" w:rsidR="00E207D8" w:rsidRPr="007E66EE" w:rsidRDefault="00E207D8" w:rsidP="006268A0">
            <w:pPr>
              <w:pStyle w:val="textetableau"/>
              <w:rPr>
                <w:rFonts w:ascii="Arial" w:hAnsi="Arial"/>
                <w:szCs w:val="20"/>
                <w:lang w:val="en-US"/>
              </w:rPr>
            </w:pPr>
            <w:r w:rsidRPr="007E66EE">
              <w:rPr>
                <w:rFonts w:ascii="Arial" w:hAnsi="Arial"/>
                <w:szCs w:val="20"/>
                <w:lang w:val="en-US"/>
              </w:rPr>
              <w:t>Summary:</w:t>
            </w:r>
            <w:r w:rsidR="006268A0" w:rsidRPr="007E66EE">
              <w:rPr>
                <w:rFonts w:ascii="Arial" w:hAnsi="Arial"/>
                <w:szCs w:val="20"/>
                <w:lang w:val="en-US"/>
              </w:rPr>
              <w:t xml:space="preserve"> </w:t>
            </w:r>
            <w:r w:rsidRPr="007E66EE">
              <w:rPr>
                <w:rFonts w:ascii="Arial" w:hAnsi="Arial"/>
                <w:szCs w:val="20"/>
                <w:lang w:val="en-US"/>
              </w:rPr>
              <w:t>open a graph with the data of the product</w:t>
            </w:r>
          </w:p>
        </w:tc>
      </w:tr>
      <w:tr w:rsidR="00E207D8" w:rsidRPr="007E66EE" w14:paraId="3B4C777C"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3131E93E" w14:textId="77777777" w:rsidR="00E207D8" w:rsidRPr="007E66EE" w:rsidRDefault="00E207D8" w:rsidP="006268A0">
            <w:pPr>
              <w:pStyle w:val="textetableau"/>
              <w:rPr>
                <w:rFonts w:ascii="Arial" w:hAnsi="Arial"/>
                <w:szCs w:val="20"/>
              </w:rPr>
            </w:pPr>
            <w:r w:rsidRPr="007E66EE">
              <w:rPr>
                <w:rFonts w:ascii="Arial" w:hAnsi="Arial"/>
                <w:szCs w:val="20"/>
              </w:rPr>
              <w:t>#:</w:t>
            </w:r>
          </w:p>
        </w:tc>
        <w:tc>
          <w:tcPr>
            <w:tcW w:w="0" w:type="auto"/>
            <w:tcBorders>
              <w:bottom w:val="single" w:sz="8" w:space="0" w:color="DDDDDD"/>
              <w:right w:val="single" w:sz="8" w:space="0" w:color="DDDDDD"/>
            </w:tcBorders>
            <w:shd w:val="clear" w:color="auto" w:fill="auto"/>
            <w:tcMar>
              <w:top w:w="0" w:type="dxa"/>
              <w:left w:w="0" w:type="dxa"/>
            </w:tcMar>
          </w:tcPr>
          <w:p w14:paraId="62CDC16B" w14:textId="77777777" w:rsidR="00E207D8" w:rsidRPr="007E66EE" w:rsidRDefault="00E207D8" w:rsidP="006268A0">
            <w:pPr>
              <w:pStyle w:val="textetableau"/>
              <w:rPr>
                <w:rFonts w:ascii="Arial" w:hAnsi="Arial"/>
                <w:szCs w:val="20"/>
              </w:rPr>
            </w:pPr>
            <w:r w:rsidRPr="007E66EE">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0A82142B" w14:textId="77777777" w:rsidR="00E207D8" w:rsidRPr="007E66EE" w:rsidRDefault="00E207D8" w:rsidP="006268A0">
            <w:pPr>
              <w:pStyle w:val="textetableau"/>
              <w:rPr>
                <w:rFonts w:ascii="Arial" w:hAnsi="Arial"/>
                <w:szCs w:val="20"/>
              </w:rPr>
            </w:pPr>
            <w:r w:rsidRPr="007E66EE">
              <w:rPr>
                <w:rFonts w:ascii="Arial" w:hAnsi="Arial"/>
                <w:szCs w:val="20"/>
              </w:rPr>
              <w:t>Expected Results:</w:t>
            </w:r>
          </w:p>
        </w:tc>
      </w:tr>
      <w:tr w:rsidR="00E207D8" w:rsidRPr="007E66EE" w14:paraId="484391D3"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7F909CEB" w14:textId="77777777" w:rsidR="00E207D8" w:rsidRPr="007E66EE" w:rsidRDefault="00E207D8" w:rsidP="006268A0">
            <w:pPr>
              <w:pStyle w:val="textetableau"/>
              <w:rPr>
                <w:rFonts w:ascii="Arial" w:hAnsi="Arial"/>
                <w:szCs w:val="20"/>
              </w:rPr>
            </w:pPr>
            <w:r w:rsidRPr="007E66EE">
              <w:rPr>
                <w:rFonts w:ascii="Arial" w:hAnsi="Arial"/>
                <w:szCs w:val="20"/>
              </w:rPr>
              <w:t>1</w:t>
            </w:r>
          </w:p>
        </w:tc>
        <w:tc>
          <w:tcPr>
            <w:tcW w:w="0" w:type="auto"/>
            <w:tcBorders>
              <w:bottom w:val="single" w:sz="8" w:space="0" w:color="DDDDDD"/>
              <w:right w:val="single" w:sz="8" w:space="0" w:color="DDDDDD"/>
            </w:tcBorders>
            <w:shd w:val="clear" w:color="auto" w:fill="auto"/>
            <w:tcMar>
              <w:top w:w="0" w:type="dxa"/>
              <w:left w:w="0" w:type="dxa"/>
            </w:tcMar>
          </w:tcPr>
          <w:p w14:paraId="69E0F182" w14:textId="7326B2AC" w:rsidR="00E207D8" w:rsidRPr="007E66EE" w:rsidRDefault="007E66EE" w:rsidP="00D83DF9">
            <w:pPr>
              <w:pStyle w:val="textetableau"/>
              <w:rPr>
                <w:rFonts w:ascii="Arial" w:hAnsi="Arial"/>
                <w:szCs w:val="20"/>
                <w:lang w:val="en-US"/>
              </w:rPr>
            </w:pPr>
            <w:r>
              <w:rPr>
                <w:rFonts w:ascii="Arial" w:hAnsi="Arial"/>
                <w:szCs w:val="20"/>
                <w:lang w:val="en-US"/>
              </w:rPr>
              <w:t>Open URL</w:t>
            </w:r>
            <w:r w:rsidR="00E207D8" w:rsidRPr="007E66EE">
              <w:rPr>
                <w:rFonts w:ascii="Arial" w:hAnsi="Arial"/>
                <w:szCs w:val="20"/>
                <w:lang w:val="en-US"/>
              </w:rPr>
              <w:t>:</w:t>
            </w:r>
            <w:r>
              <w:t xml:space="preserve"> </w:t>
            </w:r>
            <w:hyperlink r:id="rId25" w:history="1">
              <w:r w:rsidRPr="003648F8">
                <w:rPr>
                  <w:rStyle w:val="Hyperlink"/>
                  <w:rFonts w:ascii="Arial" w:hAnsi="Arial"/>
                  <w:szCs w:val="20"/>
                  <w:lang w:val="en-US"/>
                </w:rPr>
                <w:t>http://medinsitu.hcmr.gr/oceanotron/WMS</w:t>
              </w:r>
            </w:hyperlink>
            <w:r>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759DF817" w14:textId="7EBCEAD8" w:rsidR="00E207D8" w:rsidRPr="007E66EE" w:rsidRDefault="007E66EE" w:rsidP="00D83DF9">
            <w:pPr>
              <w:pStyle w:val="Comment"/>
              <w:rPr>
                <w:rFonts w:ascii="Arial" w:hAnsi="Arial"/>
                <w:sz w:val="20"/>
                <w:szCs w:val="20"/>
              </w:rPr>
            </w:pPr>
            <w:r w:rsidRPr="007E66EE">
              <w:rPr>
                <w:rFonts w:ascii="Arial" w:eastAsia="Arial" w:hAnsi="Arial"/>
                <w:color w:val="0000FF"/>
                <w:position w:val="1"/>
                <w:sz w:val="20"/>
                <w:szCs w:val="20"/>
              </w:rPr>
              <w:t>OK</w:t>
            </w:r>
          </w:p>
        </w:tc>
      </w:tr>
      <w:tr w:rsidR="00E207D8" w:rsidRPr="007E66EE" w14:paraId="48959951" w14:textId="77777777" w:rsidTr="007E66EE">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633E3513" w14:textId="77777777" w:rsidR="00E207D8" w:rsidRPr="007E66EE" w:rsidRDefault="00E207D8" w:rsidP="006268A0">
            <w:pPr>
              <w:pStyle w:val="textetableau"/>
              <w:rPr>
                <w:rFonts w:ascii="Arial" w:hAnsi="Arial"/>
                <w:szCs w:val="20"/>
              </w:rPr>
            </w:pPr>
            <w:r w:rsidRPr="007E66EE">
              <w:rPr>
                <w:rFonts w:ascii="Arial" w:hAnsi="Arial"/>
                <w:szCs w:val="20"/>
              </w:rPr>
              <w:t>2</w:t>
            </w:r>
          </w:p>
        </w:tc>
        <w:tc>
          <w:tcPr>
            <w:tcW w:w="6178" w:type="dxa"/>
            <w:tcBorders>
              <w:bottom w:val="single" w:sz="8" w:space="0" w:color="DDDDDD"/>
              <w:right w:val="single" w:sz="8" w:space="0" w:color="DDDDDD"/>
            </w:tcBorders>
            <w:shd w:val="clear" w:color="auto" w:fill="auto"/>
            <w:tcMar>
              <w:top w:w="0" w:type="dxa"/>
              <w:left w:w="0" w:type="dxa"/>
            </w:tcMar>
          </w:tcPr>
          <w:p w14:paraId="6487098B" w14:textId="77777777" w:rsidR="00E207D8" w:rsidRPr="007E66EE" w:rsidRDefault="00E207D8" w:rsidP="006268A0">
            <w:pPr>
              <w:pStyle w:val="textetableau"/>
              <w:rPr>
                <w:rFonts w:ascii="Arial" w:hAnsi="Arial"/>
                <w:szCs w:val="20"/>
                <w:lang w:val="en-US"/>
              </w:rPr>
            </w:pPr>
            <w:r w:rsidRPr="007E66EE">
              <w:rPr>
                <w:rFonts w:ascii="Arial" w:hAnsi="Arial"/>
                <w:szCs w:val="20"/>
                <w:lang w:val="en-US"/>
              </w:rPr>
              <w:t xml:space="preserve"> Under the dataset label (here </w:t>
            </w:r>
          </w:p>
          <w:p w14:paraId="2B860C10" w14:textId="47363E9A" w:rsidR="00E207D8" w:rsidRPr="007E66EE" w:rsidRDefault="007E66EE" w:rsidP="006268A0">
            <w:pPr>
              <w:pStyle w:val="textetableau"/>
              <w:rPr>
                <w:rFonts w:ascii="Arial" w:hAnsi="Arial"/>
                <w:szCs w:val="20"/>
                <w:lang w:val="en-US"/>
              </w:rPr>
            </w:pPr>
            <w:r w:rsidRPr="007E66EE">
              <w:rPr>
                <w:rFonts w:ascii="Arial" w:hAnsi="Arial"/>
                <w:szCs w:val="20"/>
              </w:rPr>
              <w:t>INS-HCMR-MED-TS_NRT-OBS_TRAJECTORIES_LATEST</w:t>
            </w:r>
            <w:r>
              <w:rPr>
                <w:rFonts w:ascii="Arial" w:hAnsi="Arial"/>
                <w:szCs w:val="20"/>
              </w:rPr>
              <w:t>)</w:t>
            </w:r>
            <w:r w:rsidR="00D83DF9" w:rsidRPr="007E66EE">
              <w:rPr>
                <w:rFonts w:ascii="Arial" w:hAnsi="Arial"/>
                <w:szCs w:val="20"/>
                <w:lang w:val="en-US"/>
              </w:rPr>
              <w:t xml:space="preserve"> </w:t>
            </w:r>
            <w:r w:rsidR="00E207D8" w:rsidRPr="007E66EE">
              <w:rPr>
                <w:rFonts w:ascii="Arial" w:hAnsi="Arial"/>
                <w:szCs w:val="20"/>
                <w:lang w:val="en-US"/>
              </w:rPr>
              <w:t>clic</w:t>
            </w:r>
            <w:r>
              <w:rPr>
                <w:rFonts w:ascii="Arial" w:hAnsi="Arial"/>
                <w:szCs w:val="20"/>
                <w:lang w:val="en-US"/>
              </w:rPr>
              <w:t>k</w:t>
            </w:r>
            <w:r w:rsidR="00E207D8" w:rsidRPr="007E66EE">
              <w:rPr>
                <w:rFonts w:ascii="Arial" w:hAnsi="Arial"/>
                <w:szCs w:val="20"/>
                <w:lang w:val="en-US"/>
              </w:rPr>
              <w:t xml:space="preserve"> on WMS 1.3.0 getCapabilities</w:t>
            </w:r>
          </w:p>
        </w:tc>
        <w:tc>
          <w:tcPr>
            <w:tcW w:w="2698" w:type="dxa"/>
            <w:tcBorders>
              <w:bottom w:val="single" w:sz="8" w:space="0" w:color="DDDDDD"/>
              <w:right w:val="single" w:sz="8" w:space="0" w:color="DDDDDD"/>
            </w:tcBorders>
            <w:shd w:val="clear" w:color="auto" w:fill="auto"/>
            <w:tcMar>
              <w:top w:w="0" w:type="dxa"/>
              <w:left w:w="0" w:type="dxa"/>
            </w:tcMar>
          </w:tcPr>
          <w:p w14:paraId="5089913C" w14:textId="6DB5FF10" w:rsidR="002D1E4A" w:rsidRPr="007E66EE" w:rsidRDefault="00E207D8" w:rsidP="007E66EE">
            <w:pPr>
              <w:pStyle w:val="textetableau"/>
              <w:rPr>
                <w:rFonts w:ascii="Arial" w:hAnsi="Arial"/>
                <w:szCs w:val="20"/>
                <w:lang w:val="en-US"/>
              </w:rPr>
            </w:pPr>
            <w:r w:rsidRPr="007E66EE">
              <w:rPr>
                <w:rFonts w:ascii="Arial" w:hAnsi="Arial"/>
                <w:szCs w:val="20"/>
                <w:lang w:val="en-US"/>
              </w:rPr>
              <w:t>See a well-formed XML getCapabilities result in the web browser in less than 10s.</w:t>
            </w:r>
            <w:r w:rsidR="007E66EE">
              <w:rPr>
                <w:rFonts w:ascii="Arial" w:hAnsi="Arial"/>
                <w:szCs w:val="20"/>
                <w:lang w:val="en-US"/>
              </w:rPr>
              <w:t xml:space="preserve"> </w:t>
            </w:r>
            <w:r w:rsidR="007E66EE" w:rsidRPr="007E66EE">
              <w:rPr>
                <w:rFonts w:ascii="Arial" w:eastAsia="Arial" w:hAnsi="Arial"/>
                <w:b/>
                <w:color w:val="0000FF"/>
                <w:position w:val="1"/>
                <w:szCs w:val="20"/>
              </w:rPr>
              <w:t>OK</w:t>
            </w:r>
          </w:p>
        </w:tc>
      </w:tr>
      <w:tr w:rsidR="00E207D8" w:rsidRPr="007E66EE" w14:paraId="5E0B5E9D"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2E278F32" w14:textId="77777777" w:rsidR="00E207D8" w:rsidRPr="007E66EE" w:rsidRDefault="00E207D8" w:rsidP="006268A0">
            <w:pPr>
              <w:pStyle w:val="textetableau"/>
              <w:rPr>
                <w:rFonts w:ascii="Arial" w:hAnsi="Arial"/>
                <w:szCs w:val="20"/>
              </w:rPr>
            </w:pPr>
            <w:r w:rsidRPr="007E66EE">
              <w:rPr>
                <w:rFonts w:ascii="Arial" w:hAnsi="Arial"/>
                <w:szCs w:val="20"/>
              </w:rPr>
              <w:t>3</w:t>
            </w:r>
          </w:p>
        </w:tc>
        <w:tc>
          <w:tcPr>
            <w:tcW w:w="0" w:type="auto"/>
            <w:tcBorders>
              <w:bottom w:val="single" w:sz="8" w:space="0" w:color="DDDDDD"/>
              <w:right w:val="single" w:sz="8" w:space="0" w:color="DDDDDD"/>
            </w:tcBorders>
            <w:shd w:val="clear" w:color="auto" w:fill="auto"/>
            <w:tcMar>
              <w:top w:w="0" w:type="dxa"/>
              <w:left w:w="0" w:type="dxa"/>
            </w:tcMar>
          </w:tcPr>
          <w:p w14:paraId="3EAD31AD" w14:textId="77777777" w:rsidR="00E207D8" w:rsidRPr="007E66EE" w:rsidRDefault="00E207D8" w:rsidP="006268A0">
            <w:pPr>
              <w:pStyle w:val="textetableau"/>
              <w:rPr>
                <w:rFonts w:ascii="Arial" w:hAnsi="Arial"/>
                <w:szCs w:val="20"/>
                <w:lang w:val="en-US"/>
              </w:rPr>
            </w:pPr>
            <w:r w:rsidRPr="007E66EE">
              <w:rPr>
                <w:rFonts w:ascii="Arial" w:hAnsi="Arial"/>
                <w:szCs w:val="20"/>
                <w:lang w:val="en-US"/>
              </w:rPr>
              <w:t>Come back on previous page</w:t>
            </w:r>
          </w:p>
        </w:tc>
        <w:tc>
          <w:tcPr>
            <w:tcW w:w="0" w:type="auto"/>
            <w:tcBorders>
              <w:bottom w:val="single" w:sz="8" w:space="0" w:color="DDDDDD"/>
              <w:right w:val="single" w:sz="8" w:space="0" w:color="DDDDDD"/>
            </w:tcBorders>
            <w:shd w:val="clear" w:color="auto" w:fill="auto"/>
            <w:tcMar>
              <w:top w:w="0" w:type="dxa"/>
              <w:left w:w="0" w:type="dxa"/>
            </w:tcMar>
          </w:tcPr>
          <w:p w14:paraId="1557A2C0" w14:textId="0E0CC738" w:rsidR="00E207D8" w:rsidRPr="007E66EE" w:rsidRDefault="007E66EE" w:rsidP="006268A0">
            <w:pPr>
              <w:pStyle w:val="textetableau"/>
              <w:rPr>
                <w:rFonts w:ascii="Arial" w:hAnsi="Arial"/>
                <w:szCs w:val="20"/>
                <w:lang w:val="en-US"/>
              </w:rPr>
            </w:pPr>
            <w:r w:rsidRPr="007E66EE">
              <w:rPr>
                <w:rFonts w:ascii="Arial" w:eastAsia="Arial" w:hAnsi="Arial"/>
                <w:b/>
                <w:color w:val="0000FF"/>
                <w:position w:val="1"/>
                <w:szCs w:val="20"/>
              </w:rPr>
              <w:t>OK</w:t>
            </w:r>
          </w:p>
        </w:tc>
      </w:tr>
      <w:tr w:rsidR="00E207D8" w:rsidRPr="007E66EE" w14:paraId="59D25702"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75399615" w14:textId="77777777" w:rsidR="00E207D8" w:rsidRPr="007E66EE" w:rsidRDefault="00E207D8" w:rsidP="006268A0">
            <w:pPr>
              <w:pStyle w:val="textetableau"/>
              <w:rPr>
                <w:rFonts w:ascii="Arial" w:hAnsi="Arial"/>
                <w:szCs w:val="20"/>
              </w:rPr>
            </w:pPr>
            <w:r w:rsidRPr="007E66EE">
              <w:rPr>
                <w:rFonts w:ascii="Arial" w:hAnsi="Arial"/>
                <w:szCs w:val="20"/>
              </w:rPr>
              <w:t>4</w:t>
            </w:r>
          </w:p>
        </w:tc>
        <w:tc>
          <w:tcPr>
            <w:tcW w:w="0" w:type="auto"/>
            <w:tcBorders>
              <w:bottom w:val="single" w:sz="8" w:space="0" w:color="DDDDDD"/>
              <w:right w:val="single" w:sz="8" w:space="0" w:color="DDDDDD"/>
            </w:tcBorders>
            <w:shd w:val="clear" w:color="auto" w:fill="auto"/>
            <w:tcMar>
              <w:top w:w="0" w:type="dxa"/>
              <w:left w:w="0" w:type="dxa"/>
            </w:tcMar>
          </w:tcPr>
          <w:p w14:paraId="3D3F96CB" w14:textId="4C2F0D23" w:rsidR="00E207D8" w:rsidRPr="007E66EE" w:rsidRDefault="00E207D8" w:rsidP="006268A0">
            <w:pPr>
              <w:pStyle w:val="textetableau"/>
              <w:rPr>
                <w:rFonts w:ascii="Arial" w:hAnsi="Arial"/>
                <w:szCs w:val="20"/>
                <w:lang w:val="en-US"/>
              </w:rPr>
            </w:pPr>
            <w:r w:rsidRPr="007E66EE">
              <w:rPr>
                <w:rFonts w:ascii="Arial" w:hAnsi="Arial"/>
                <w:szCs w:val="20"/>
                <w:lang w:val="en-US"/>
              </w:rPr>
              <w:t>Clic</w:t>
            </w:r>
            <w:r w:rsidR="007E66EE">
              <w:rPr>
                <w:rFonts w:ascii="Arial" w:hAnsi="Arial"/>
                <w:szCs w:val="20"/>
                <w:lang w:val="en-US"/>
              </w:rPr>
              <w:t>k</w:t>
            </w:r>
            <w:r w:rsidRPr="007E66EE">
              <w:rPr>
                <w:rFonts w:ascii="Arial" w:hAnsi="Arial"/>
                <w:szCs w:val="20"/>
                <w:lang w:val="en-US"/>
              </w:rPr>
              <w:t xml:space="preserve"> on '</w:t>
            </w:r>
            <w:r w:rsidRPr="007E66EE">
              <w:rPr>
                <w:rStyle w:val="LienInternet"/>
                <w:rFonts w:ascii="Arial" w:hAnsi="Arial"/>
                <w:szCs w:val="20"/>
                <w:lang w:val="en-US"/>
              </w:rPr>
              <w:t>University of Reading's WMS web client Godiva3</w:t>
            </w:r>
            <w:r w:rsidRPr="007E66EE">
              <w:rPr>
                <w:rFonts w:ascii="Arial" w:hAnsi="Arial"/>
                <w:szCs w:val="20"/>
                <w:lang w:val="en-US"/>
              </w:rPr>
              <w:t xml:space="preserve"> '</w:t>
            </w:r>
          </w:p>
        </w:tc>
        <w:tc>
          <w:tcPr>
            <w:tcW w:w="0" w:type="auto"/>
            <w:tcBorders>
              <w:bottom w:val="single" w:sz="8" w:space="0" w:color="DDDDDD"/>
              <w:right w:val="single" w:sz="8" w:space="0" w:color="DDDDDD"/>
            </w:tcBorders>
            <w:shd w:val="clear" w:color="auto" w:fill="auto"/>
            <w:tcMar>
              <w:top w:w="0" w:type="dxa"/>
              <w:left w:w="0" w:type="dxa"/>
            </w:tcMar>
          </w:tcPr>
          <w:p w14:paraId="4B88CAA1" w14:textId="61DA5A3B" w:rsidR="00E207D8" w:rsidRPr="007E66EE" w:rsidRDefault="007E66EE" w:rsidP="00D83DF9">
            <w:pPr>
              <w:pStyle w:val="Comment"/>
              <w:rPr>
                <w:rFonts w:ascii="Arial" w:hAnsi="Arial"/>
                <w:sz w:val="20"/>
                <w:szCs w:val="20"/>
              </w:rPr>
            </w:pPr>
            <w:r w:rsidRPr="007E66EE">
              <w:rPr>
                <w:rFonts w:ascii="Arial" w:eastAsia="Arial" w:hAnsi="Arial"/>
                <w:color w:val="0000FF"/>
                <w:position w:val="1"/>
                <w:sz w:val="20"/>
                <w:szCs w:val="20"/>
              </w:rPr>
              <w:t>OK</w:t>
            </w:r>
          </w:p>
        </w:tc>
      </w:tr>
      <w:tr w:rsidR="00E207D8" w:rsidRPr="007E66EE" w14:paraId="56217FD1"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7560BD5E" w14:textId="77777777" w:rsidR="00E207D8" w:rsidRPr="007E66EE" w:rsidRDefault="00E207D8" w:rsidP="006268A0">
            <w:pPr>
              <w:pStyle w:val="textetableau"/>
              <w:rPr>
                <w:rFonts w:ascii="Arial" w:hAnsi="Arial"/>
                <w:szCs w:val="20"/>
              </w:rPr>
            </w:pPr>
            <w:r w:rsidRPr="007E66EE">
              <w:rPr>
                <w:rFonts w:ascii="Arial" w:hAnsi="Arial"/>
                <w:szCs w:val="20"/>
              </w:rPr>
              <w:t>5</w:t>
            </w:r>
          </w:p>
        </w:tc>
        <w:tc>
          <w:tcPr>
            <w:tcW w:w="0" w:type="auto"/>
            <w:tcBorders>
              <w:bottom w:val="single" w:sz="8" w:space="0" w:color="DDDDDD"/>
              <w:right w:val="single" w:sz="8" w:space="0" w:color="DDDDDD"/>
            </w:tcBorders>
            <w:shd w:val="clear" w:color="auto" w:fill="auto"/>
            <w:tcMar>
              <w:top w:w="0" w:type="dxa"/>
              <w:left w:w="0" w:type="dxa"/>
            </w:tcMar>
          </w:tcPr>
          <w:p w14:paraId="1B4DB098" w14:textId="591E663B" w:rsidR="00E207D8" w:rsidRPr="007E66EE" w:rsidRDefault="00E207D8" w:rsidP="006268A0">
            <w:pPr>
              <w:pStyle w:val="textetableau"/>
              <w:rPr>
                <w:rFonts w:ascii="Arial" w:hAnsi="Arial"/>
                <w:szCs w:val="20"/>
                <w:lang w:val="en-US"/>
              </w:rPr>
            </w:pPr>
            <w:r w:rsidRPr="007E66EE">
              <w:rPr>
                <w:rFonts w:ascii="Arial" w:hAnsi="Arial"/>
                <w:szCs w:val="20"/>
                <w:lang w:val="en-US"/>
              </w:rPr>
              <w:t>Clic</w:t>
            </w:r>
            <w:r w:rsidR="007E66EE">
              <w:rPr>
                <w:rFonts w:ascii="Arial" w:hAnsi="Arial"/>
                <w:szCs w:val="20"/>
                <w:lang w:val="en-US"/>
              </w:rPr>
              <w:t>k</w:t>
            </w:r>
            <w:r w:rsidRPr="007E66EE">
              <w:rPr>
                <w:rFonts w:ascii="Arial" w:hAnsi="Arial"/>
                <w:szCs w:val="20"/>
                <w:lang w:val="en-US"/>
              </w:rPr>
              <w:t xml:space="preserve"> on 'clic</w:t>
            </w:r>
            <w:r w:rsidR="007E66EE">
              <w:rPr>
                <w:rFonts w:ascii="Arial" w:hAnsi="Arial"/>
                <w:szCs w:val="20"/>
                <w:lang w:val="en-US"/>
              </w:rPr>
              <w:t>k</w:t>
            </w:r>
            <w:r w:rsidRPr="007E66EE">
              <w:rPr>
                <w:rFonts w:ascii="Arial" w:hAnsi="Arial"/>
                <w:szCs w:val="20"/>
                <w:lang w:val="en-US"/>
              </w:rPr>
              <w:t xml:space="preserve"> here to start'</w:t>
            </w:r>
          </w:p>
        </w:tc>
        <w:tc>
          <w:tcPr>
            <w:tcW w:w="0" w:type="auto"/>
            <w:tcBorders>
              <w:bottom w:val="single" w:sz="8" w:space="0" w:color="DDDDDD"/>
              <w:right w:val="single" w:sz="8" w:space="0" w:color="DDDDDD"/>
            </w:tcBorders>
            <w:shd w:val="clear" w:color="auto" w:fill="auto"/>
            <w:tcMar>
              <w:top w:w="0" w:type="dxa"/>
              <w:left w:w="0" w:type="dxa"/>
            </w:tcMar>
          </w:tcPr>
          <w:p w14:paraId="0E7C6AFF" w14:textId="7E44C2F1" w:rsidR="00E207D8" w:rsidRPr="007E66EE" w:rsidRDefault="007E66EE" w:rsidP="006268A0">
            <w:pPr>
              <w:pStyle w:val="textetableau"/>
              <w:rPr>
                <w:rFonts w:ascii="Arial" w:hAnsi="Arial"/>
                <w:szCs w:val="20"/>
                <w:lang w:val="en-US"/>
              </w:rPr>
            </w:pPr>
            <w:r w:rsidRPr="007E66EE">
              <w:rPr>
                <w:rFonts w:ascii="Arial" w:eastAsia="Arial" w:hAnsi="Arial"/>
                <w:b/>
                <w:color w:val="0000FF"/>
                <w:position w:val="1"/>
                <w:szCs w:val="20"/>
              </w:rPr>
              <w:t>OK</w:t>
            </w:r>
          </w:p>
        </w:tc>
      </w:tr>
      <w:tr w:rsidR="00E207D8" w:rsidRPr="007E66EE" w14:paraId="5F771465"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5E316431" w14:textId="77777777" w:rsidR="00E207D8" w:rsidRPr="007E66EE" w:rsidRDefault="00E207D8" w:rsidP="006268A0">
            <w:pPr>
              <w:pStyle w:val="textetableau"/>
              <w:rPr>
                <w:rFonts w:ascii="Arial" w:hAnsi="Arial"/>
                <w:szCs w:val="20"/>
              </w:rPr>
            </w:pPr>
            <w:r w:rsidRPr="007E66EE">
              <w:rPr>
                <w:rFonts w:ascii="Arial" w:hAnsi="Arial"/>
                <w:szCs w:val="20"/>
              </w:rPr>
              <w:t>6</w:t>
            </w:r>
          </w:p>
        </w:tc>
        <w:tc>
          <w:tcPr>
            <w:tcW w:w="0" w:type="auto"/>
            <w:tcBorders>
              <w:bottom w:val="single" w:sz="8" w:space="0" w:color="DDDDDD"/>
              <w:right w:val="single" w:sz="8" w:space="0" w:color="DDDDDD"/>
            </w:tcBorders>
            <w:shd w:val="clear" w:color="auto" w:fill="auto"/>
            <w:tcMar>
              <w:top w:w="0" w:type="dxa"/>
              <w:left w:w="0" w:type="dxa"/>
            </w:tcMar>
          </w:tcPr>
          <w:p w14:paraId="27DDA1E4" w14:textId="77777777" w:rsidR="00E207D8" w:rsidRPr="007E66EE" w:rsidRDefault="00E207D8" w:rsidP="006268A0">
            <w:pPr>
              <w:pStyle w:val="textetableau"/>
              <w:rPr>
                <w:rFonts w:ascii="Arial" w:hAnsi="Arial"/>
                <w:szCs w:val="20"/>
                <w:lang w:val="en-US"/>
              </w:rPr>
            </w:pPr>
            <w:r w:rsidRPr="007E66EE">
              <w:rPr>
                <w:rFonts w:ascii="Arial" w:hAnsi="Arial"/>
                <w:szCs w:val="20"/>
                <w:lang w:val="en-US"/>
              </w:rPr>
              <w:t xml:space="preserve">Select the dataset by clicking its label (here </w:t>
            </w:r>
          </w:p>
          <w:p w14:paraId="7C98657E" w14:textId="18EA3506" w:rsidR="00E207D8" w:rsidRPr="007E66EE" w:rsidRDefault="007E66EE" w:rsidP="006268A0">
            <w:pPr>
              <w:pStyle w:val="textetableau"/>
              <w:rPr>
                <w:rFonts w:ascii="Arial" w:hAnsi="Arial"/>
                <w:szCs w:val="20"/>
                <w:lang w:val="en-US"/>
              </w:rPr>
            </w:pPr>
            <w:r w:rsidRPr="007E66EE">
              <w:rPr>
                <w:rFonts w:ascii="Arial" w:hAnsi="Arial"/>
                <w:szCs w:val="20"/>
              </w:rPr>
              <w:t>INS-HCMR-MED-TS_NRT-OBS_TRAJECTORIES_LATEST</w:t>
            </w:r>
            <w:r>
              <w:rPr>
                <w:rFonts w:ascii="Arial" w:hAnsi="Arial"/>
                <w:szCs w:val="20"/>
              </w:rPr>
              <w:t>)</w:t>
            </w:r>
            <w:r w:rsidRPr="007E66EE">
              <w:rPr>
                <w:rFonts w:ascii="Arial" w:hAnsi="Arial"/>
                <w:szCs w:val="20"/>
                <w:lang w:val="en-US"/>
              </w:rPr>
              <w:t xml:space="preserve"> </w:t>
            </w:r>
            <w:r w:rsidR="00E207D8" w:rsidRPr="007E66EE">
              <w:rPr>
                <w:rFonts w:ascii="Arial" w:hAnsi="Arial"/>
                <w:szCs w:val="20"/>
                <w:lang w:val="en-US"/>
              </w:rPr>
              <w:t>in front of the "+" to show location of the observations</w:t>
            </w:r>
          </w:p>
        </w:tc>
        <w:tc>
          <w:tcPr>
            <w:tcW w:w="0" w:type="auto"/>
            <w:tcBorders>
              <w:bottom w:val="single" w:sz="8" w:space="0" w:color="DDDDDD"/>
              <w:right w:val="single" w:sz="8" w:space="0" w:color="DDDDDD"/>
            </w:tcBorders>
            <w:shd w:val="clear" w:color="auto" w:fill="auto"/>
            <w:tcMar>
              <w:top w:w="0" w:type="dxa"/>
              <w:left w:w="0" w:type="dxa"/>
            </w:tcMar>
          </w:tcPr>
          <w:p w14:paraId="7D7A7F6B" w14:textId="28884595" w:rsidR="002D1E4A" w:rsidRPr="007E66EE" w:rsidRDefault="00E207D8" w:rsidP="007E66EE">
            <w:pPr>
              <w:pStyle w:val="textetableau"/>
              <w:rPr>
                <w:rFonts w:ascii="Arial" w:hAnsi="Arial"/>
                <w:szCs w:val="20"/>
                <w:lang w:val="en-US"/>
              </w:rPr>
            </w:pPr>
            <w:r w:rsidRPr="007E66EE">
              <w:rPr>
                <w:rFonts w:ascii="Arial" w:hAnsi="Arial"/>
                <w:szCs w:val="20"/>
                <w:lang w:val="en-US"/>
              </w:rPr>
              <w:t>a map of white dots shows the location of observation in less than 10s for 1day selection</w:t>
            </w:r>
            <w:r w:rsidR="007E66EE">
              <w:rPr>
                <w:rFonts w:ascii="Arial" w:hAnsi="Arial"/>
                <w:szCs w:val="20"/>
                <w:lang w:val="en-US"/>
              </w:rPr>
              <w:t xml:space="preserve">. </w:t>
            </w:r>
            <w:r w:rsidR="007E66EE" w:rsidRPr="007E66EE">
              <w:rPr>
                <w:rFonts w:ascii="Arial" w:eastAsia="Arial" w:hAnsi="Arial"/>
                <w:b/>
                <w:color w:val="0000FF"/>
                <w:position w:val="1"/>
                <w:szCs w:val="20"/>
              </w:rPr>
              <w:t>OK</w:t>
            </w:r>
          </w:p>
        </w:tc>
      </w:tr>
      <w:tr w:rsidR="00E207D8" w:rsidRPr="007E66EE" w14:paraId="2C03268D"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76564F83" w14:textId="77777777" w:rsidR="00E207D8" w:rsidRPr="007E66EE" w:rsidRDefault="00E207D8" w:rsidP="006268A0">
            <w:pPr>
              <w:pStyle w:val="textetableau"/>
              <w:rPr>
                <w:rFonts w:ascii="Arial" w:hAnsi="Arial"/>
                <w:szCs w:val="20"/>
              </w:rPr>
            </w:pPr>
            <w:r w:rsidRPr="007E66EE">
              <w:rPr>
                <w:rFonts w:ascii="Arial" w:hAnsi="Arial"/>
                <w:szCs w:val="20"/>
              </w:rPr>
              <w:t>7</w:t>
            </w:r>
          </w:p>
        </w:tc>
        <w:tc>
          <w:tcPr>
            <w:tcW w:w="0" w:type="auto"/>
            <w:tcBorders>
              <w:bottom w:val="single" w:sz="8" w:space="0" w:color="DDDDDD"/>
              <w:right w:val="single" w:sz="8" w:space="0" w:color="DDDDDD"/>
            </w:tcBorders>
            <w:shd w:val="clear" w:color="auto" w:fill="auto"/>
            <w:tcMar>
              <w:top w:w="0" w:type="dxa"/>
              <w:left w:w="0" w:type="dxa"/>
            </w:tcMar>
          </w:tcPr>
          <w:p w14:paraId="68355936" w14:textId="77777777" w:rsidR="00E207D8" w:rsidRPr="007E66EE" w:rsidRDefault="00E207D8" w:rsidP="006268A0">
            <w:pPr>
              <w:pStyle w:val="textetableau"/>
              <w:rPr>
                <w:rFonts w:ascii="Arial" w:hAnsi="Arial"/>
                <w:szCs w:val="20"/>
                <w:lang w:val="en-US"/>
              </w:rPr>
            </w:pPr>
            <w:r w:rsidRPr="007E66EE">
              <w:rPr>
                <w:rFonts w:ascii="Arial" w:hAnsi="Arial"/>
                <w:szCs w:val="20"/>
                <w:lang w:val="en-US"/>
              </w:rPr>
              <w:t>Select a parameter of a dataset by clicking the '+', then the parameter name (e.g. TEMP)</w:t>
            </w:r>
          </w:p>
        </w:tc>
        <w:tc>
          <w:tcPr>
            <w:tcW w:w="0" w:type="auto"/>
            <w:tcBorders>
              <w:bottom w:val="single" w:sz="8" w:space="0" w:color="DDDDDD"/>
              <w:right w:val="single" w:sz="8" w:space="0" w:color="DDDDDD"/>
            </w:tcBorders>
            <w:shd w:val="clear" w:color="auto" w:fill="auto"/>
            <w:tcMar>
              <w:top w:w="0" w:type="dxa"/>
              <w:left w:w="0" w:type="dxa"/>
            </w:tcMar>
          </w:tcPr>
          <w:p w14:paraId="61AC59F0" w14:textId="7DA1D7EF" w:rsidR="002D1E4A" w:rsidRPr="007E66EE" w:rsidRDefault="00E207D8" w:rsidP="007E66EE">
            <w:pPr>
              <w:pStyle w:val="textetableau"/>
              <w:rPr>
                <w:rFonts w:ascii="Arial" w:hAnsi="Arial"/>
                <w:szCs w:val="20"/>
              </w:rPr>
            </w:pPr>
            <w:r w:rsidRPr="007E66EE">
              <w:rPr>
                <w:rFonts w:ascii="Arial" w:hAnsi="Arial"/>
                <w:szCs w:val="20"/>
                <w:lang w:val="en-US"/>
              </w:rPr>
              <w:t xml:space="preserve">a map of dots colored after the ocean parameter and the colormap. </w:t>
            </w:r>
            <w:r w:rsidR="007E66EE">
              <w:rPr>
                <w:rFonts w:ascii="Arial" w:hAnsi="Arial"/>
                <w:szCs w:val="20"/>
              </w:rPr>
              <w:t xml:space="preserve">No time </w:t>
            </w:r>
            <w:proofErr w:type="gramStart"/>
            <w:r w:rsidR="007E66EE">
              <w:rPr>
                <w:rFonts w:ascii="Arial" w:hAnsi="Arial"/>
                <w:szCs w:val="20"/>
              </w:rPr>
              <w:t>limit</w:t>
            </w:r>
            <w:proofErr w:type="gramEnd"/>
            <w:r w:rsidR="007E66EE">
              <w:rPr>
                <w:rFonts w:ascii="Arial" w:hAnsi="Arial"/>
                <w:szCs w:val="20"/>
              </w:rPr>
              <w:t xml:space="preserve">. </w:t>
            </w:r>
            <w:r w:rsidR="007E66EE" w:rsidRPr="007E66EE">
              <w:rPr>
                <w:rFonts w:ascii="Arial" w:eastAsia="Arial" w:hAnsi="Arial"/>
                <w:b/>
                <w:color w:val="0000FF"/>
                <w:position w:val="1"/>
                <w:szCs w:val="20"/>
              </w:rPr>
              <w:t>OK</w:t>
            </w:r>
          </w:p>
        </w:tc>
      </w:tr>
      <w:tr w:rsidR="00E207D8" w:rsidRPr="007E66EE" w14:paraId="6ACDA327"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0FEACB50" w14:textId="01194C08" w:rsidR="00E207D8" w:rsidRPr="007E66EE" w:rsidRDefault="00172264" w:rsidP="00C171FE">
            <w:pPr>
              <w:pStyle w:val="Contenudetableau"/>
              <w:jc w:val="center"/>
              <w:rPr>
                <w:rFonts w:cs="Arial"/>
                <w:sz w:val="20"/>
                <w:szCs w:val="20"/>
              </w:rPr>
            </w:pPr>
            <w:r>
              <w:rPr>
                <w:rFonts w:cs="Arial"/>
                <w:noProof/>
                <w:sz w:val="20"/>
                <w:szCs w:val="20"/>
                <w:lang w:eastAsia="en-GB"/>
              </w:rPr>
              <w:drawing>
                <wp:inline distT="0" distB="0" distL="0" distR="0" wp14:anchorId="41569930" wp14:editId="2134396C">
                  <wp:extent cx="4092292" cy="4059800"/>
                  <wp:effectExtent l="25400" t="25400" r="22860" b="29845"/>
                  <wp:docPr id="42" name="Picture 42"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1-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741" cy="4072150"/>
                          </a:xfrm>
                          <a:prstGeom prst="rect">
                            <a:avLst/>
                          </a:prstGeom>
                          <a:noFill/>
                          <a:ln>
                            <a:solidFill>
                              <a:schemeClr val="tx1"/>
                            </a:solidFill>
                          </a:ln>
                        </pic:spPr>
                      </pic:pic>
                    </a:graphicData>
                  </a:graphic>
                </wp:inline>
              </w:drawing>
            </w:r>
          </w:p>
          <w:p w14:paraId="3D86789B" w14:textId="01F46FB9" w:rsidR="00E207D8" w:rsidRPr="007E66EE" w:rsidRDefault="00E207D8" w:rsidP="00172264">
            <w:pPr>
              <w:pStyle w:val="Caption"/>
              <w:jc w:val="center"/>
              <w:rPr>
                <w:rFonts w:cs="Arial"/>
              </w:rPr>
            </w:pPr>
            <w:r w:rsidRPr="007E66EE">
              <w:rPr>
                <w:rFonts w:cs="Arial"/>
              </w:rPr>
              <w:t xml:space="preserve">Illustration 5: oceanotron </w:t>
            </w:r>
            <w:r w:rsidR="00172264">
              <w:rPr>
                <w:rFonts w:cs="Arial"/>
              </w:rPr>
              <w:t>Mediterranean</w:t>
            </w:r>
            <w:r w:rsidRPr="007E66EE">
              <w:rPr>
                <w:rFonts w:cs="Arial"/>
              </w:rPr>
              <w:t xml:space="preserve"> trajectories dataset on godiva client</w:t>
            </w:r>
          </w:p>
        </w:tc>
      </w:tr>
    </w:tbl>
    <w:p w14:paraId="6DF90EFE" w14:textId="77777777" w:rsidR="00E207D8" w:rsidRPr="00E518F3" w:rsidRDefault="00E207D8" w:rsidP="00E207D8">
      <w:pPr>
        <w:pStyle w:val="Corpsdetexte1"/>
      </w:pPr>
      <w:r w:rsidRPr="00E518F3">
        <w:t> </w:t>
      </w:r>
    </w:p>
    <w:p w14:paraId="06C121FC" w14:textId="77777777" w:rsidR="00E207D8" w:rsidRPr="00E518F3" w:rsidRDefault="00E207D8" w:rsidP="00E207D8">
      <w:pPr>
        <w:pStyle w:val="Corpsdetexte1"/>
      </w:pPr>
    </w:p>
    <w:p w14:paraId="3A416FD4" w14:textId="3F853766" w:rsidR="00E207D8" w:rsidRPr="00E518F3" w:rsidRDefault="00E207D8" w:rsidP="00E207D8">
      <w:pPr>
        <w:pStyle w:val="Heading6"/>
        <w:rPr>
          <w:lang w:val="en-US"/>
        </w:rPr>
      </w:pPr>
      <w:bookmarkStart w:id="148" w:name="_Toc464477689"/>
      <w:bookmarkStart w:id="149" w:name="_Toc464558389"/>
      <w:r w:rsidRPr="00E518F3">
        <w:rPr>
          <w:lang w:val="en-US"/>
        </w:rPr>
        <w:lastRenderedPageBreak/>
        <w:t xml:space="preserve">Test </w:t>
      </w:r>
      <w:r w:rsidR="004621B2" w:rsidRPr="00E518F3">
        <w:rPr>
          <w:lang w:val="en-US"/>
        </w:rPr>
        <w:t>c</w:t>
      </w:r>
      <w:r w:rsidRPr="00E518F3">
        <w:rPr>
          <w:lang w:val="en-US"/>
        </w:rPr>
        <w:t>ase OPENDAP, data access back-end</w:t>
      </w:r>
      <w:bookmarkEnd w:id="148"/>
      <w:bookmarkEnd w:id="149"/>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213"/>
        <w:gridCol w:w="6043"/>
        <w:gridCol w:w="2833"/>
      </w:tblGrid>
      <w:tr w:rsidR="00E207D8" w:rsidRPr="00172264" w14:paraId="74F3E9B4" w14:textId="77777777" w:rsidTr="006268A0">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7B6BE317" w14:textId="77777777" w:rsidR="00E207D8" w:rsidRPr="00172264" w:rsidRDefault="00E207D8" w:rsidP="00C171FE">
            <w:pPr>
              <w:pStyle w:val="CorpsdetexteMsoNormal"/>
              <w:spacing w:before="75" w:after="75"/>
              <w:rPr>
                <w:rFonts w:ascii="Arial" w:hAnsi="Arial" w:cs="Arial"/>
                <w:b/>
                <w:sz w:val="20"/>
                <w:szCs w:val="20"/>
              </w:rPr>
            </w:pPr>
            <w:r w:rsidRPr="00172264">
              <w:rPr>
                <w:rFonts w:ascii="Arial" w:hAnsi="Arial" w:cs="Arial"/>
                <w:b/>
                <w:sz w:val="20"/>
                <w:szCs w:val="20"/>
              </w:rPr>
              <w:t>Test Case : OPENDAP</w:t>
            </w:r>
          </w:p>
        </w:tc>
      </w:tr>
      <w:tr w:rsidR="00E207D8" w:rsidRPr="00172264" w14:paraId="57276D8F"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260634E1" w14:textId="56E74B3E" w:rsidR="00E207D8" w:rsidRPr="00172264" w:rsidRDefault="00E207D8" w:rsidP="006268A0">
            <w:pPr>
              <w:pStyle w:val="textetableau"/>
              <w:rPr>
                <w:rFonts w:ascii="Arial" w:hAnsi="Arial"/>
                <w:szCs w:val="20"/>
              </w:rPr>
            </w:pPr>
            <w:r w:rsidRPr="00172264">
              <w:rPr>
                <w:rFonts w:ascii="Arial" w:hAnsi="Arial"/>
                <w:szCs w:val="20"/>
              </w:rPr>
              <w:t>Summary:</w:t>
            </w:r>
            <w:r w:rsidR="006268A0" w:rsidRPr="00172264">
              <w:rPr>
                <w:rFonts w:ascii="Arial" w:hAnsi="Arial"/>
                <w:szCs w:val="20"/>
              </w:rPr>
              <w:t xml:space="preserve"> </w:t>
            </w:r>
            <w:r w:rsidRPr="00172264">
              <w:rPr>
                <w:rFonts w:ascii="Arial" w:hAnsi="Arial"/>
                <w:szCs w:val="20"/>
              </w:rPr>
              <w:t>check opendap interface.</w:t>
            </w:r>
          </w:p>
        </w:tc>
      </w:tr>
      <w:tr w:rsidR="00E207D8" w:rsidRPr="00172264" w14:paraId="3F1FD41E" w14:textId="77777777" w:rsidTr="006268A0">
        <w:tc>
          <w:tcPr>
            <w:tcW w:w="0" w:type="auto"/>
            <w:tcBorders>
              <w:top w:val="single" w:sz="8" w:space="0" w:color="DDDDDD"/>
              <w:left w:val="single" w:sz="8" w:space="0" w:color="DDDDDD"/>
              <w:bottom w:val="single" w:sz="8" w:space="0" w:color="DDDDDD"/>
              <w:right w:val="single" w:sz="8" w:space="0" w:color="DDDDDD"/>
            </w:tcBorders>
            <w:shd w:val="clear" w:color="auto" w:fill="auto"/>
            <w:tcMar>
              <w:top w:w="0" w:type="dxa"/>
              <w:left w:w="18" w:type="dxa"/>
            </w:tcMar>
          </w:tcPr>
          <w:p w14:paraId="1EA2EE47" w14:textId="77777777" w:rsidR="00E207D8" w:rsidRPr="00172264" w:rsidRDefault="00E207D8" w:rsidP="006268A0">
            <w:pPr>
              <w:pStyle w:val="textetableau"/>
              <w:rPr>
                <w:rFonts w:ascii="Arial" w:hAnsi="Arial"/>
                <w:szCs w:val="20"/>
              </w:rPr>
            </w:pPr>
            <w:r w:rsidRPr="00172264">
              <w:rPr>
                <w:rFonts w:ascii="Arial" w:hAnsi="Arial"/>
                <w:szCs w:val="20"/>
              </w:rPr>
              <w:t>#:</w:t>
            </w:r>
          </w:p>
        </w:tc>
        <w:tc>
          <w:tcPr>
            <w:tcW w:w="4988" w:type="dxa"/>
            <w:tcBorders>
              <w:bottom w:val="single" w:sz="8" w:space="0" w:color="DDDDDD"/>
              <w:right w:val="single" w:sz="8" w:space="0" w:color="DDDDDD"/>
            </w:tcBorders>
            <w:shd w:val="clear" w:color="auto" w:fill="auto"/>
            <w:tcMar>
              <w:top w:w="0" w:type="dxa"/>
              <w:left w:w="0" w:type="dxa"/>
            </w:tcMar>
          </w:tcPr>
          <w:p w14:paraId="6B9BDFC6" w14:textId="77777777" w:rsidR="00E207D8" w:rsidRPr="00172264" w:rsidRDefault="00E207D8" w:rsidP="006268A0">
            <w:pPr>
              <w:pStyle w:val="textetableau"/>
              <w:rPr>
                <w:rFonts w:ascii="Arial" w:hAnsi="Arial"/>
                <w:szCs w:val="20"/>
              </w:rPr>
            </w:pPr>
            <w:r w:rsidRPr="00172264">
              <w:rPr>
                <w:rFonts w:ascii="Arial" w:hAnsi="Arial"/>
                <w:szCs w:val="20"/>
              </w:rPr>
              <w:t>Step actions:</w:t>
            </w:r>
          </w:p>
        </w:tc>
        <w:tc>
          <w:tcPr>
            <w:tcW w:w="3854" w:type="dxa"/>
            <w:tcBorders>
              <w:bottom w:val="single" w:sz="8" w:space="0" w:color="DDDDDD"/>
              <w:right w:val="single" w:sz="8" w:space="0" w:color="DDDDDD"/>
            </w:tcBorders>
            <w:shd w:val="clear" w:color="auto" w:fill="auto"/>
            <w:tcMar>
              <w:top w:w="0" w:type="dxa"/>
              <w:left w:w="0" w:type="dxa"/>
            </w:tcMar>
          </w:tcPr>
          <w:p w14:paraId="55E4A1CB" w14:textId="77777777" w:rsidR="00E207D8" w:rsidRPr="00172264" w:rsidRDefault="00E207D8" w:rsidP="006268A0">
            <w:pPr>
              <w:pStyle w:val="textetableau"/>
              <w:rPr>
                <w:rFonts w:ascii="Arial" w:hAnsi="Arial"/>
                <w:szCs w:val="20"/>
              </w:rPr>
            </w:pPr>
            <w:r w:rsidRPr="00172264">
              <w:rPr>
                <w:rFonts w:ascii="Arial" w:hAnsi="Arial"/>
                <w:szCs w:val="20"/>
              </w:rPr>
              <w:t>Expected Results:</w:t>
            </w:r>
          </w:p>
        </w:tc>
      </w:tr>
      <w:tr w:rsidR="00E207D8" w:rsidRPr="00172264" w14:paraId="261669FB"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431967E7" w14:textId="77777777" w:rsidR="00E207D8" w:rsidRPr="00172264" w:rsidRDefault="00E207D8" w:rsidP="006268A0">
            <w:pPr>
              <w:pStyle w:val="textetableau"/>
              <w:rPr>
                <w:rFonts w:ascii="Arial" w:hAnsi="Arial"/>
                <w:szCs w:val="20"/>
              </w:rPr>
            </w:pPr>
            <w:r w:rsidRPr="00172264">
              <w:rPr>
                <w:rFonts w:ascii="Arial" w:hAnsi="Arial"/>
                <w:szCs w:val="20"/>
              </w:rPr>
              <w:t>1</w:t>
            </w:r>
          </w:p>
        </w:tc>
        <w:tc>
          <w:tcPr>
            <w:tcW w:w="4988" w:type="dxa"/>
            <w:tcBorders>
              <w:bottom w:val="single" w:sz="8" w:space="0" w:color="DDDDDD"/>
              <w:right w:val="single" w:sz="8" w:space="0" w:color="DDDDDD"/>
            </w:tcBorders>
            <w:shd w:val="clear" w:color="auto" w:fill="auto"/>
            <w:tcMar>
              <w:top w:w="0" w:type="dxa"/>
              <w:left w:w="0" w:type="dxa"/>
            </w:tcMar>
          </w:tcPr>
          <w:p w14:paraId="40B3DD10" w14:textId="77777777" w:rsidR="00E207D8" w:rsidRPr="00172264" w:rsidRDefault="00E207D8" w:rsidP="006268A0">
            <w:pPr>
              <w:pStyle w:val="textetableau"/>
              <w:rPr>
                <w:rFonts w:ascii="Arial" w:hAnsi="Arial"/>
                <w:szCs w:val="20"/>
                <w:lang w:val="en-US"/>
              </w:rPr>
            </w:pPr>
            <w:r w:rsidRPr="00172264">
              <w:rPr>
                <w:rFonts w:ascii="Arial" w:hAnsi="Arial"/>
                <w:szCs w:val="20"/>
                <w:lang w:val="en-US"/>
              </w:rPr>
              <w:t>Go to html opendap interface:</w:t>
            </w:r>
          </w:p>
          <w:p w14:paraId="4F3487FA" w14:textId="06F402E1" w:rsidR="00E207D8" w:rsidRPr="00172264" w:rsidRDefault="007A7246" w:rsidP="006268A0">
            <w:pPr>
              <w:pStyle w:val="textetableau"/>
              <w:rPr>
                <w:rFonts w:ascii="Arial" w:hAnsi="Arial"/>
                <w:szCs w:val="20"/>
                <w:lang w:val="en-US"/>
              </w:rPr>
            </w:pPr>
            <w:hyperlink r:id="rId27" w:history="1">
              <w:r w:rsidR="00172264" w:rsidRPr="003648F8">
                <w:rPr>
                  <w:rStyle w:val="Hyperlink"/>
                  <w:rFonts w:ascii="Arial" w:hAnsi="Arial"/>
                  <w:szCs w:val="20"/>
                  <w:lang w:val="en-US"/>
                </w:rPr>
                <w:t>http://medinsitu.hcmr.gr:8080/oceanotron//OPENDAP/opendap/INS-HCMR-MED-TS_NRT-OBS_TRAJECTORIES_LATEST.html</w:t>
              </w:r>
            </w:hyperlink>
            <w:r w:rsidR="00172264">
              <w:rPr>
                <w:rFonts w:ascii="Arial" w:hAnsi="Arial"/>
                <w:szCs w:val="20"/>
                <w:lang w:val="en-US"/>
              </w:rPr>
              <w:t xml:space="preserve"> </w:t>
            </w:r>
          </w:p>
        </w:tc>
        <w:tc>
          <w:tcPr>
            <w:tcW w:w="3854" w:type="dxa"/>
            <w:tcBorders>
              <w:bottom w:val="single" w:sz="8" w:space="0" w:color="DDDDDD"/>
              <w:right w:val="single" w:sz="8" w:space="0" w:color="DDDDDD"/>
            </w:tcBorders>
            <w:shd w:val="clear" w:color="auto" w:fill="auto"/>
            <w:tcMar>
              <w:top w:w="0" w:type="dxa"/>
              <w:left w:w="0" w:type="dxa"/>
            </w:tcMar>
          </w:tcPr>
          <w:p w14:paraId="2D516181" w14:textId="26A6CD68" w:rsidR="00E207D8" w:rsidRPr="00172264" w:rsidRDefault="00172264" w:rsidP="006268A0">
            <w:pPr>
              <w:pStyle w:val="textetableau"/>
              <w:rPr>
                <w:rFonts w:ascii="Arial" w:hAnsi="Arial"/>
                <w:szCs w:val="20"/>
              </w:rPr>
            </w:pPr>
            <w:r w:rsidRPr="007E66EE">
              <w:rPr>
                <w:rFonts w:ascii="Arial" w:eastAsia="Arial" w:hAnsi="Arial"/>
                <w:b/>
                <w:color w:val="0000FF"/>
                <w:position w:val="1"/>
                <w:szCs w:val="20"/>
              </w:rPr>
              <w:t>OK</w:t>
            </w:r>
          </w:p>
        </w:tc>
      </w:tr>
      <w:tr w:rsidR="00E207D8" w:rsidRPr="00172264" w14:paraId="56044F2A"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44EC8D09" w14:textId="77777777" w:rsidR="00E207D8" w:rsidRPr="00172264" w:rsidRDefault="00E207D8" w:rsidP="006268A0">
            <w:pPr>
              <w:pStyle w:val="textetableau"/>
              <w:rPr>
                <w:rFonts w:ascii="Arial" w:hAnsi="Arial"/>
                <w:szCs w:val="20"/>
              </w:rPr>
            </w:pPr>
            <w:r w:rsidRPr="00172264">
              <w:rPr>
                <w:rFonts w:ascii="Arial" w:hAnsi="Arial"/>
                <w:szCs w:val="20"/>
              </w:rPr>
              <w:t>2</w:t>
            </w:r>
          </w:p>
        </w:tc>
        <w:tc>
          <w:tcPr>
            <w:tcW w:w="4988" w:type="dxa"/>
            <w:tcBorders>
              <w:bottom w:val="single" w:sz="8" w:space="0" w:color="DDDDDD"/>
              <w:right w:val="single" w:sz="8" w:space="0" w:color="DDDDDD"/>
            </w:tcBorders>
            <w:shd w:val="clear" w:color="auto" w:fill="auto"/>
            <w:tcMar>
              <w:top w:w="0" w:type="dxa"/>
              <w:left w:w="0" w:type="dxa"/>
            </w:tcMar>
          </w:tcPr>
          <w:p w14:paraId="41EB7DB8" w14:textId="77777777" w:rsidR="00E207D8" w:rsidRPr="00172264" w:rsidRDefault="00E207D8" w:rsidP="006268A0">
            <w:pPr>
              <w:pStyle w:val="textetableau"/>
              <w:rPr>
                <w:rFonts w:ascii="Arial" w:hAnsi="Arial"/>
                <w:szCs w:val="20"/>
                <w:lang w:val="en-US"/>
              </w:rPr>
            </w:pPr>
            <w:r w:rsidRPr="00172264">
              <w:rPr>
                <w:rFonts w:ascii="Arial" w:hAnsi="Arial"/>
                <w:szCs w:val="20"/>
                <w:lang w:val="en-US"/>
              </w:rPr>
              <w:t>Check 'id' and 'lon' attribute and click on 'Get ASCII button.</w:t>
            </w:r>
          </w:p>
        </w:tc>
        <w:tc>
          <w:tcPr>
            <w:tcW w:w="3854" w:type="dxa"/>
            <w:tcBorders>
              <w:bottom w:val="single" w:sz="8" w:space="0" w:color="DDDDDD"/>
              <w:right w:val="single" w:sz="8" w:space="0" w:color="DDDDDD"/>
            </w:tcBorders>
            <w:shd w:val="clear" w:color="auto" w:fill="auto"/>
            <w:tcMar>
              <w:top w:w="0" w:type="dxa"/>
              <w:left w:w="0" w:type="dxa"/>
            </w:tcMar>
          </w:tcPr>
          <w:p w14:paraId="0242C175" w14:textId="41B53C47" w:rsidR="002D1E4A" w:rsidRPr="00172264" w:rsidRDefault="00E207D8" w:rsidP="00172264">
            <w:pPr>
              <w:pStyle w:val="textetableau"/>
              <w:rPr>
                <w:rFonts w:ascii="Arial" w:hAnsi="Arial"/>
                <w:szCs w:val="20"/>
              </w:rPr>
            </w:pPr>
            <w:r w:rsidRPr="00172264">
              <w:rPr>
                <w:rFonts w:ascii="Arial" w:hAnsi="Arial"/>
                <w:szCs w:val="20"/>
                <w:lang w:val="en-US"/>
              </w:rPr>
              <w:t>Get the id and lon attribute for the first 1</w:t>
            </w:r>
            <w:r w:rsidR="002D1E4A" w:rsidRPr="00172264">
              <w:rPr>
                <w:rFonts w:ascii="Arial" w:hAnsi="Arial"/>
                <w:szCs w:val="20"/>
                <w:lang w:val="en-US"/>
              </w:rPr>
              <w:t>000 observations in the dataset</w:t>
            </w:r>
            <w:r w:rsidR="00172264">
              <w:rPr>
                <w:rFonts w:ascii="Arial" w:hAnsi="Arial"/>
                <w:b/>
                <w:color w:val="C45911" w:themeColor="accent2" w:themeShade="BF"/>
                <w:szCs w:val="20"/>
                <w:lang w:eastAsia="fr-FR"/>
              </w:rPr>
              <w:t xml:space="preserve">. </w:t>
            </w:r>
            <w:r w:rsidR="00172264" w:rsidRPr="007E66EE">
              <w:rPr>
                <w:rFonts w:ascii="Arial" w:eastAsia="Arial" w:hAnsi="Arial"/>
                <w:b/>
                <w:color w:val="0000FF"/>
                <w:position w:val="1"/>
                <w:szCs w:val="20"/>
              </w:rPr>
              <w:t>OK</w:t>
            </w:r>
          </w:p>
        </w:tc>
      </w:tr>
      <w:tr w:rsidR="00E207D8" w:rsidRPr="00172264" w14:paraId="580D7E50"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7E5DD7CC" w14:textId="2E2F933F" w:rsidR="00E207D8" w:rsidRPr="00172264" w:rsidRDefault="006F7558" w:rsidP="006F7558">
            <w:pPr>
              <w:pStyle w:val="CorpsdetexteMsoNormal"/>
              <w:jc w:val="center"/>
              <w:rPr>
                <w:rFonts w:ascii="Arial" w:hAnsi="Arial" w:cs="Arial"/>
                <w:sz w:val="20"/>
                <w:szCs w:val="20"/>
              </w:rPr>
            </w:pPr>
            <w:r>
              <w:rPr>
                <w:rFonts w:ascii="Arial" w:hAnsi="Arial" w:cs="Arial"/>
                <w:noProof/>
                <w:sz w:val="20"/>
                <w:szCs w:val="20"/>
                <w:lang w:val="en-GB" w:eastAsia="en-GB" w:bidi="ar-SA"/>
              </w:rPr>
              <w:drawing>
                <wp:inline distT="0" distB="0" distL="0" distR="0" wp14:anchorId="0D684335" wp14:editId="4650281E">
                  <wp:extent cx="3488843" cy="4711939"/>
                  <wp:effectExtent l="25400" t="25400" r="16510" b="38100"/>
                  <wp:docPr id="43" name="Picture 43"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8-01-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3662" cy="4718447"/>
                          </a:xfrm>
                          <a:prstGeom prst="rect">
                            <a:avLst/>
                          </a:prstGeom>
                          <a:noFill/>
                          <a:ln>
                            <a:solidFill>
                              <a:schemeClr val="tx1"/>
                            </a:solidFill>
                          </a:ln>
                        </pic:spPr>
                      </pic:pic>
                    </a:graphicData>
                  </a:graphic>
                </wp:inline>
              </w:drawing>
            </w:r>
          </w:p>
          <w:p w14:paraId="712CA046" w14:textId="0C004256" w:rsidR="00E207D8" w:rsidRPr="00172264" w:rsidRDefault="006F7558" w:rsidP="006F7558">
            <w:pPr>
              <w:pStyle w:val="Caption"/>
              <w:jc w:val="center"/>
              <w:rPr>
                <w:rFonts w:cs="Arial"/>
                <w:lang w:val="en-US"/>
              </w:rPr>
            </w:pPr>
            <w:r>
              <w:rPr>
                <w:rFonts w:cs="Arial"/>
                <w:lang w:val="en-US"/>
              </w:rPr>
              <w:t>Illustration 6: R</w:t>
            </w:r>
            <w:r w:rsidR="00E207D8" w:rsidRPr="00172264">
              <w:rPr>
                <w:rFonts w:cs="Arial"/>
                <w:lang w:val="en-US"/>
              </w:rPr>
              <w:t xml:space="preserve">esult of OPENDAP </w:t>
            </w:r>
            <w:r>
              <w:rPr>
                <w:rFonts w:cs="Arial"/>
                <w:lang w:val="en-US"/>
              </w:rPr>
              <w:t xml:space="preserve">Mediterranean trajectories dataset </w:t>
            </w:r>
            <w:r w:rsidR="00E207D8" w:rsidRPr="00172264">
              <w:rPr>
                <w:rFonts w:cs="Arial"/>
                <w:lang w:val="en-US"/>
              </w:rPr>
              <w:t>ascii file</w:t>
            </w:r>
          </w:p>
        </w:tc>
      </w:tr>
    </w:tbl>
    <w:p w14:paraId="18B397A9" w14:textId="77777777" w:rsidR="00E207D8" w:rsidRPr="00E518F3" w:rsidRDefault="00E207D8" w:rsidP="00E207D8">
      <w:pPr>
        <w:pStyle w:val="NoSpacing"/>
        <w:rPr>
          <w:lang w:val="en-US"/>
        </w:rPr>
      </w:pPr>
    </w:p>
    <w:p w14:paraId="3CCDE4A5" w14:textId="77777777" w:rsidR="00E207D8" w:rsidRPr="00E518F3" w:rsidRDefault="00E207D8" w:rsidP="00E207D8">
      <w:pPr>
        <w:pStyle w:val="NoSpacing"/>
        <w:rPr>
          <w:lang w:val="en-US"/>
        </w:rPr>
      </w:pPr>
    </w:p>
    <w:p w14:paraId="41C954E6" w14:textId="77777777" w:rsidR="00E207D8" w:rsidRPr="00E518F3" w:rsidRDefault="00E207D8" w:rsidP="00E207D8">
      <w:pPr>
        <w:pStyle w:val="NoSpacing"/>
        <w:rPr>
          <w:lang w:val="en-US"/>
        </w:rPr>
      </w:pPr>
    </w:p>
    <w:p w14:paraId="63CAD5EB" w14:textId="77777777" w:rsidR="00E207D8" w:rsidRPr="00E518F3" w:rsidRDefault="00E207D8" w:rsidP="00E207D8">
      <w:pPr>
        <w:pStyle w:val="NoSpacing"/>
        <w:rPr>
          <w:lang w:val="en-US"/>
        </w:rPr>
      </w:pPr>
    </w:p>
    <w:p w14:paraId="777D7474" w14:textId="6D7BB2A0" w:rsidR="00E207D8" w:rsidRPr="00E518F3" w:rsidRDefault="004621B2" w:rsidP="00E207D8">
      <w:pPr>
        <w:pStyle w:val="Heading6"/>
        <w:rPr>
          <w:lang w:val="en-US"/>
        </w:rPr>
      </w:pPr>
      <w:bookmarkStart w:id="150" w:name="_Toc464477690"/>
      <w:bookmarkStart w:id="151" w:name="_Toc464558390"/>
      <w:r w:rsidRPr="00E518F3">
        <w:rPr>
          <w:lang w:val="en-US"/>
        </w:rPr>
        <w:t>T</w:t>
      </w:r>
      <w:r w:rsidR="00E207D8" w:rsidRPr="00E518F3">
        <w:rPr>
          <w:lang w:val="en-US"/>
        </w:rPr>
        <w:t xml:space="preserve">est </w:t>
      </w:r>
      <w:r w:rsidRPr="00E518F3">
        <w:rPr>
          <w:lang w:val="en-US"/>
        </w:rPr>
        <w:t>c</w:t>
      </w:r>
      <w:r w:rsidR="00E207D8" w:rsidRPr="00E518F3">
        <w:rPr>
          <w:lang w:val="en-US"/>
        </w:rPr>
        <w:t xml:space="preserve">ase SOS, data access backend, especially download </w:t>
      </w:r>
      <w:r w:rsidR="00F72BA1" w:rsidRPr="00E518F3">
        <w:rPr>
          <w:lang w:val="en-US"/>
        </w:rPr>
        <w:t>NetCDF</w:t>
      </w:r>
      <w:r w:rsidR="00E207D8" w:rsidRPr="00E518F3">
        <w:rPr>
          <w:lang w:val="en-US"/>
        </w:rPr>
        <w:t xml:space="preserve"> with subsetting</w:t>
      </w:r>
      <w:bookmarkEnd w:id="150"/>
      <w:bookmarkEnd w:id="151"/>
    </w:p>
    <w:p w14:paraId="22E98F69" w14:textId="77777777" w:rsidR="00E207D8" w:rsidRPr="00E518F3" w:rsidRDefault="00E207D8" w:rsidP="00E207D8">
      <w:pPr>
        <w:rPr>
          <w:lang w:val="en-US"/>
        </w:rPr>
      </w:pPr>
    </w:p>
    <w:tbl>
      <w:tblPr>
        <w:tblW w:w="0" w:type="auto"/>
        <w:tblInd w:w="2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28" w:type="dxa"/>
          <w:left w:w="18" w:type="dxa"/>
          <w:bottom w:w="28" w:type="dxa"/>
          <w:right w:w="28" w:type="dxa"/>
        </w:tblCellMar>
        <w:tblLook w:val="0000" w:firstRow="0" w:lastRow="0" w:firstColumn="0" w:lastColumn="0" w:noHBand="0" w:noVBand="0"/>
      </w:tblPr>
      <w:tblGrid>
        <w:gridCol w:w="126"/>
        <w:gridCol w:w="5667"/>
        <w:gridCol w:w="3296"/>
      </w:tblGrid>
      <w:tr w:rsidR="00E207D8" w:rsidRPr="00C21F39" w14:paraId="3A4E0CBD" w14:textId="77777777" w:rsidTr="006268A0">
        <w:tc>
          <w:tcPr>
            <w:tcW w:w="0" w:type="auto"/>
            <w:gridSpan w:val="3"/>
            <w:tcBorders>
              <w:top w:val="single" w:sz="8" w:space="0" w:color="DDDDDD"/>
              <w:left w:val="single" w:sz="8" w:space="0" w:color="DDDDDD"/>
              <w:bottom w:val="single" w:sz="8" w:space="0" w:color="DDDDDD"/>
              <w:right w:val="single" w:sz="8" w:space="0" w:color="DDDDDD"/>
            </w:tcBorders>
            <w:shd w:val="clear" w:color="auto" w:fill="auto"/>
            <w:tcMar>
              <w:left w:w="18" w:type="dxa"/>
            </w:tcMar>
            <w:vAlign w:val="center"/>
          </w:tcPr>
          <w:p w14:paraId="752F7FFD" w14:textId="77777777" w:rsidR="00E207D8" w:rsidRPr="00C21F39" w:rsidRDefault="00E207D8" w:rsidP="00C171FE">
            <w:pPr>
              <w:pStyle w:val="CorpsdetexteMsoNormal"/>
              <w:spacing w:before="75" w:after="75"/>
              <w:rPr>
                <w:rFonts w:ascii="Arial" w:hAnsi="Arial" w:cs="Arial"/>
                <w:sz w:val="20"/>
                <w:szCs w:val="20"/>
              </w:rPr>
            </w:pPr>
            <w:r w:rsidRPr="00C21F39">
              <w:rPr>
                <w:rFonts w:ascii="Arial" w:hAnsi="Arial" w:cs="Arial"/>
                <w:b/>
                <w:sz w:val="20"/>
                <w:szCs w:val="20"/>
              </w:rPr>
              <w:t>Test Case : SOS</w:t>
            </w:r>
          </w:p>
        </w:tc>
      </w:tr>
      <w:tr w:rsidR="00E207D8" w:rsidRPr="00C21F39" w14:paraId="6AE867EF" w14:textId="77777777" w:rsidTr="006268A0">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tcPr>
          <w:p w14:paraId="6F13EFEE" w14:textId="560046E9" w:rsidR="00E207D8" w:rsidRPr="00C21F39" w:rsidRDefault="00E207D8" w:rsidP="006268A0">
            <w:pPr>
              <w:pStyle w:val="textetableau"/>
              <w:rPr>
                <w:rFonts w:ascii="Arial" w:hAnsi="Arial"/>
                <w:szCs w:val="20"/>
                <w:lang w:val="en-US"/>
              </w:rPr>
            </w:pPr>
            <w:r w:rsidRPr="00C21F39">
              <w:rPr>
                <w:rFonts w:ascii="Arial" w:hAnsi="Arial"/>
                <w:szCs w:val="20"/>
                <w:lang w:val="en-US"/>
              </w:rPr>
              <w:lastRenderedPageBreak/>
              <w:t>Summary:</w:t>
            </w:r>
            <w:r w:rsidR="006268A0" w:rsidRPr="00C21F39">
              <w:rPr>
                <w:rFonts w:ascii="Arial" w:hAnsi="Arial"/>
                <w:szCs w:val="20"/>
                <w:lang w:val="en-US"/>
              </w:rPr>
              <w:t xml:space="preserve"> </w:t>
            </w:r>
            <w:r w:rsidRPr="00C21F39">
              <w:rPr>
                <w:rFonts w:ascii="Arial" w:hAnsi="Arial"/>
                <w:szCs w:val="20"/>
                <w:lang w:val="en-US"/>
              </w:rPr>
              <w:t xml:space="preserve">subset data of the product and download result as </w:t>
            </w:r>
            <w:r w:rsidR="00F72BA1" w:rsidRPr="00C21F39">
              <w:rPr>
                <w:rFonts w:ascii="Arial" w:hAnsi="Arial"/>
                <w:szCs w:val="20"/>
                <w:lang w:val="en-US"/>
              </w:rPr>
              <w:t>NetCDF</w:t>
            </w:r>
            <w:r w:rsidRPr="00C21F39">
              <w:rPr>
                <w:rFonts w:ascii="Arial" w:hAnsi="Arial"/>
                <w:szCs w:val="20"/>
                <w:lang w:val="en-US"/>
              </w:rPr>
              <w:t xml:space="preserve"> file</w:t>
            </w:r>
          </w:p>
        </w:tc>
      </w:tr>
      <w:tr w:rsidR="009451D8" w:rsidRPr="00C21F39" w14:paraId="5C53ED71"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70E81A02" w14:textId="14E08941" w:rsidR="00E207D8" w:rsidRPr="00C21F39" w:rsidRDefault="00E207D8" w:rsidP="006268A0">
            <w:pPr>
              <w:pStyle w:val="textetableau"/>
              <w:rPr>
                <w:rFonts w:ascii="Arial" w:hAnsi="Arial"/>
                <w:szCs w:val="20"/>
              </w:rPr>
            </w:pPr>
            <w:r w:rsidRPr="00C21F39">
              <w:rPr>
                <w:rFonts w:ascii="Arial" w:hAnsi="Arial"/>
                <w:szCs w:val="20"/>
              </w:rPr>
              <w:t>#</w:t>
            </w:r>
          </w:p>
        </w:tc>
        <w:tc>
          <w:tcPr>
            <w:tcW w:w="0" w:type="auto"/>
            <w:tcBorders>
              <w:bottom w:val="single" w:sz="8" w:space="0" w:color="DDDDDD"/>
              <w:right w:val="single" w:sz="8" w:space="0" w:color="DDDDDD"/>
            </w:tcBorders>
            <w:shd w:val="clear" w:color="auto" w:fill="auto"/>
            <w:tcMar>
              <w:top w:w="0" w:type="dxa"/>
              <w:left w:w="0" w:type="dxa"/>
            </w:tcMar>
          </w:tcPr>
          <w:p w14:paraId="133AA502" w14:textId="77777777" w:rsidR="00E207D8" w:rsidRPr="00C21F39" w:rsidRDefault="00E207D8" w:rsidP="006268A0">
            <w:pPr>
              <w:pStyle w:val="textetableau"/>
              <w:rPr>
                <w:rFonts w:ascii="Arial" w:hAnsi="Arial"/>
                <w:szCs w:val="20"/>
              </w:rPr>
            </w:pPr>
            <w:r w:rsidRPr="00C21F39">
              <w:rPr>
                <w:rFonts w:ascii="Arial" w:hAnsi="Arial"/>
                <w:szCs w:val="20"/>
              </w:rPr>
              <w:t>Step actions:</w:t>
            </w:r>
          </w:p>
        </w:tc>
        <w:tc>
          <w:tcPr>
            <w:tcW w:w="0" w:type="auto"/>
            <w:tcBorders>
              <w:bottom w:val="single" w:sz="8" w:space="0" w:color="DDDDDD"/>
              <w:right w:val="single" w:sz="8" w:space="0" w:color="DDDDDD"/>
            </w:tcBorders>
            <w:shd w:val="clear" w:color="auto" w:fill="auto"/>
            <w:tcMar>
              <w:top w:w="0" w:type="dxa"/>
              <w:left w:w="0" w:type="dxa"/>
            </w:tcMar>
          </w:tcPr>
          <w:p w14:paraId="4BD8EEF4" w14:textId="77777777" w:rsidR="00E207D8" w:rsidRPr="00C21F39" w:rsidRDefault="00E207D8" w:rsidP="006268A0">
            <w:pPr>
              <w:pStyle w:val="textetableau"/>
              <w:rPr>
                <w:rFonts w:ascii="Arial" w:hAnsi="Arial"/>
                <w:szCs w:val="20"/>
              </w:rPr>
            </w:pPr>
            <w:r w:rsidRPr="00C21F39">
              <w:rPr>
                <w:rFonts w:ascii="Arial" w:hAnsi="Arial"/>
                <w:szCs w:val="20"/>
              </w:rPr>
              <w:t>Expected Results:</w:t>
            </w:r>
          </w:p>
        </w:tc>
      </w:tr>
      <w:tr w:rsidR="009451D8" w:rsidRPr="00C21F39" w14:paraId="0FB19AF5"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1AC8E9FC" w14:textId="77777777" w:rsidR="00E207D8" w:rsidRPr="00C21F39" w:rsidRDefault="00E207D8" w:rsidP="006268A0">
            <w:pPr>
              <w:pStyle w:val="textetableau"/>
              <w:rPr>
                <w:rFonts w:ascii="Arial" w:hAnsi="Arial"/>
                <w:szCs w:val="20"/>
              </w:rPr>
            </w:pPr>
            <w:r w:rsidRPr="00C21F39">
              <w:rPr>
                <w:rFonts w:ascii="Arial" w:hAnsi="Arial"/>
                <w:szCs w:val="20"/>
              </w:rPr>
              <w:t>1</w:t>
            </w:r>
          </w:p>
        </w:tc>
        <w:tc>
          <w:tcPr>
            <w:tcW w:w="0" w:type="auto"/>
            <w:tcBorders>
              <w:bottom w:val="single" w:sz="8" w:space="0" w:color="DDDDDD"/>
              <w:right w:val="single" w:sz="8" w:space="0" w:color="DDDDDD"/>
            </w:tcBorders>
            <w:shd w:val="clear" w:color="auto" w:fill="auto"/>
            <w:tcMar>
              <w:top w:w="0" w:type="dxa"/>
              <w:left w:w="0" w:type="dxa"/>
            </w:tcMar>
          </w:tcPr>
          <w:p w14:paraId="28C52B89" w14:textId="77777777" w:rsidR="00E207D8" w:rsidRPr="00C21F39" w:rsidRDefault="00E207D8" w:rsidP="006268A0">
            <w:pPr>
              <w:pStyle w:val="textetableau"/>
              <w:rPr>
                <w:rFonts w:ascii="Arial" w:hAnsi="Arial"/>
                <w:szCs w:val="20"/>
              </w:rPr>
            </w:pPr>
            <w:r w:rsidRPr="00C21F39">
              <w:rPr>
                <w:rFonts w:ascii="Arial" w:hAnsi="Arial"/>
                <w:szCs w:val="20"/>
                <w:lang w:val="en-US"/>
              </w:rPr>
              <w:t>Open a linux terminal.</w:t>
            </w:r>
          </w:p>
        </w:tc>
        <w:tc>
          <w:tcPr>
            <w:tcW w:w="0" w:type="auto"/>
            <w:tcBorders>
              <w:bottom w:val="single" w:sz="8" w:space="0" w:color="DDDDDD"/>
              <w:right w:val="single" w:sz="8" w:space="0" w:color="DDDDDD"/>
            </w:tcBorders>
            <w:shd w:val="clear" w:color="auto" w:fill="auto"/>
            <w:tcMar>
              <w:top w:w="0" w:type="dxa"/>
              <w:left w:w="0" w:type="dxa"/>
            </w:tcMar>
          </w:tcPr>
          <w:p w14:paraId="2F23E915" w14:textId="77777777" w:rsidR="00E207D8" w:rsidRPr="00C21F39" w:rsidRDefault="00E207D8" w:rsidP="006268A0">
            <w:pPr>
              <w:pStyle w:val="textetableau"/>
              <w:rPr>
                <w:rFonts w:ascii="Arial" w:hAnsi="Arial"/>
                <w:szCs w:val="20"/>
              </w:rPr>
            </w:pPr>
          </w:p>
        </w:tc>
      </w:tr>
      <w:tr w:rsidR="009451D8" w:rsidRPr="00C21F39" w14:paraId="2C7CEA04"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2B9251B1" w14:textId="77777777" w:rsidR="00E207D8" w:rsidRPr="00C21F39" w:rsidRDefault="00E207D8" w:rsidP="006268A0">
            <w:pPr>
              <w:pStyle w:val="textetableau"/>
              <w:rPr>
                <w:rFonts w:ascii="Arial" w:hAnsi="Arial"/>
                <w:szCs w:val="20"/>
              </w:rPr>
            </w:pPr>
            <w:r w:rsidRPr="00C21F39">
              <w:rPr>
                <w:rFonts w:ascii="Arial" w:hAnsi="Arial"/>
                <w:szCs w:val="20"/>
              </w:rPr>
              <w:t>2</w:t>
            </w:r>
          </w:p>
        </w:tc>
        <w:tc>
          <w:tcPr>
            <w:tcW w:w="0" w:type="auto"/>
            <w:tcBorders>
              <w:bottom w:val="single" w:sz="8" w:space="0" w:color="DDDDDD"/>
              <w:right w:val="single" w:sz="8" w:space="0" w:color="DDDDDD"/>
            </w:tcBorders>
            <w:shd w:val="clear" w:color="auto" w:fill="auto"/>
            <w:tcMar>
              <w:top w:w="0" w:type="dxa"/>
              <w:left w:w="0" w:type="dxa"/>
            </w:tcMar>
          </w:tcPr>
          <w:p w14:paraId="2754BEFB" w14:textId="107C6E7E" w:rsidR="00E207D8" w:rsidRPr="00C21F39" w:rsidRDefault="009451D8" w:rsidP="006268A0">
            <w:pPr>
              <w:pStyle w:val="textetableau"/>
              <w:rPr>
                <w:rFonts w:ascii="Arial" w:hAnsi="Arial"/>
                <w:szCs w:val="20"/>
                <w:lang w:val="en-US"/>
              </w:rPr>
            </w:pPr>
            <w:r>
              <w:rPr>
                <w:rFonts w:ascii="Arial" w:hAnsi="Arial"/>
                <w:szCs w:val="20"/>
                <w:lang w:val="en-US"/>
              </w:rPr>
              <w:t>Use the following command</w:t>
            </w:r>
            <w:r w:rsidR="00E207D8" w:rsidRPr="00C21F39">
              <w:rPr>
                <w:rFonts w:ascii="Arial" w:hAnsi="Arial"/>
                <w:szCs w:val="20"/>
                <w:lang w:val="en-US"/>
              </w:rPr>
              <w:t>:</w:t>
            </w:r>
          </w:p>
          <w:p w14:paraId="792F6830" w14:textId="378DF947" w:rsidR="00E207D8" w:rsidRPr="00C21F39" w:rsidRDefault="00E207D8" w:rsidP="006268A0">
            <w:pPr>
              <w:pStyle w:val="textetableau"/>
              <w:rPr>
                <w:rFonts w:ascii="Arial" w:hAnsi="Arial"/>
                <w:szCs w:val="20"/>
                <w:lang w:val="en-US"/>
              </w:rPr>
            </w:pPr>
            <w:r w:rsidRPr="00C21F39">
              <w:rPr>
                <w:rFonts w:ascii="Arial" w:hAnsi="Arial"/>
                <w:szCs w:val="20"/>
                <w:lang w:val="en-US"/>
              </w:rPr>
              <w:t>curl -X POST -d @getObservationoutof_trajectories_bandintegration.xml 'http://</w:t>
            </w:r>
            <w:r w:rsidR="009451D8">
              <w:rPr>
                <w:rFonts w:ascii="Arial" w:hAnsi="Arial"/>
                <w:szCs w:val="20"/>
                <w:lang w:val="en-US"/>
              </w:rPr>
              <w:t>medinsitu.hcmr.gr</w:t>
            </w:r>
            <w:r w:rsidRPr="00C21F39">
              <w:rPr>
                <w:rFonts w:ascii="Arial" w:hAnsi="Arial"/>
                <w:szCs w:val="20"/>
                <w:lang w:val="en-US"/>
              </w:rPr>
              <w:t>/oceanotron/SOS/default?service=SOS&amp;request=getObservation' --header "Content-Type:text/xml"</w:t>
            </w:r>
          </w:p>
          <w:p w14:paraId="2ABD04CE" w14:textId="2430120B" w:rsidR="00E207D8" w:rsidRPr="00C21F39" w:rsidRDefault="00E207D8" w:rsidP="006268A0">
            <w:pPr>
              <w:pStyle w:val="textetableau"/>
              <w:rPr>
                <w:rFonts w:ascii="Arial" w:hAnsi="Arial"/>
                <w:szCs w:val="20"/>
                <w:lang w:val="en-US"/>
              </w:rPr>
            </w:pPr>
            <w:r w:rsidRPr="00C21F39">
              <w:rPr>
                <w:rFonts w:ascii="Arial" w:hAnsi="Arial"/>
                <w:szCs w:val="20"/>
                <w:lang w:val="en-US"/>
              </w:rPr>
              <w:t xml:space="preserve"> (cf Annexes for getObservationo</w:t>
            </w:r>
            <w:r w:rsidR="009451D8">
              <w:rPr>
                <w:rFonts w:ascii="Arial" w:hAnsi="Arial"/>
                <w:szCs w:val="20"/>
                <w:lang w:val="en-US"/>
              </w:rPr>
              <w:t>utofbandintegration.xml content</w:t>
            </w:r>
            <w:r w:rsidRPr="00C21F39">
              <w:rPr>
                <w:rFonts w:ascii="Arial" w:hAnsi="Arial"/>
                <w:szCs w:val="20"/>
                <w:lang w:val="en-US"/>
              </w:rPr>
              <w:t>)</w:t>
            </w:r>
          </w:p>
        </w:tc>
        <w:tc>
          <w:tcPr>
            <w:tcW w:w="0" w:type="auto"/>
            <w:tcBorders>
              <w:bottom w:val="single" w:sz="8" w:space="0" w:color="DDDDDD"/>
              <w:right w:val="single" w:sz="8" w:space="0" w:color="DDDDDD"/>
            </w:tcBorders>
            <w:shd w:val="clear" w:color="auto" w:fill="auto"/>
            <w:tcMar>
              <w:top w:w="0" w:type="dxa"/>
              <w:left w:w="0" w:type="dxa"/>
            </w:tcMar>
          </w:tcPr>
          <w:p w14:paraId="0E7C4B3F" w14:textId="084AD445" w:rsidR="009451D8" w:rsidRDefault="00E207D8" w:rsidP="009451D8">
            <w:pPr>
              <w:pStyle w:val="textetableau"/>
              <w:rPr>
                <w:rFonts w:ascii="Arial" w:hAnsi="Arial"/>
                <w:szCs w:val="20"/>
                <w:lang w:val="en-US"/>
              </w:rPr>
            </w:pPr>
            <w:r w:rsidRPr="00C21F39">
              <w:rPr>
                <w:rFonts w:ascii="Arial" w:hAnsi="Arial"/>
                <w:szCs w:val="20"/>
                <w:lang w:val="en-US"/>
              </w:rPr>
              <w:t>Get a</w:t>
            </w:r>
            <w:r w:rsidR="002D1E4A" w:rsidRPr="00C21F39">
              <w:rPr>
                <w:rFonts w:ascii="Arial" w:hAnsi="Arial"/>
                <w:szCs w:val="20"/>
                <w:lang w:val="en-US"/>
              </w:rPr>
              <w:t xml:space="preserve"> </w:t>
            </w:r>
            <w:r w:rsidR="009451D8" w:rsidRPr="00C21F39">
              <w:rPr>
                <w:rFonts w:ascii="Arial" w:hAnsi="Arial"/>
                <w:szCs w:val="20"/>
                <w:lang w:val="en-US"/>
              </w:rPr>
              <w:t>well-formed</w:t>
            </w:r>
            <w:r w:rsidR="002D1E4A" w:rsidRPr="00C21F39">
              <w:rPr>
                <w:rFonts w:ascii="Arial" w:hAnsi="Arial"/>
                <w:szCs w:val="20"/>
                <w:lang w:val="en-US"/>
              </w:rPr>
              <w:t xml:space="preserve"> URL as a response.</w:t>
            </w:r>
            <w:r w:rsidR="009451D8">
              <w:rPr>
                <w:rFonts w:ascii="Arial" w:hAnsi="Arial"/>
                <w:szCs w:val="20"/>
                <w:lang w:val="en-US"/>
              </w:rPr>
              <w:t xml:space="preserve"> </w:t>
            </w:r>
            <w:r w:rsidR="009451D8" w:rsidRPr="007E66EE">
              <w:rPr>
                <w:rFonts w:ascii="Arial" w:eastAsia="Arial" w:hAnsi="Arial"/>
                <w:b/>
                <w:color w:val="0000FF"/>
                <w:position w:val="1"/>
                <w:szCs w:val="20"/>
              </w:rPr>
              <w:t>OK</w:t>
            </w:r>
          </w:p>
          <w:p w14:paraId="0CDA445A" w14:textId="6CB83035" w:rsidR="00E207D8" w:rsidRPr="00C21F39" w:rsidRDefault="00E207D8" w:rsidP="009451D8">
            <w:pPr>
              <w:pStyle w:val="textetableau"/>
              <w:rPr>
                <w:rFonts w:ascii="Arial" w:hAnsi="Arial"/>
                <w:szCs w:val="20"/>
                <w:lang w:val="en-US"/>
              </w:rPr>
            </w:pPr>
            <w:r w:rsidRPr="00C21F39">
              <w:rPr>
                <w:rFonts w:ascii="Arial" w:hAnsi="Arial"/>
                <w:szCs w:val="20"/>
                <w:lang w:val="en-US"/>
              </w:rPr>
              <w:t>http://</w:t>
            </w:r>
            <w:r w:rsidR="009451D8">
              <w:rPr>
                <w:rFonts w:ascii="Arial" w:hAnsi="Arial"/>
                <w:szCs w:val="20"/>
                <w:lang w:val="en-US"/>
              </w:rPr>
              <w:t>medinsitu.hcmr.gr</w:t>
            </w:r>
            <w:r w:rsidRPr="00C21F39">
              <w:rPr>
                <w:rFonts w:ascii="Arial" w:hAnsi="Arial"/>
                <w:szCs w:val="20"/>
                <w:lang w:val="en-US"/>
              </w:rPr>
              <w:t>/oceanotron/SOS/download/</w:t>
            </w:r>
            <w:r w:rsidR="009451D8" w:rsidRPr="007E66EE">
              <w:rPr>
                <w:rFonts w:ascii="Arial" w:hAnsi="Arial"/>
                <w:szCs w:val="20"/>
              </w:rPr>
              <w:t xml:space="preserve"> INS-HCMR-MED-TS_NRT-OBS_TRAJECTORIES_LATEST</w:t>
            </w:r>
            <w:r w:rsidRPr="00C21F39">
              <w:rPr>
                <w:rFonts w:ascii="Arial" w:hAnsi="Arial"/>
                <w:szCs w:val="20"/>
                <w:lang w:val="en-US"/>
              </w:rPr>
              <w:t>-</w:t>
            </w:r>
            <w:r w:rsidR="009451D8">
              <w:rPr>
                <w:rFonts w:ascii="Arial" w:hAnsi="Arial"/>
                <w:szCs w:val="20"/>
                <w:lang w:val="en-US"/>
              </w:rPr>
              <w:t>c698ad67-96a3-3294-a321-a934cf6739a2.nc</w:t>
            </w:r>
          </w:p>
        </w:tc>
      </w:tr>
      <w:tr w:rsidR="009451D8" w:rsidRPr="006F7558" w14:paraId="7299E966" w14:textId="77777777" w:rsidTr="006268A0">
        <w:tc>
          <w:tcPr>
            <w:tcW w:w="0" w:type="auto"/>
            <w:tcBorders>
              <w:left w:val="single" w:sz="8" w:space="0" w:color="DDDDDD"/>
              <w:bottom w:val="single" w:sz="8" w:space="0" w:color="DDDDDD"/>
              <w:right w:val="single" w:sz="8" w:space="0" w:color="DDDDDD"/>
            </w:tcBorders>
            <w:shd w:val="clear" w:color="auto" w:fill="auto"/>
            <w:tcMar>
              <w:top w:w="0" w:type="dxa"/>
              <w:left w:w="18" w:type="dxa"/>
            </w:tcMar>
          </w:tcPr>
          <w:p w14:paraId="4F2A7391" w14:textId="77777777" w:rsidR="00E207D8" w:rsidRPr="00C21F39" w:rsidRDefault="00E207D8" w:rsidP="006268A0">
            <w:pPr>
              <w:pStyle w:val="textetableau"/>
              <w:rPr>
                <w:rFonts w:ascii="Arial" w:hAnsi="Arial"/>
                <w:szCs w:val="20"/>
              </w:rPr>
            </w:pPr>
            <w:r w:rsidRPr="00C21F39">
              <w:rPr>
                <w:rFonts w:ascii="Arial" w:hAnsi="Arial"/>
                <w:szCs w:val="20"/>
              </w:rPr>
              <w:t>3</w:t>
            </w:r>
          </w:p>
        </w:tc>
        <w:tc>
          <w:tcPr>
            <w:tcW w:w="0" w:type="auto"/>
            <w:tcBorders>
              <w:bottom w:val="single" w:sz="8" w:space="0" w:color="DDDDDD"/>
              <w:right w:val="single" w:sz="8" w:space="0" w:color="DDDDDD"/>
            </w:tcBorders>
            <w:shd w:val="clear" w:color="auto" w:fill="auto"/>
            <w:tcMar>
              <w:top w:w="0" w:type="dxa"/>
              <w:left w:w="0" w:type="dxa"/>
            </w:tcMar>
          </w:tcPr>
          <w:p w14:paraId="2AA072E5" w14:textId="77777777" w:rsidR="00E207D8" w:rsidRPr="00C21F39" w:rsidRDefault="00E207D8" w:rsidP="006268A0">
            <w:pPr>
              <w:pStyle w:val="textetableau"/>
              <w:rPr>
                <w:rFonts w:ascii="Arial" w:hAnsi="Arial"/>
                <w:szCs w:val="20"/>
                <w:lang w:val="en-US"/>
              </w:rPr>
            </w:pPr>
            <w:r w:rsidRPr="00C21F39">
              <w:rPr>
                <w:rFonts w:ascii="Arial" w:hAnsi="Arial"/>
                <w:szCs w:val="20"/>
                <w:lang w:val="en-US"/>
              </w:rPr>
              <w:t>Use the URL in a web browser</w:t>
            </w:r>
          </w:p>
        </w:tc>
        <w:tc>
          <w:tcPr>
            <w:tcW w:w="0" w:type="auto"/>
            <w:tcBorders>
              <w:bottom w:val="single" w:sz="8" w:space="0" w:color="DDDDDD"/>
              <w:right w:val="single" w:sz="8" w:space="0" w:color="DDDDDD"/>
            </w:tcBorders>
            <w:shd w:val="clear" w:color="auto" w:fill="auto"/>
            <w:tcMar>
              <w:top w:w="0" w:type="dxa"/>
              <w:left w:w="0" w:type="dxa"/>
            </w:tcMar>
          </w:tcPr>
          <w:p w14:paraId="68648046" w14:textId="34F29909" w:rsidR="00E207D8" w:rsidRPr="009451D8" w:rsidRDefault="00E207D8" w:rsidP="009451D8">
            <w:pPr>
              <w:pStyle w:val="textetableau"/>
              <w:rPr>
                <w:rFonts w:ascii="Arial" w:hAnsi="Arial"/>
                <w:szCs w:val="20"/>
                <w:lang w:val="en-US"/>
              </w:rPr>
            </w:pPr>
            <w:r w:rsidRPr="00C21F39">
              <w:rPr>
                <w:rFonts w:ascii="Arial" w:hAnsi="Arial"/>
                <w:szCs w:val="20"/>
                <w:lang w:val="en-US"/>
              </w:rPr>
              <w:t xml:space="preserve">Download a </w:t>
            </w:r>
            <w:r w:rsidR="00F72BA1" w:rsidRPr="00C21F39">
              <w:rPr>
                <w:rFonts w:ascii="Arial" w:hAnsi="Arial"/>
                <w:szCs w:val="20"/>
                <w:lang w:val="en-US"/>
              </w:rPr>
              <w:t>NetCDF</w:t>
            </w:r>
            <w:r w:rsidRPr="00C21F39">
              <w:rPr>
                <w:rFonts w:ascii="Arial" w:hAnsi="Arial"/>
                <w:szCs w:val="20"/>
                <w:lang w:val="en-US"/>
              </w:rPr>
              <w:t xml:space="preserve"> file co</w:t>
            </w:r>
            <w:r w:rsidR="002D1E4A" w:rsidRPr="00C21F39">
              <w:rPr>
                <w:rFonts w:ascii="Arial" w:hAnsi="Arial"/>
                <w:szCs w:val="20"/>
                <w:lang w:val="en-US"/>
              </w:rPr>
              <w:t>ntaining the request's results.</w:t>
            </w:r>
            <w:r w:rsidR="009451D8">
              <w:rPr>
                <w:rFonts w:ascii="Arial" w:hAnsi="Arial"/>
                <w:szCs w:val="20"/>
                <w:lang w:val="en-US"/>
              </w:rPr>
              <w:t xml:space="preserve"> </w:t>
            </w:r>
            <w:r w:rsidR="009451D8" w:rsidRPr="007E66EE">
              <w:rPr>
                <w:rFonts w:ascii="Arial" w:eastAsia="Arial" w:hAnsi="Arial"/>
                <w:b/>
                <w:color w:val="0000FF"/>
                <w:position w:val="1"/>
                <w:szCs w:val="20"/>
              </w:rPr>
              <w:t>OK</w:t>
            </w:r>
          </w:p>
        </w:tc>
      </w:tr>
      <w:tr w:rsidR="00E207D8" w:rsidRPr="006F7558" w14:paraId="18979C98" w14:textId="77777777" w:rsidTr="009451D8">
        <w:trPr>
          <w:trHeight w:val="267"/>
        </w:trPr>
        <w:tc>
          <w:tcPr>
            <w:tcW w:w="0" w:type="auto"/>
            <w:gridSpan w:val="3"/>
            <w:tcBorders>
              <w:left w:val="single" w:sz="8" w:space="0" w:color="DDDDDD"/>
              <w:bottom w:val="single" w:sz="8" w:space="0" w:color="DDDDDD"/>
              <w:right w:val="single" w:sz="8" w:space="0" w:color="DDDDDD"/>
            </w:tcBorders>
            <w:shd w:val="clear" w:color="auto" w:fill="auto"/>
            <w:tcMar>
              <w:top w:w="0" w:type="dxa"/>
              <w:left w:w="18" w:type="dxa"/>
            </w:tcMar>
            <w:vAlign w:val="center"/>
          </w:tcPr>
          <w:p w14:paraId="159BE472" w14:textId="77777777" w:rsidR="00E207D8" w:rsidRPr="006F7558" w:rsidRDefault="00E207D8" w:rsidP="00C171FE">
            <w:pPr>
              <w:pStyle w:val="Contenudetableau"/>
              <w:rPr>
                <w:rFonts w:cs="Arial"/>
                <w:sz w:val="20"/>
                <w:szCs w:val="20"/>
              </w:rPr>
            </w:pPr>
          </w:p>
        </w:tc>
      </w:tr>
    </w:tbl>
    <w:p w14:paraId="36702B3E" w14:textId="77777777" w:rsidR="00E207D8" w:rsidRPr="00E518F3" w:rsidRDefault="00E207D8" w:rsidP="006F7558">
      <w:pPr>
        <w:pStyle w:val="Corpsdetexte1"/>
        <w:ind w:left="0"/>
        <w:rPr>
          <w:rFonts w:ascii="Arial;sans-serif" w:hAnsi="Arial;sans-serif"/>
          <w:sz w:val="28"/>
          <w:szCs w:val="28"/>
        </w:rPr>
      </w:pPr>
    </w:p>
    <w:p w14:paraId="53E22656" w14:textId="77777777" w:rsidR="00E213C2" w:rsidRPr="00E518F3" w:rsidRDefault="00E213C2" w:rsidP="00873C46">
      <w:pPr>
        <w:pStyle w:val="Heading3"/>
      </w:pPr>
      <w:bookmarkStart w:id="152" w:name="_Toc363813886"/>
      <w:bookmarkStart w:id="153" w:name="_Toc363804489"/>
      <w:bookmarkStart w:id="154" w:name="_Toc363804687"/>
      <w:bookmarkStart w:id="155" w:name="_Toc363804836"/>
      <w:bookmarkStart w:id="156" w:name="_Toc363804490"/>
      <w:bookmarkStart w:id="157" w:name="_Toc363804688"/>
      <w:bookmarkStart w:id="158" w:name="_Toc363804837"/>
      <w:bookmarkStart w:id="159" w:name="_Toc363804491"/>
      <w:bookmarkStart w:id="160" w:name="_Toc363804689"/>
      <w:bookmarkStart w:id="161" w:name="_Toc363804838"/>
      <w:bookmarkStart w:id="162" w:name="_Toc363804492"/>
      <w:bookmarkStart w:id="163" w:name="_Toc363804690"/>
      <w:bookmarkStart w:id="164" w:name="_Toc363804839"/>
      <w:bookmarkStart w:id="165" w:name="_Toc363804493"/>
      <w:bookmarkStart w:id="166" w:name="_Toc363804691"/>
      <w:bookmarkStart w:id="167" w:name="_Toc363804840"/>
      <w:bookmarkStart w:id="168" w:name="_Toc363804494"/>
      <w:bookmarkStart w:id="169" w:name="_Toc363804692"/>
      <w:bookmarkStart w:id="170" w:name="_Toc363804841"/>
      <w:bookmarkStart w:id="171" w:name="_Toc363804495"/>
      <w:bookmarkStart w:id="172" w:name="_Toc363804693"/>
      <w:bookmarkStart w:id="173" w:name="_Toc363804842"/>
      <w:bookmarkStart w:id="174" w:name="_Toc363804496"/>
      <w:bookmarkStart w:id="175" w:name="_Toc363804694"/>
      <w:bookmarkStart w:id="176" w:name="_Toc363804843"/>
      <w:bookmarkStart w:id="177" w:name="_Toc363804497"/>
      <w:bookmarkStart w:id="178" w:name="_Toc363804695"/>
      <w:bookmarkStart w:id="179" w:name="_Toc363804844"/>
      <w:bookmarkStart w:id="180" w:name="_Toc363804498"/>
      <w:bookmarkStart w:id="181" w:name="_Toc363804696"/>
      <w:bookmarkStart w:id="182" w:name="_Toc363804845"/>
      <w:bookmarkStart w:id="183" w:name="_Toc363804499"/>
      <w:bookmarkStart w:id="184" w:name="_Toc363804697"/>
      <w:bookmarkStart w:id="185" w:name="_Toc363804846"/>
      <w:bookmarkStart w:id="186" w:name="_Toc363804500"/>
      <w:bookmarkStart w:id="187" w:name="_Toc363804698"/>
      <w:bookmarkStart w:id="188" w:name="_Toc363804847"/>
      <w:bookmarkStart w:id="189" w:name="_Toc363804501"/>
      <w:bookmarkStart w:id="190" w:name="_Toc363804699"/>
      <w:bookmarkStart w:id="191" w:name="_Toc363804848"/>
      <w:bookmarkStart w:id="192" w:name="_Toc363804502"/>
      <w:bookmarkStart w:id="193" w:name="_Toc363804700"/>
      <w:bookmarkStart w:id="194" w:name="_Toc363804849"/>
      <w:bookmarkStart w:id="195" w:name="_Toc363804503"/>
      <w:bookmarkStart w:id="196" w:name="_Toc363804701"/>
      <w:bookmarkStart w:id="197" w:name="_Toc363804850"/>
      <w:bookmarkStart w:id="198" w:name="_Toc363804504"/>
      <w:bookmarkStart w:id="199" w:name="_Toc363804702"/>
      <w:bookmarkStart w:id="200" w:name="_Toc363804851"/>
      <w:bookmarkStart w:id="201" w:name="_Toc363804505"/>
      <w:bookmarkStart w:id="202" w:name="_Toc363804703"/>
      <w:bookmarkStart w:id="203" w:name="_Toc363804852"/>
      <w:bookmarkStart w:id="204" w:name="__RefHeading__6818_659648099"/>
      <w:bookmarkStart w:id="205" w:name="_Toc50404122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518F3">
        <w:t>Visualization Interfaces</w:t>
      </w:r>
      <w:bookmarkEnd w:id="203"/>
      <w:bookmarkEnd w:id="204"/>
      <w:bookmarkEnd w:id="205"/>
    </w:p>
    <w:p w14:paraId="25E582B1" w14:textId="77777777" w:rsidR="00E213C2" w:rsidRPr="00E518F3" w:rsidRDefault="00E213C2" w:rsidP="00B302DA">
      <w:pPr>
        <w:rPr>
          <w:lang w:val="en-US"/>
        </w:rPr>
      </w:pPr>
      <w:r w:rsidRPr="00E518F3">
        <w:rPr>
          <w:lang w:val="en-US"/>
        </w:rPr>
        <w:t>The DU should perform all the visualization tests for each dataset.</w:t>
      </w:r>
    </w:p>
    <w:p w14:paraId="6A74F475" w14:textId="64FAEE41" w:rsidR="00E213C2" w:rsidRPr="00514693" w:rsidRDefault="00E213C2" w:rsidP="00514693">
      <w:pPr>
        <w:rPr>
          <w:lang w:val="en-US"/>
        </w:rPr>
      </w:pPr>
      <w:r w:rsidRPr="00E518F3">
        <w:rPr>
          <w:lang w:val="en-US"/>
        </w:rPr>
        <w:t>The results should be set in the following table (Column “WMS”) in the sheet “WMSDownloadAuthorizationSummary” of the excel file “DU-Tests results-Summary.xlsx” to be delivered</w:t>
      </w:r>
    </w:p>
    <w:p w14:paraId="23D327B0" w14:textId="4766A774" w:rsidR="00E213C2" w:rsidRPr="00E518F3" w:rsidRDefault="00514693" w:rsidP="00873C46">
      <w:pPr>
        <w:pStyle w:val="Standard"/>
        <w:jc w:val="center"/>
        <w:rPr>
          <w:color w:val="auto"/>
        </w:rPr>
      </w:pPr>
      <w:r>
        <w:rPr>
          <w:noProof/>
          <w:color w:val="auto"/>
          <w:lang w:eastAsia="en-GB"/>
        </w:rPr>
        <w:drawing>
          <wp:inline distT="0" distB="0" distL="0" distR="0" wp14:anchorId="487A78E2" wp14:editId="1D7C5F74">
            <wp:extent cx="5748655" cy="488950"/>
            <wp:effectExtent l="25400" t="25400" r="17145" b="19050"/>
            <wp:docPr id="44" name="Picture 44"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8655" cy="488950"/>
                    </a:xfrm>
                    <a:prstGeom prst="rect">
                      <a:avLst/>
                    </a:prstGeom>
                    <a:noFill/>
                    <a:ln>
                      <a:solidFill>
                        <a:schemeClr val="tx1"/>
                      </a:solidFill>
                    </a:ln>
                  </pic:spPr>
                </pic:pic>
              </a:graphicData>
            </a:graphic>
          </wp:inline>
        </w:drawing>
      </w:r>
    </w:p>
    <w:p w14:paraId="76A65616" w14:textId="02BF91A4" w:rsidR="00E213C2" w:rsidRPr="00E518F3" w:rsidRDefault="0009494C" w:rsidP="0009494C">
      <w:pPr>
        <w:pStyle w:val="Caption"/>
      </w:pPr>
      <w:bookmarkStart w:id="206" w:name="_Toc504041243"/>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3</w:t>
      </w:r>
      <w:r w:rsidRPr="00E518F3">
        <w:fldChar w:fldCharType="end"/>
      </w:r>
      <w:r w:rsidR="00E213C2" w:rsidRPr="00E518F3">
        <w:t>: Interfaces test result table</w:t>
      </w:r>
      <w:bookmarkEnd w:id="206"/>
    </w:p>
    <w:p w14:paraId="223F9231" w14:textId="77777777" w:rsidR="00734161" w:rsidRPr="00E518F3" w:rsidRDefault="00734161" w:rsidP="00734161">
      <w:pPr>
        <w:rPr>
          <w:lang w:eastAsia="fr-FR"/>
        </w:rPr>
      </w:pPr>
    </w:p>
    <w:p w14:paraId="66419150" w14:textId="1B9BF431" w:rsidR="00E213C2" w:rsidRPr="00E518F3" w:rsidRDefault="00E213C2" w:rsidP="00873C46">
      <w:pPr>
        <w:pStyle w:val="Heading4"/>
      </w:pPr>
      <w:bookmarkStart w:id="207" w:name="_Toc363813888"/>
      <w:bookmarkStart w:id="208" w:name="_Toc363812398"/>
      <w:bookmarkStart w:id="209" w:name="_Toc363813887"/>
      <w:bookmarkStart w:id="210" w:name="__RefHeading__6820_659648099"/>
      <w:bookmarkStart w:id="211" w:name="_Ref501729326"/>
      <w:bookmarkStart w:id="212" w:name="_Toc504041226"/>
      <w:bookmarkEnd w:id="207"/>
      <w:bookmarkEnd w:id="208"/>
      <w:r w:rsidRPr="00E518F3">
        <w:t>Test Case Interactive maps: EI_VI_MAP</w:t>
      </w:r>
      <w:r w:rsidR="00B85DD7" w:rsidRPr="00E518F3">
        <w:t>_</w:t>
      </w:r>
      <w:bookmarkEnd w:id="209"/>
      <w:bookmarkEnd w:id="210"/>
      <w:bookmarkEnd w:id="211"/>
      <w:r w:rsidR="00E23293">
        <w:t>MO</w:t>
      </w:r>
      <w:bookmarkEnd w:id="212"/>
    </w:p>
    <w:p w14:paraId="03C6037D" w14:textId="77777777" w:rsidR="00E213C2" w:rsidRPr="00E518F3" w:rsidRDefault="00E213C2" w:rsidP="00873C46">
      <w:pPr>
        <w:pStyle w:val="Standard"/>
        <w:rPr>
          <w:color w:val="auto"/>
        </w:rPr>
      </w:pPr>
    </w:p>
    <w:tbl>
      <w:tblPr>
        <w:tblW w:w="9110" w:type="dxa"/>
        <w:tblLayout w:type="fixed"/>
        <w:tblCellMar>
          <w:left w:w="10" w:type="dxa"/>
          <w:right w:w="10" w:type="dxa"/>
        </w:tblCellMar>
        <w:tblLook w:val="04A0" w:firstRow="1" w:lastRow="0" w:firstColumn="1" w:lastColumn="0" w:noHBand="0" w:noVBand="1"/>
      </w:tblPr>
      <w:tblGrid>
        <w:gridCol w:w="9110"/>
      </w:tblGrid>
      <w:tr w:rsidR="009F6532" w:rsidRPr="00B247CE" w14:paraId="05FE8BB9" w14:textId="77777777" w:rsidTr="00734161">
        <w:tc>
          <w:tcPr>
            <w:tcW w:w="9110"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5E8095C5" w14:textId="4E0FDD9A" w:rsidR="00E213C2" w:rsidRPr="00B247CE" w:rsidRDefault="00E213C2" w:rsidP="00873C46">
            <w:pPr>
              <w:pStyle w:val="Standard"/>
              <w:rPr>
                <w:rFonts w:cs="Arial"/>
                <w:b/>
                <w:bCs/>
                <w:color w:val="auto"/>
                <w:sz w:val="20"/>
                <w:szCs w:val="20"/>
              </w:rPr>
            </w:pPr>
            <w:r w:rsidRPr="00B247CE">
              <w:rPr>
                <w:rFonts w:cs="Arial"/>
                <w:b/>
                <w:bCs/>
                <w:color w:val="auto"/>
                <w:sz w:val="20"/>
                <w:szCs w:val="20"/>
              </w:rPr>
              <w:t>Test Case Interactive maps: EI_VI_MAP</w:t>
            </w:r>
            <w:r w:rsidR="00B85DD7" w:rsidRPr="00B247CE">
              <w:rPr>
                <w:rFonts w:cs="Arial"/>
                <w:b/>
                <w:bCs/>
                <w:color w:val="auto"/>
                <w:sz w:val="20"/>
                <w:szCs w:val="20"/>
              </w:rPr>
              <w:t>_</w:t>
            </w:r>
            <w:r w:rsidR="00E23293" w:rsidRPr="00B247CE">
              <w:rPr>
                <w:rFonts w:cs="Arial"/>
                <w:b/>
                <w:bCs/>
                <w:color w:val="auto"/>
                <w:sz w:val="20"/>
                <w:szCs w:val="20"/>
              </w:rPr>
              <w:t>MO</w:t>
            </w:r>
          </w:p>
        </w:tc>
      </w:tr>
      <w:tr w:rsidR="009F6532" w:rsidRPr="00B247CE" w14:paraId="48794491" w14:textId="77777777" w:rsidTr="00734161">
        <w:tc>
          <w:tcPr>
            <w:tcW w:w="9110"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1142F3EE" w14:textId="77777777" w:rsidR="00E213C2" w:rsidRPr="00B247CE" w:rsidRDefault="00E213C2" w:rsidP="00671D53">
            <w:pPr>
              <w:pStyle w:val="textetableau"/>
              <w:rPr>
                <w:rFonts w:ascii="Arial" w:hAnsi="Arial"/>
                <w:szCs w:val="20"/>
              </w:rPr>
            </w:pPr>
            <w:r w:rsidRPr="00B247CE">
              <w:rPr>
                <w:rFonts w:ascii="Arial" w:hAnsi="Arial"/>
                <w:szCs w:val="20"/>
              </w:rPr>
              <w:t>Steps:</w:t>
            </w:r>
          </w:p>
          <w:p w14:paraId="1A3114CB" w14:textId="52378FB5" w:rsidR="00E23293" w:rsidRPr="00B247CE" w:rsidRDefault="00E213C2" w:rsidP="00671D53">
            <w:pPr>
              <w:pStyle w:val="textetableau"/>
              <w:rPr>
                <w:rFonts w:ascii="Arial" w:hAnsi="Arial"/>
                <w:szCs w:val="20"/>
              </w:rPr>
            </w:pPr>
            <w:r w:rsidRPr="00B247CE">
              <w:rPr>
                <w:rFonts w:ascii="Arial" w:hAnsi="Arial"/>
                <w:szCs w:val="20"/>
              </w:rPr>
              <w:t>1. Navigate to the dataset &lt;dataset&gt; on your Oceantron/THREDDS server (can be an internal access only)</w:t>
            </w:r>
            <w:r w:rsidR="00E23293" w:rsidRPr="00B247CE">
              <w:rPr>
                <w:rFonts w:ascii="Arial" w:hAnsi="Arial"/>
                <w:szCs w:val="20"/>
              </w:rPr>
              <w:t xml:space="preserve"> http://&lt;thredds/oceanotron-data-server-URL&gt;/Godiva.html </w:t>
            </w:r>
            <w:r w:rsidR="00E23293" w:rsidRPr="00B247CE">
              <w:rPr>
                <w:rFonts w:ascii="Arial" w:hAnsi="Arial"/>
                <w:b/>
                <w:color w:val="002060"/>
                <w:szCs w:val="20"/>
              </w:rPr>
              <w:t xml:space="preserve">=&gt; </w:t>
            </w:r>
            <w:hyperlink r:id="rId30" w:history="1">
              <w:r w:rsidR="00E23293" w:rsidRPr="00B247CE">
                <w:rPr>
                  <w:rStyle w:val="Hyperlink"/>
                  <w:rFonts w:ascii="Arial" w:hAnsi="Arial"/>
                  <w:b/>
                  <w:szCs w:val="20"/>
                </w:rPr>
                <w:t>http://medinsitu.hcmr.gr/oceanotron/WMS/Godiva.html</w:t>
              </w:r>
            </w:hyperlink>
            <w:r w:rsidR="00E23293" w:rsidRPr="00B247CE">
              <w:rPr>
                <w:rFonts w:ascii="Arial" w:hAnsi="Arial"/>
                <w:b/>
                <w:szCs w:val="20"/>
              </w:rPr>
              <w:t xml:space="preserve"> </w:t>
            </w:r>
          </w:p>
          <w:p w14:paraId="10FD71B6" w14:textId="0BCBA9A7" w:rsidR="00E213C2" w:rsidRPr="00B247CE" w:rsidRDefault="000954CA" w:rsidP="00671D53">
            <w:pPr>
              <w:pStyle w:val="textetableau"/>
              <w:rPr>
                <w:rFonts w:ascii="Arial" w:hAnsi="Arial"/>
                <w:szCs w:val="20"/>
              </w:rPr>
            </w:pPr>
            <w:r w:rsidRPr="00B247CE">
              <w:rPr>
                <w:rFonts w:ascii="Arial" w:hAnsi="Arial"/>
                <w:szCs w:val="20"/>
              </w:rPr>
              <w:t>2</w:t>
            </w:r>
            <w:r w:rsidR="00E213C2" w:rsidRPr="00B247CE">
              <w:rPr>
                <w:rFonts w:ascii="Arial" w:hAnsi="Arial"/>
                <w:szCs w:val="20"/>
              </w:rPr>
              <w:t>. Select a dataset by clicking on "Click here to start</w:t>
            </w:r>
            <w:r w:rsidRPr="00B247CE">
              <w:rPr>
                <w:rFonts w:ascii="Arial" w:hAnsi="Arial"/>
                <w:szCs w:val="20"/>
              </w:rPr>
              <w:t>” →</w:t>
            </w:r>
            <w:r w:rsidR="00E213C2" w:rsidRPr="00B247CE">
              <w:rPr>
                <w:rFonts w:ascii="Arial" w:hAnsi="Arial"/>
                <w:szCs w:val="20"/>
              </w:rPr>
              <w:t xml:space="preserve"> see a map of location with white dots.</w:t>
            </w:r>
            <w:r w:rsidR="00B247CE" w:rsidRPr="00B247CE">
              <w:rPr>
                <w:rFonts w:ascii="Arial" w:hAnsi="Arial"/>
                <w:szCs w:val="20"/>
              </w:rPr>
              <w:t xml:space="preserve"> </w:t>
            </w:r>
            <w:r w:rsidR="00B247CE" w:rsidRPr="00B247CE">
              <w:rPr>
                <w:rFonts w:ascii="Arial" w:eastAsia="Arial" w:hAnsi="Arial"/>
                <w:b/>
                <w:color w:val="0000FF"/>
                <w:position w:val="1"/>
                <w:szCs w:val="20"/>
              </w:rPr>
              <w:t>OK</w:t>
            </w:r>
          </w:p>
          <w:p w14:paraId="4C9A3177" w14:textId="77777777" w:rsidR="00634704" w:rsidRDefault="000954CA" w:rsidP="00671D53">
            <w:pPr>
              <w:pStyle w:val="textetableau"/>
              <w:rPr>
                <w:rFonts w:ascii="Arial" w:hAnsi="Arial"/>
                <w:szCs w:val="20"/>
              </w:rPr>
            </w:pPr>
            <w:r w:rsidRPr="00B247CE">
              <w:rPr>
                <w:rFonts w:ascii="Arial" w:hAnsi="Arial"/>
                <w:szCs w:val="20"/>
              </w:rPr>
              <w:t>3</w:t>
            </w:r>
            <w:r w:rsidR="00E213C2" w:rsidRPr="00B247CE">
              <w:rPr>
                <w:rFonts w:ascii="Arial" w:hAnsi="Arial"/>
                <w:szCs w:val="20"/>
              </w:rPr>
              <w:t>.</w:t>
            </w:r>
            <w:r w:rsidRPr="00B247CE">
              <w:rPr>
                <w:rFonts w:ascii="Arial" w:hAnsi="Arial"/>
                <w:szCs w:val="20"/>
              </w:rPr>
              <w:t xml:space="preserve"> </w:t>
            </w:r>
            <w:r w:rsidR="00E213C2" w:rsidRPr="00B247CE">
              <w:rPr>
                <w:rFonts w:ascii="Arial" w:hAnsi="Arial"/>
                <w:szCs w:val="20"/>
              </w:rPr>
              <w:t>Select an ocean variable by clicking on a dataset, then on a variable (e.g. TEMP</w:t>
            </w:r>
            <w:r w:rsidRPr="00B247CE">
              <w:rPr>
                <w:rFonts w:ascii="Arial" w:hAnsi="Arial"/>
                <w:szCs w:val="20"/>
              </w:rPr>
              <w:t>) →</w:t>
            </w:r>
            <w:r w:rsidR="00E213C2" w:rsidRPr="00B247CE">
              <w:rPr>
                <w:rFonts w:ascii="Arial" w:hAnsi="Arial"/>
                <w:szCs w:val="20"/>
              </w:rPr>
              <w:t xml:space="preserve"> see a map of location with dots col</w:t>
            </w:r>
            <w:r w:rsidR="00033B70" w:rsidRPr="00B247CE">
              <w:rPr>
                <w:rFonts w:ascii="Arial" w:hAnsi="Arial"/>
                <w:szCs w:val="20"/>
              </w:rPr>
              <w:t>o</w:t>
            </w:r>
            <w:r w:rsidR="00E213C2" w:rsidRPr="00B247CE">
              <w:rPr>
                <w:rFonts w:ascii="Arial" w:hAnsi="Arial"/>
                <w:szCs w:val="20"/>
              </w:rPr>
              <w:t>red after the ocean variable value.</w:t>
            </w:r>
            <w:r w:rsidR="00634704">
              <w:rPr>
                <w:rFonts w:ascii="Arial" w:hAnsi="Arial"/>
                <w:szCs w:val="20"/>
              </w:rPr>
              <w:t xml:space="preserve"> </w:t>
            </w:r>
            <w:r w:rsidR="00634704" w:rsidRPr="007E66EE">
              <w:rPr>
                <w:rFonts w:ascii="Arial" w:eastAsia="Arial" w:hAnsi="Arial"/>
                <w:b/>
                <w:color w:val="0000FF"/>
                <w:position w:val="1"/>
                <w:szCs w:val="20"/>
              </w:rPr>
              <w:t>OK</w:t>
            </w:r>
          </w:p>
          <w:p w14:paraId="2BBEB33C" w14:textId="53BE753B" w:rsidR="00E213C2" w:rsidRPr="00B247CE" w:rsidRDefault="00634704" w:rsidP="00671D53">
            <w:pPr>
              <w:pStyle w:val="textetableau"/>
              <w:rPr>
                <w:rFonts w:ascii="Arial" w:hAnsi="Arial"/>
                <w:szCs w:val="20"/>
              </w:rPr>
            </w:pPr>
            <w:r>
              <w:rPr>
                <w:rFonts w:ascii="Arial" w:hAnsi="Arial"/>
                <w:szCs w:val="20"/>
              </w:rPr>
              <w:t xml:space="preserve">4. </w:t>
            </w:r>
            <w:r w:rsidR="000954CA" w:rsidRPr="00B247CE">
              <w:rPr>
                <w:rFonts w:ascii="Arial" w:hAnsi="Arial"/>
                <w:szCs w:val="20"/>
              </w:rPr>
              <w:t>C</w:t>
            </w:r>
            <w:r w:rsidR="00B247CE" w:rsidRPr="00B247CE">
              <w:rPr>
                <w:rFonts w:ascii="Arial" w:hAnsi="Arial"/>
                <w:szCs w:val="20"/>
              </w:rPr>
              <w:t xml:space="preserve">lick </w:t>
            </w:r>
            <w:r w:rsidR="00E213C2" w:rsidRPr="00B247CE">
              <w:rPr>
                <w:rFonts w:ascii="Arial" w:hAnsi="Arial"/>
                <w:szCs w:val="20"/>
              </w:rPr>
              <w:t>on a location on map and see textual information on observations</w:t>
            </w:r>
            <w:r>
              <w:rPr>
                <w:rFonts w:ascii="Arial" w:hAnsi="Arial"/>
                <w:szCs w:val="20"/>
              </w:rPr>
              <w:t xml:space="preserve">. </w:t>
            </w:r>
            <w:r w:rsidRPr="007E66EE">
              <w:rPr>
                <w:rFonts w:ascii="Arial" w:eastAsia="Arial" w:hAnsi="Arial"/>
                <w:b/>
                <w:color w:val="0000FF"/>
                <w:position w:val="1"/>
                <w:szCs w:val="20"/>
              </w:rPr>
              <w:t>OK</w:t>
            </w:r>
          </w:p>
          <w:p w14:paraId="7703ABF3" w14:textId="52EFD02D" w:rsidR="00BF3723" w:rsidRPr="00B247CE" w:rsidRDefault="00634704" w:rsidP="00671D53">
            <w:pPr>
              <w:pStyle w:val="textetableau"/>
              <w:rPr>
                <w:rFonts w:ascii="Arial" w:hAnsi="Arial"/>
                <w:szCs w:val="20"/>
              </w:rPr>
            </w:pPr>
            <w:r>
              <w:rPr>
                <w:rFonts w:ascii="Arial" w:hAnsi="Arial"/>
                <w:szCs w:val="20"/>
              </w:rPr>
              <w:t xml:space="preserve">5. </w:t>
            </w:r>
            <w:r w:rsidR="000954CA" w:rsidRPr="00B247CE">
              <w:rPr>
                <w:rFonts w:ascii="Arial" w:hAnsi="Arial"/>
                <w:szCs w:val="20"/>
              </w:rPr>
              <w:t>Click</w:t>
            </w:r>
            <w:r w:rsidR="00E213C2" w:rsidRPr="00B247CE">
              <w:rPr>
                <w:rFonts w:ascii="Arial" w:hAnsi="Arial"/>
                <w:szCs w:val="20"/>
              </w:rPr>
              <w:t xml:space="preserve"> on “profile plot” or time series plot” and see a plot of the observation.</w:t>
            </w:r>
            <w:r>
              <w:rPr>
                <w:rFonts w:ascii="Arial" w:hAnsi="Arial"/>
                <w:szCs w:val="20"/>
              </w:rPr>
              <w:t xml:space="preserve"> </w:t>
            </w:r>
            <w:r w:rsidRPr="007E66EE">
              <w:rPr>
                <w:rFonts w:ascii="Arial" w:eastAsia="Arial" w:hAnsi="Arial"/>
                <w:b/>
                <w:color w:val="0000FF"/>
                <w:position w:val="1"/>
                <w:szCs w:val="20"/>
              </w:rPr>
              <w:t>OK</w:t>
            </w:r>
          </w:p>
          <w:p w14:paraId="78DF0A88" w14:textId="23AA9BBE" w:rsidR="00BF3723" w:rsidRPr="00B247CE" w:rsidRDefault="00BF3723" w:rsidP="00671D53">
            <w:pPr>
              <w:pStyle w:val="textetableau"/>
              <w:rPr>
                <w:rFonts w:ascii="Arial" w:hAnsi="Arial"/>
                <w:szCs w:val="20"/>
              </w:rPr>
            </w:pPr>
            <w:r w:rsidRPr="00B247CE">
              <w:rPr>
                <w:rFonts w:ascii="Arial" w:hAnsi="Arial"/>
                <w:szCs w:val="20"/>
              </w:rPr>
              <w:t>4.</w:t>
            </w:r>
            <w:r w:rsidR="00634704">
              <w:rPr>
                <w:rFonts w:ascii="Arial" w:hAnsi="Arial"/>
                <w:szCs w:val="20"/>
              </w:rPr>
              <w:t xml:space="preserve"> Select a wave parameter (VHM0)</w:t>
            </w:r>
            <w:r w:rsidRPr="00B247CE">
              <w:rPr>
                <w:rFonts w:ascii="Arial" w:hAnsi="Arial"/>
                <w:szCs w:val="20"/>
              </w:rPr>
              <w:t>: check that w</w:t>
            </w:r>
            <w:r w:rsidR="00634704">
              <w:rPr>
                <w:rFonts w:ascii="Arial" w:hAnsi="Arial"/>
                <w:szCs w:val="20"/>
              </w:rPr>
              <w:t xml:space="preserve">ave platforms appear on the map. </w:t>
            </w:r>
            <w:r w:rsidR="00634704" w:rsidRPr="007E66EE">
              <w:rPr>
                <w:rFonts w:ascii="Arial" w:eastAsia="Arial" w:hAnsi="Arial"/>
                <w:b/>
                <w:color w:val="0000FF"/>
                <w:position w:val="1"/>
                <w:szCs w:val="20"/>
              </w:rPr>
              <w:t>OK</w:t>
            </w:r>
          </w:p>
          <w:p w14:paraId="60416980" w14:textId="77777777" w:rsidR="00E213C2" w:rsidRPr="00B247CE" w:rsidRDefault="00E213C2" w:rsidP="00671D53">
            <w:pPr>
              <w:pStyle w:val="textetableau"/>
              <w:rPr>
                <w:rFonts w:ascii="Arial" w:hAnsi="Arial"/>
                <w:szCs w:val="20"/>
              </w:rPr>
            </w:pPr>
          </w:p>
        </w:tc>
      </w:tr>
      <w:tr w:rsidR="009F6532" w:rsidRPr="00B247CE" w14:paraId="7514416F" w14:textId="77777777" w:rsidTr="00734161">
        <w:tc>
          <w:tcPr>
            <w:tcW w:w="9110"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6F484C2F" w14:textId="77777777" w:rsidR="00E213C2" w:rsidRPr="00B247CE" w:rsidRDefault="00E213C2" w:rsidP="00671D53">
            <w:pPr>
              <w:pStyle w:val="textetableau"/>
              <w:rPr>
                <w:rFonts w:ascii="Arial" w:hAnsi="Arial"/>
                <w:szCs w:val="20"/>
              </w:rPr>
            </w:pPr>
            <w:r w:rsidRPr="00B247CE">
              <w:rPr>
                <w:rFonts w:ascii="Arial" w:hAnsi="Arial"/>
                <w:szCs w:val="20"/>
              </w:rPr>
              <w:t>Expected Results:</w:t>
            </w:r>
          </w:p>
          <w:p w14:paraId="439F9B4A" w14:textId="77777777" w:rsidR="00E213C2" w:rsidRPr="00B247CE" w:rsidRDefault="00E213C2" w:rsidP="00671D53">
            <w:pPr>
              <w:pStyle w:val="textetableau"/>
              <w:rPr>
                <w:rFonts w:ascii="Arial" w:hAnsi="Arial"/>
                <w:szCs w:val="20"/>
              </w:rPr>
            </w:pPr>
            <w:r w:rsidRPr="00B247CE">
              <w:rPr>
                <w:rFonts w:ascii="Arial" w:hAnsi="Arial"/>
                <w:szCs w:val="20"/>
              </w:rPr>
              <w:t>The View Service test interface should load and display your data.</w:t>
            </w:r>
          </w:p>
          <w:p w14:paraId="5D15353B" w14:textId="1DE58774" w:rsidR="00E213C2" w:rsidRPr="00B247CE" w:rsidRDefault="00E213C2" w:rsidP="00671D53">
            <w:pPr>
              <w:pStyle w:val="textetableau"/>
              <w:rPr>
                <w:rFonts w:ascii="Arial" w:hAnsi="Arial"/>
                <w:szCs w:val="20"/>
              </w:rPr>
            </w:pPr>
            <w:r w:rsidRPr="00B247CE">
              <w:rPr>
                <w:rFonts w:ascii="Arial" w:hAnsi="Arial"/>
                <w:szCs w:val="20"/>
              </w:rPr>
              <w:t>Visualization display should take less than 10s.</w:t>
            </w:r>
          </w:p>
          <w:p w14:paraId="63372EE3" w14:textId="632582D7" w:rsidR="00033B70" w:rsidRPr="00B247CE" w:rsidRDefault="00033B70" w:rsidP="00033B70">
            <w:pPr>
              <w:rPr>
                <w:rFonts w:cs="Arial"/>
                <w:lang w:eastAsia="fr-FR"/>
              </w:rPr>
            </w:pPr>
            <w:r w:rsidRPr="00B247CE">
              <w:rPr>
                <w:rFonts w:cs="Arial"/>
                <w:lang w:eastAsia="fr-FR"/>
              </w:rPr>
              <w:lastRenderedPageBreak/>
              <w:t>Wave platforms appear on the map</w:t>
            </w:r>
            <w:r w:rsidR="00634704">
              <w:rPr>
                <w:rFonts w:cs="Arial"/>
                <w:lang w:eastAsia="fr-FR"/>
              </w:rPr>
              <w:t>.</w:t>
            </w:r>
          </w:p>
          <w:p w14:paraId="11A7FFFD" w14:textId="77777777" w:rsidR="00E213C2" w:rsidRPr="00B247CE" w:rsidRDefault="00E213C2" w:rsidP="00671D53">
            <w:pPr>
              <w:pStyle w:val="textetableau"/>
              <w:rPr>
                <w:rFonts w:ascii="Arial" w:hAnsi="Arial"/>
                <w:szCs w:val="20"/>
              </w:rPr>
            </w:pPr>
          </w:p>
        </w:tc>
      </w:tr>
      <w:tr w:rsidR="009F6532" w:rsidRPr="00B247CE" w14:paraId="55A5385F" w14:textId="77777777" w:rsidTr="00734161">
        <w:tc>
          <w:tcPr>
            <w:tcW w:w="9110"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251F25D4" w14:textId="2C2F9334" w:rsidR="00E213C2" w:rsidRPr="00B247CE" w:rsidRDefault="00E213C2" w:rsidP="00671D53">
            <w:pPr>
              <w:pStyle w:val="textetableau"/>
              <w:rPr>
                <w:rFonts w:ascii="Arial" w:hAnsi="Arial"/>
                <w:szCs w:val="20"/>
              </w:rPr>
            </w:pPr>
            <w:r w:rsidRPr="00B247CE">
              <w:rPr>
                <w:rFonts w:ascii="Arial" w:hAnsi="Arial"/>
                <w:szCs w:val="20"/>
              </w:rPr>
              <w:lastRenderedPageBreak/>
              <w:t>Actual Results:</w:t>
            </w:r>
          </w:p>
          <w:p w14:paraId="382F0C41" w14:textId="6532FD21" w:rsidR="001461A1" w:rsidRPr="00804720" w:rsidRDefault="001461A1" w:rsidP="001461A1">
            <w:pPr>
              <w:pStyle w:val="Comment"/>
              <w:rPr>
                <w:rFonts w:ascii="Arial" w:eastAsia="Arial" w:hAnsi="Arial"/>
                <w:color w:val="0000FF"/>
                <w:position w:val="1"/>
                <w:sz w:val="20"/>
                <w:szCs w:val="20"/>
                <w:lang w:eastAsia="ar-SA"/>
              </w:rPr>
            </w:pPr>
            <w:r w:rsidRPr="00804720">
              <w:rPr>
                <w:rFonts w:ascii="Arial" w:eastAsia="Arial" w:hAnsi="Arial"/>
                <w:color w:val="0000FF"/>
                <w:position w:val="1"/>
                <w:sz w:val="20"/>
                <w:szCs w:val="20"/>
                <w:lang w:eastAsia="ar-SA"/>
              </w:rPr>
              <w:t xml:space="preserve">Test OK, the </w:t>
            </w:r>
            <w:r w:rsidR="00804720">
              <w:rPr>
                <w:rFonts w:ascii="Arial" w:eastAsia="Arial" w:hAnsi="Arial"/>
                <w:color w:val="0000FF"/>
                <w:position w:val="1"/>
                <w:sz w:val="20"/>
                <w:szCs w:val="20"/>
                <w:lang w:eastAsia="ar-SA"/>
              </w:rPr>
              <w:t>map of temperatures appears in 3</w:t>
            </w:r>
            <w:r w:rsidRPr="00804720">
              <w:rPr>
                <w:rFonts w:ascii="Arial" w:eastAsia="Arial" w:hAnsi="Arial"/>
                <w:color w:val="0000FF"/>
                <w:position w:val="1"/>
                <w:sz w:val="20"/>
                <w:szCs w:val="20"/>
                <w:lang w:eastAsia="ar-SA"/>
              </w:rPr>
              <w:t xml:space="preserve"> seconds</w:t>
            </w:r>
          </w:p>
          <w:p w14:paraId="0B5AA81C" w14:textId="7DC38FA4" w:rsidR="001461A1" w:rsidRPr="00B247CE" w:rsidRDefault="00804720" w:rsidP="00671D53">
            <w:pPr>
              <w:pStyle w:val="textetableau"/>
              <w:rPr>
                <w:rFonts w:ascii="Arial" w:hAnsi="Arial"/>
                <w:szCs w:val="20"/>
              </w:rPr>
            </w:pPr>
            <w:r>
              <w:rPr>
                <w:rFonts w:ascii="Arial" w:hAnsi="Arial"/>
                <w:noProof/>
                <w:szCs w:val="20"/>
                <w:lang w:eastAsia="en-GB"/>
              </w:rPr>
              <w:drawing>
                <wp:inline distT="0" distB="0" distL="0" distR="0" wp14:anchorId="526A8941" wp14:editId="5C20540F">
                  <wp:extent cx="4012075" cy="3999666"/>
                  <wp:effectExtent l="25400" t="25400" r="26670" b="13970"/>
                  <wp:docPr id="46" name="Picture 46"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8288" cy="4005860"/>
                          </a:xfrm>
                          <a:prstGeom prst="rect">
                            <a:avLst/>
                          </a:prstGeom>
                          <a:noFill/>
                          <a:ln>
                            <a:solidFill>
                              <a:schemeClr val="tx1"/>
                            </a:solidFill>
                          </a:ln>
                        </pic:spPr>
                      </pic:pic>
                    </a:graphicData>
                  </a:graphic>
                </wp:inline>
              </w:drawing>
            </w:r>
          </w:p>
          <w:p w14:paraId="48F25B6C" w14:textId="7D7F877E" w:rsidR="001461A1" w:rsidRPr="00804720" w:rsidRDefault="001461A1" w:rsidP="0025654D">
            <w:pPr>
              <w:pStyle w:val="Caption"/>
              <w:rPr>
                <w:rFonts w:eastAsia="Arial" w:cs="Arial"/>
                <w:b/>
                <w:color w:val="0000FF"/>
                <w:kern w:val="1"/>
                <w:position w:val="1"/>
                <w:lang w:eastAsia="ar-SA"/>
              </w:rPr>
            </w:pPr>
            <w:r w:rsidRPr="00804720">
              <w:rPr>
                <w:rFonts w:eastAsia="Arial" w:cs="Arial"/>
                <w:b/>
                <w:color w:val="0000FF"/>
                <w:kern w:val="1"/>
                <w:position w:val="1"/>
                <w:lang w:eastAsia="ar-SA"/>
              </w:rPr>
              <w:t xml:space="preserve">The temperature observations from </w:t>
            </w:r>
            <w:r w:rsidR="0025654D" w:rsidRPr="00804720">
              <w:rPr>
                <w:rFonts w:eastAsia="Arial" w:cs="Arial"/>
                <w:b/>
                <w:color w:val="0000FF"/>
                <w:kern w:val="1"/>
                <w:position w:val="1"/>
                <w:lang w:eastAsia="ar-SA"/>
              </w:rPr>
              <w:t>WMS</w:t>
            </w:r>
            <w:r w:rsidRPr="00804720">
              <w:rPr>
                <w:rFonts w:eastAsia="Arial" w:cs="Arial"/>
                <w:b/>
                <w:color w:val="0000FF"/>
                <w:kern w:val="1"/>
                <w:position w:val="1"/>
                <w:lang w:eastAsia="ar-SA"/>
              </w:rPr>
              <w:t xml:space="preserve"> service on Godiva interface</w:t>
            </w:r>
          </w:p>
          <w:p w14:paraId="36FAFC13" w14:textId="20125578" w:rsidR="00E213C2" w:rsidRPr="00106B88" w:rsidRDefault="00033B70" w:rsidP="00106B88">
            <w:pPr>
              <w:pStyle w:val="Caption"/>
              <w:rPr>
                <w:rFonts w:eastAsia="Arial" w:cs="Arial"/>
                <w:b/>
                <w:color w:val="0000FF"/>
                <w:kern w:val="1"/>
                <w:position w:val="1"/>
                <w:lang w:eastAsia="ar-SA"/>
              </w:rPr>
            </w:pPr>
            <w:r w:rsidRPr="00804720">
              <w:rPr>
                <w:rFonts w:eastAsia="Arial" w:cs="Arial"/>
                <w:b/>
                <w:color w:val="0000FF"/>
                <w:kern w:val="1"/>
                <w:position w:val="1"/>
                <w:lang w:eastAsia="ar-SA"/>
              </w:rPr>
              <w:t>Wave platforms appear on the map</w:t>
            </w:r>
          </w:p>
        </w:tc>
      </w:tr>
    </w:tbl>
    <w:p w14:paraId="3E707BB0" w14:textId="77777777" w:rsidR="00E213C2" w:rsidRPr="00E518F3" w:rsidRDefault="00E213C2" w:rsidP="00873C46">
      <w:pPr>
        <w:pStyle w:val="Heading3"/>
      </w:pPr>
      <w:bookmarkStart w:id="213" w:name="Bookmark"/>
      <w:bookmarkStart w:id="214" w:name="__RefHeading__6822_659648099"/>
      <w:bookmarkStart w:id="215" w:name="_Toc504041227"/>
      <w:r w:rsidRPr="00E518F3">
        <w:t>Monitoring Interface</w:t>
      </w:r>
      <w:bookmarkEnd w:id="213"/>
      <w:bookmarkEnd w:id="214"/>
      <w:bookmarkEnd w:id="215"/>
    </w:p>
    <w:p w14:paraId="7C45ED58" w14:textId="77777777" w:rsidR="00E213C2" w:rsidRPr="00E518F3" w:rsidRDefault="00E213C2" w:rsidP="00AD0953">
      <w:pPr>
        <w:rPr>
          <w:lang w:val="en-US"/>
        </w:rPr>
      </w:pPr>
      <w:r w:rsidRPr="00E518F3">
        <w:rPr>
          <w:lang w:val="en-US"/>
        </w:rPr>
        <w:t>The results should be set in the following table in the sheet “Monitoring Status” of the excel file “DU-Tests results-Summary.xlsx” to be delivered</w:t>
      </w:r>
    </w:p>
    <w:p w14:paraId="5BD37786" w14:textId="081461BB" w:rsidR="00E213C2" w:rsidRPr="00E518F3" w:rsidRDefault="00804720" w:rsidP="00873C46">
      <w:pPr>
        <w:pStyle w:val="Standard"/>
        <w:rPr>
          <w:color w:val="auto"/>
        </w:rPr>
      </w:pPr>
      <w:r>
        <w:rPr>
          <w:noProof/>
          <w:color w:val="auto"/>
          <w:lang w:eastAsia="en-GB"/>
        </w:rPr>
        <w:drawing>
          <wp:inline distT="0" distB="0" distL="0" distR="0" wp14:anchorId="1D429329" wp14:editId="474E4811">
            <wp:extent cx="5758180" cy="1367155"/>
            <wp:effectExtent l="25400" t="25400" r="33020" b="29845"/>
            <wp:docPr id="47" name="Picture 47"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180" cy="1367155"/>
                    </a:xfrm>
                    <a:prstGeom prst="rect">
                      <a:avLst/>
                    </a:prstGeom>
                    <a:noFill/>
                    <a:ln>
                      <a:solidFill>
                        <a:schemeClr val="tx1"/>
                      </a:solidFill>
                    </a:ln>
                  </pic:spPr>
                </pic:pic>
              </a:graphicData>
            </a:graphic>
          </wp:inline>
        </w:drawing>
      </w:r>
    </w:p>
    <w:p w14:paraId="5A9D3BBA" w14:textId="2DFA5D1E" w:rsidR="00E213C2" w:rsidRPr="00E518F3" w:rsidRDefault="00671D53" w:rsidP="00671D53">
      <w:pPr>
        <w:pStyle w:val="Caption"/>
      </w:pPr>
      <w:bookmarkStart w:id="216" w:name="_Toc504041244"/>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4</w:t>
      </w:r>
      <w:r w:rsidRPr="00E518F3">
        <w:fldChar w:fldCharType="end"/>
      </w:r>
      <w:r w:rsidR="00E213C2" w:rsidRPr="00E518F3">
        <w:t>: Monitoring Status table</w:t>
      </w:r>
      <w:bookmarkEnd w:id="216"/>
    </w:p>
    <w:p w14:paraId="5D092590" w14:textId="77777777" w:rsidR="00E213C2" w:rsidRPr="00E518F3" w:rsidRDefault="00E213C2" w:rsidP="00873C46">
      <w:pPr>
        <w:pStyle w:val="Standard"/>
        <w:rPr>
          <w:color w:val="auto"/>
        </w:rPr>
      </w:pPr>
    </w:p>
    <w:p w14:paraId="79BE1478" w14:textId="1C8A804F" w:rsidR="00E213C2" w:rsidRPr="00804720" w:rsidRDefault="00E213C2" w:rsidP="00873C46">
      <w:pPr>
        <w:pStyle w:val="Heading4"/>
      </w:pPr>
      <w:bookmarkStart w:id="217" w:name="_Toc363813890"/>
      <w:bookmarkStart w:id="218" w:name="__RefHeading__6824_659648099"/>
      <w:bookmarkStart w:id="219" w:name="_Toc504041228"/>
      <w:r w:rsidRPr="00E518F3">
        <w:lastRenderedPageBreak/>
        <w:t>Get Transaction accounting: II_C_TRANSACTION_ACCOUNTING</w:t>
      </w:r>
      <w:r w:rsidR="00B85DD7" w:rsidRPr="00E518F3">
        <w:t>_</w:t>
      </w:r>
      <w:bookmarkEnd w:id="217"/>
      <w:bookmarkEnd w:id="218"/>
      <w:r w:rsidR="00804720">
        <w:t>MO</w:t>
      </w:r>
      <w:bookmarkEnd w:id="219"/>
    </w:p>
    <w:tbl>
      <w:tblPr>
        <w:tblW w:w="9098" w:type="dxa"/>
        <w:tblLayout w:type="fixed"/>
        <w:tblCellMar>
          <w:left w:w="10" w:type="dxa"/>
          <w:right w:w="10" w:type="dxa"/>
        </w:tblCellMar>
        <w:tblLook w:val="04A0" w:firstRow="1" w:lastRow="0" w:firstColumn="1" w:lastColumn="0" w:noHBand="0" w:noVBand="1"/>
      </w:tblPr>
      <w:tblGrid>
        <w:gridCol w:w="9098"/>
      </w:tblGrid>
      <w:tr w:rsidR="009F6532" w:rsidRPr="002D7DBF" w14:paraId="61D0938C" w14:textId="77777777" w:rsidTr="00BA290E">
        <w:tc>
          <w:tcPr>
            <w:tcW w:w="9098"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0C2425F3" w14:textId="77777777" w:rsidR="00E213C2" w:rsidRPr="002D7DBF" w:rsidRDefault="00E213C2" w:rsidP="00873C46">
            <w:pPr>
              <w:pStyle w:val="Standard"/>
              <w:rPr>
                <w:rFonts w:cs="Arial"/>
                <w:b/>
                <w:bCs/>
                <w:color w:val="auto"/>
                <w:sz w:val="20"/>
                <w:szCs w:val="20"/>
              </w:rPr>
            </w:pPr>
            <w:r w:rsidRPr="002D7DBF">
              <w:rPr>
                <w:rFonts w:cs="Arial"/>
                <w:b/>
                <w:bCs/>
                <w:color w:val="auto"/>
                <w:sz w:val="20"/>
                <w:szCs w:val="20"/>
              </w:rPr>
              <w:t>Availability of the transaction accounting logs through http</w:t>
            </w:r>
          </w:p>
        </w:tc>
      </w:tr>
      <w:tr w:rsidR="009F6532" w:rsidRPr="002D7DBF" w14:paraId="36EDDA59"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19B94B83" w14:textId="77777777" w:rsidR="00E213C2" w:rsidRPr="002D7DBF" w:rsidRDefault="00E213C2" w:rsidP="00285938">
            <w:pPr>
              <w:pStyle w:val="textetableau"/>
              <w:rPr>
                <w:rFonts w:ascii="Arial" w:hAnsi="Arial"/>
                <w:szCs w:val="20"/>
                <w:lang w:val="fr-FR"/>
              </w:rPr>
            </w:pPr>
            <w:r w:rsidRPr="002D7DBF">
              <w:rPr>
                <w:rFonts w:ascii="Arial" w:hAnsi="Arial"/>
                <w:szCs w:val="20"/>
                <w:lang w:val="fr-FR"/>
              </w:rPr>
              <w:t>Pre-</w:t>
            </w:r>
            <w:proofErr w:type="gramStart"/>
            <w:r w:rsidRPr="002D7DBF">
              <w:rPr>
                <w:rFonts w:ascii="Arial" w:hAnsi="Arial"/>
                <w:szCs w:val="20"/>
                <w:lang w:val="fr-FR"/>
              </w:rPr>
              <w:t>conditions:</w:t>
            </w:r>
            <w:proofErr w:type="gramEnd"/>
          </w:p>
          <w:p w14:paraId="74929869" w14:textId="77777777" w:rsidR="00E213C2" w:rsidRPr="002D7DBF" w:rsidRDefault="00E213C2" w:rsidP="00285938">
            <w:pPr>
              <w:pStyle w:val="textetableau"/>
              <w:rPr>
                <w:rFonts w:ascii="Arial" w:hAnsi="Arial"/>
                <w:szCs w:val="20"/>
                <w:lang w:val="fr-FR"/>
              </w:rPr>
            </w:pPr>
            <w:r w:rsidRPr="002D7DBF">
              <w:rPr>
                <w:rFonts w:ascii="Arial" w:hAnsi="Arial"/>
                <w:szCs w:val="20"/>
                <w:lang w:val="fr-FR"/>
              </w:rPr>
              <w:t>Transaction accounting logs produced</w:t>
            </w:r>
          </w:p>
        </w:tc>
      </w:tr>
      <w:tr w:rsidR="009F6532" w:rsidRPr="002D7DBF" w14:paraId="73E2238D"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DDE58E1" w14:textId="77777777" w:rsidR="00E213C2" w:rsidRPr="002D7DBF" w:rsidRDefault="00E213C2" w:rsidP="00285938">
            <w:pPr>
              <w:pStyle w:val="textetableau"/>
              <w:rPr>
                <w:rFonts w:ascii="Arial" w:hAnsi="Arial"/>
                <w:szCs w:val="20"/>
              </w:rPr>
            </w:pPr>
            <w:r w:rsidRPr="002D7DBF">
              <w:rPr>
                <w:rFonts w:ascii="Arial" w:hAnsi="Arial"/>
                <w:szCs w:val="20"/>
              </w:rPr>
              <w:t>Steps:</w:t>
            </w:r>
          </w:p>
          <w:p w14:paraId="3DC84CB6" w14:textId="77777777" w:rsidR="000479BE" w:rsidRPr="002D7DBF" w:rsidRDefault="00E213C2" w:rsidP="00285938">
            <w:pPr>
              <w:pStyle w:val="textetableau"/>
              <w:rPr>
                <w:rFonts w:ascii="Arial" w:hAnsi="Arial"/>
                <w:szCs w:val="20"/>
              </w:rPr>
            </w:pPr>
            <w:r w:rsidRPr="002D7DBF">
              <w:rPr>
                <w:rFonts w:ascii="Arial" w:hAnsi="Arial"/>
                <w:szCs w:val="20"/>
              </w:rPr>
              <w:t>Access the URL</w:t>
            </w:r>
          </w:p>
          <w:p w14:paraId="7A10280A" w14:textId="77777777" w:rsidR="00F32D47" w:rsidRPr="002D7DBF" w:rsidRDefault="007A7246" w:rsidP="00F32D47">
            <w:pPr>
              <w:pStyle w:val="textetableau"/>
              <w:rPr>
                <w:rFonts w:ascii="Arial" w:hAnsi="Arial"/>
                <w:szCs w:val="20"/>
              </w:rPr>
            </w:pPr>
            <w:hyperlink r:id="rId32" w:history="1">
              <w:r w:rsidR="00F32D47" w:rsidRPr="002D7DBF">
                <w:rPr>
                  <w:rStyle w:val="Hyperlink"/>
                  <w:rFonts w:ascii="Arial" w:hAnsi="Arial"/>
                  <w:b/>
                  <w:szCs w:val="20"/>
                </w:rPr>
                <w:t>http://medinsitu.hcmr.gr/transactions/</w:t>
              </w:r>
            </w:hyperlink>
          </w:p>
          <w:p w14:paraId="68A2D2FA" w14:textId="77777777" w:rsidR="00E213C2" w:rsidRPr="002D7DBF" w:rsidRDefault="00E213C2" w:rsidP="00285938">
            <w:pPr>
              <w:pStyle w:val="textetableau"/>
              <w:rPr>
                <w:rFonts w:ascii="Arial" w:hAnsi="Arial"/>
                <w:szCs w:val="20"/>
              </w:rPr>
            </w:pPr>
            <w:r w:rsidRPr="002D7DBF">
              <w:rPr>
                <w:rFonts w:ascii="Arial" w:hAnsi="Arial"/>
                <w:szCs w:val="20"/>
              </w:rPr>
              <w:t>Check that all expected transaction accounting logs are available:</w:t>
            </w:r>
          </w:p>
          <w:p w14:paraId="4984AD51" w14:textId="67CA6E43" w:rsidR="00E213C2" w:rsidRPr="002D7DBF" w:rsidRDefault="00E213C2" w:rsidP="00285938">
            <w:pPr>
              <w:pStyle w:val="textetableau"/>
              <w:rPr>
                <w:rFonts w:ascii="Arial" w:hAnsi="Arial"/>
                <w:szCs w:val="20"/>
              </w:rPr>
            </w:pPr>
            <w:r w:rsidRPr="002D7DBF">
              <w:rPr>
                <w:rFonts w:ascii="Arial" w:hAnsi="Arial"/>
                <w:szCs w:val="20"/>
              </w:rPr>
              <w:t>The ones for the MIS-GW (Motu gateway) download interface with “logDownloadGW.xsd”</w:t>
            </w:r>
            <w:r w:rsidR="00F32D47" w:rsidRPr="002D7DBF">
              <w:rPr>
                <w:rFonts w:ascii="Arial" w:hAnsi="Arial"/>
                <w:szCs w:val="20"/>
              </w:rPr>
              <w:t xml:space="preserve"> </w:t>
            </w:r>
            <w:r w:rsidR="00F32D47" w:rsidRPr="002D7DBF">
              <w:rPr>
                <w:rFonts w:ascii="Arial" w:eastAsia="Arial" w:hAnsi="Arial"/>
                <w:b/>
                <w:color w:val="0000FF"/>
                <w:position w:val="1"/>
                <w:szCs w:val="20"/>
              </w:rPr>
              <w:t>=&gt; N/A for MED</w:t>
            </w:r>
          </w:p>
          <w:p w14:paraId="01F9D6DE" w14:textId="19A0E8E1" w:rsidR="00E213C2" w:rsidRPr="002D7DBF" w:rsidRDefault="00E213C2" w:rsidP="00285938">
            <w:pPr>
              <w:pStyle w:val="textetableau"/>
              <w:rPr>
                <w:rFonts w:ascii="Arial" w:hAnsi="Arial"/>
                <w:szCs w:val="20"/>
              </w:rPr>
            </w:pPr>
            <w:r w:rsidRPr="002D7DBF">
              <w:rPr>
                <w:rFonts w:ascii="Arial" w:hAnsi="Arial"/>
                <w:szCs w:val="20"/>
              </w:rPr>
              <w:t>The ones for the MIS-GW (Motu gateway) download and WMS interface in Apache Combined Log Format</w:t>
            </w:r>
            <w:r w:rsidR="00F32D47" w:rsidRPr="002D7DBF">
              <w:rPr>
                <w:rFonts w:ascii="Arial" w:hAnsi="Arial"/>
                <w:szCs w:val="20"/>
              </w:rPr>
              <w:t xml:space="preserve"> </w:t>
            </w:r>
            <w:r w:rsidR="00F32D47" w:rsidRPr="002D7DBF">
              <w:rPr>
                <w:rFonts w:ascii="Arial" w:hAnsi="Arial"/>
                <w:b/>
                <w:color w:val="0000CC"/>
                <w:szCs w:val="20"/>
              </w:rPr>
              <w:t>=&gt;</w:t>
            </w:r>
            <w:r w:rsidR="00F32D47" w:rsidRPr="002D7DBF">
              <w:rPr>
                <w:rFonts w:ascii="Arial" w:hAnsi="Arial"/>
                <w:color w:val="0000CC"/>
                <w:szCs w:val="20"/>
              </w:rPr>
              <w:t xml:space="preserve"> </w:t>
            </w:r>
            <w:r w:rsidR="00F32D47" w:rsidRPr="002D7DBF">
              <w:rPr>
                <w:rFonts w:ascii="Arial" w:eastAsia="Arial" w:hAnsi="Arial"/>
                <w:b/>
                <w:color w:val="0000FF"/>
                <w:position w:val="1"/>
                <w:szCs w:val="20"/>
              </w:rPr>
              <w:t>N/A for MED</w:t>
            </w:r>
          </w:p>
          <w:p w14:paraId="68B4BF57" w14:textId="3126721C" w:rsidR="00E213C2" w:rsidRPr="002D7DBF" w:rsidRDefault="00E213C2" w:rsidP="00285938">
            <w:pPr>
              <w:pStyle w:val="textetableau"/>
              <w:rPr>
                <w:rFonts w:ascii="Arial" w:hAnsi="Arial"/>
                <w:szCs w:val="20"/>
              </w:rPr>
            </w:pPr>
            <w:r w:rsidRPr="002D7DBF">
              <w:rPr>
                <w:rFonts w:ascii="Arial" w:hAnsi="Arial"/>
                <w:szCs w:val="20"/>
              </w:rPr>
              <w:t xml:space="preserve">The ones for </w:t>
            </w:r>
            <w:r w:rsidR="00A26DDF" w:rsidRPr="002D7DBF">
              <w:rPr>
                <w:rFonts w:ascii="Arial" w:hAnsi="Arial"/>
                <w:szCs w:val="20"/>
              </w:rPr>
              <w:t>Copernicus</w:t>
            </w:r>
            <w:r w:rsidRPr="002D7DBF">
              <w:rPr>
                <w:rFonts w:ascii="Arial" w:hAnsi="Arial"/>
                <w:szCs w:val="20"/>
              </w:rPr>
              <w:t>-FTP download interface with xferlog and vsftpdlog formats.</w:t>
            </w:r>
            <w:r w:rsidR="00F32D47" w:rsidRPr="002D7DBF">
              <w:rPr>
                <w:rFonts w:ascii="Arial" w:hAnsi="Arial"/>
                <w:szCs w:val="20"/>
              </w:rPr>
              <w:t xml:space="preserve"> </w:t>
            </w:r>
            <w:r w:rsidR="00F32D47" w:rsidRPr="002D7DBF">
              <w:rPr>
                <w:rFonts w:ascii="Arial" w:eastAsia="Arial" w:hAnsi="Arial"/>
                <w:b/>
                <w:color w:val="0000FF"/>
                <w:position w:val="1"/>
                <w:szCs w:val="20"/>
              </w:rPr>
              <w:t>=&gt; OK</w:t>
            </w:r>
          </w:p>
          <w:p w14:paraId="791D4B64" w14:textId="77777777" w:rsidR="00E213C2" w:rsidRPr="002D7DBF" w:rsidRDefault="00E213C2" w:rsidP="00285938">
            <w:pPr>
              <w:pStyle w:val="textetableau"/>
              <w:rPr>
                <w:rFonts w:ascii="Arial" w:hAnsi="Arial"/>
                <w:szCs w:val="20"/>
              </w:rPr>
            </w:pPr>
            <w:r w:rsidRPr="002D7DBF">
              <w:rPr>
                <w:rFonts w:ascii="Arial" w:hAnsi="Arial"/>
                <w:szCs w:val="20"/>
              </w:rPr>
              <w:t>Check that the logs contain the transactions you made during the DU testing campaign.</w:t>
            </w:r>
          </w:p>
        </w:tc>
      </w:tr>
      <w:tr w:rsidR="009F6532" w:rsidRPr="002D7DBF" w14:paraId="520E776C"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457ACB8A" w14:textId="77777777" w:rsidR="00E213C2" w:rsidRPr="002D7DBF" w:rsidRDefault="00E213C2" w:rsidP="00285938">
            <w:pPr>
              <w:pStyle w:val="textetableau"/>
              <w:rPr>
                <w:rFonts w:ascii="Arial" w:hAnsi="Arial"/>
                <w:szCs w:val="20"/>
              </w:rPr>
            </w:pPr>
            <w:r w:rsidRPr="002D7DBF">
              <w:rPr>
                <w:rFonts w:ascii="Arial" w:hAnsi="Arial"/>
                <w:szCs w:val="20"/>
              </w:rPr>
              <w:t>Expected Results:</w:t>
            </w:r>
          </w:p>
          <w:p w14:paraId="12DF3597" w14:textId="77777777" w:rsidR="00E213C2" w:rsidRPr="002D7DBF" w:rsidRDefault="00E213C2" w:rsidP="00285938">
            <w:pPr>
              <w:pStyle w:val="textetableau"/>
              <w:rPr>
                <w:rFonts w:ascii="Arial" w:hAnsi="Arial"/>
                <w:szCs w:val="20"/>
              </w:rPr>
            </w:pPr>
            <w:r w:rsidRPr="002D7DBF">
              <w:rPr>
                <w:rFonts w:ascii="Arial" w:hAnsi="Arial"/>
                <w:szCs w:val="20"/>
              </w:rPr>
              <w:t>The transaction accounting logs are available and up to date.</w:t>
            </w:r>
          </w:p>
          <w:p w14:paraId="1817AE23" w14:textId="7D241C7E" w:rsidR="00E213C2" w:rsidRPr="002D7DBF" w:rsidRDefault="00F32D47" w:rsidP="00285938">
            <w:pPr>
              <w:pStyle w:val="textetableau"/>
              <w:rPr>
                <w:rFonts w:ascii="Arial" w:hAnsi="Arial"/>
                <w:szCs w:val="20"/>
                <w:lang w:val="en-US"/>
              </w:rPr>
            </w:pPr>
            <w:r w:rsidRPr="002D7DBF">
              <w:rPr>
                <w:rFonts w:ascii="Arial" w:hAnsi="Arial"/>
                <w:szCs w:val="20"/>
                <w:lang w:val="en-US"/>
              </w:rPr>
              <w:t>Actual Results</w:t>
            </w:r>
            <w:r w:rsidR="00E213C2" w:rsidRPr="002D7DBF">
              <w:rPr>
                <w:rFonts w:ascii="Arial" w:hAnsi="Arial"/>
                <w:szCs w:val="20"/>
                <w:lang w:val="en-US"/>
              </w:rPr>
              <w:t>:</w:t>
            </w:r>
          </w:p>
          <w:p w14:paraId="141D790D" w14:textId="67908BB7" w:rsidR="000479BE" w:rsidRPr="002D7DBF" w:rsidRDefault="00F32D47" w:rsidP="00F32D47">
            <w:pPr>
              <w:pStyle w:val="Comment"/>
              <w:rPr>
                <w:rFonts w:ascii="Arial" w:eastAsia="Arial" w:hAnsi="Arial"/>
                <w:color w:val="0000FF"/>
                <w:position w:val="1"/>
                <w:sz w:val="20"/>
                <w:szCs w:val="20"/>
                <w:lang w:eastAsia="ar-SA"/>
              </w:rPr>
            </w:pPr>
            <w:r w:rsidRPr="002D7DBF">
              <w:rPr>
                <w:rFonts w:ascii="Arial" w:eastAsia="Arial" w:hAnsi="Arial"/>
                <w:color w:val="0000FF"/>
                <w:position w:val="1"/>
                <w:sz w:val="20"/>
                <w:szCs w:val="20"/>
                <w:lang w:eastAsia="ar-SA"/>
              </w:rPr>
              <w:t>Test OK</w:t>
            </w:r>
            <w:r w:rsidR="000E37C0" w:rsidRPr="002D7DBF">
              <w:rPr>
                <w:rFonts w:ascii="Arial" w:eastAsia="Arial" w:hAnsi="Arial"/>
                <w:color w:val="0000FF"/>
                <w:position w:val="1"/>
                <w:sz w:val="20"/>
                <w:szCs w:val="20"/>
                <w:lang w:eastAsia="ar-SA"/>
              </w:rPr>
              <w:t xml:space="preserve">: </w:t>
            </w:r>
            <w:r w:rsidRPr="002D7DBF">
              <w:rPr>
                <w:rFonts w:ascii="Arial" w:eastAsia="Arial" w:hAnsi="Arial"/>
                <w:color w:val="0000FF"/>
                <w:position w:val="1"/>
                <w:sz w:val="20"/>
                <w:szCs w:val="20"/>
                <w:lang w:eastAsia="ar-SA"/>
              </w:rPr>
              <w:t>The transaction accounting logs</w:t>
            </w:r>
            <w:r w:rsidR="000E37C0" w:rsidRPr="002D7DBF">
              <w:rPr>
                <w:rFonts w:ascii="Arial" w:eastAsia="Arial" w:hAnsi="Arial"/>
                <w:color w:val="0000FF"/>
                <w:position w:val="1"/>
                <w:sz w:val="20"/>
                <w:szCs w:val="20"/>
                <w:lang w:eastAsia="ar-SA"/>
              </w:rPr>
              <w:t xml:space="preserve"> are present and up to date. </w:t>
            </w:r>
          </w:p>
          <w:p w14:paraId="7A2FEDC9" w14:textId="028C9022" w:rsidR="002D7DBF" w:rsidRPr="002D7DBF" w:rsidRDefault="007A7246" w:rsidP="002D7DBF">
            <w:pPr>
              <w:pStyle w:val="textetableau"/>
              <w:rPr>
                <w:rFonts w:ascii="Arial" w:hAnsi="Arial"/>
                <w:szCs w:val="20"/>
              </w:rPr>
            </w:pPr>
            <w:hyperlink r:id="rId33" w:history="1">
              <w:r w:rsidR="002D7DBF" w:rsidRPr="002D7DBF">
                <w:rPr>
                  <w:rStyle w:val="Hyperlink"/>
                  <w:rFonts w:ascii="Arial" w:hAnsi="Arial"/>
                  <w:b/>
                  <w:szCs w:val="20"/>
                </w:rPr>
                <w:t>http://medinsitu.hcmr.gr/transactions/</w:t>
              </w:r>
            </w:hyperlink>
          </w:p>
          <w:p w14:paraId="4465CADE" w14:textId="6E4BC79C" w:rsidR="000479BE" w:rsidRPr="002D7DBF" w:rsidRDefault="002D7DBF" w:rsidP="00285938">
            <w:pPr>
              <w:pStyle w:val="textetableau"/>
              <w:rPr>
                <w:rFonts w:ascii="Arial" w:hAnsi="Arial"/>
                <w:szCs w:val="20"/>
              </w:rPr>
            </w:pPr>
            <w:r w:rsidRPr="002D7DBF">
              <w:rPr>
                <w:rFonts w:ascii="Arial" w:hAnsi="Arial"/>
                <w:noProof/>
                <w:szCs w:val="20"/>
                <w:lang w:eastAsia="en-GB"/>
              </w:rPr>
              <w:drawing>
                <wp:inline distT="0" distB="0" distL="0" distR="0" wp14:anchorId="73C2F648" wp14:editId="1AEB693B">
                  <wp:extent cx="3622727" cy="4735597"/>
                  <wp:effectExtent l="25400" t="25400" r="34925" b="14605"/>
                  <wp:docPr id="48" name="Picture 48"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0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3398" cy="4749546"/>
                          </a:xfrm>
                          <a:prstGeom prst="rect">
                            <a:avLst/>
                          </a:prstGeom>
                          <a:noFill/>
                          <a:ln>
                            <a:solidFill>
                              <a:schemeClr val="tx1"/>
                            </a:solidFill>
                          </a:ln>
                        </pic:spPr>
                      </pic:pic>
                    </a:graphicData>
                  </a:graphic>
                </wp:inline>
              </w:drawing>
            </w:r>
          </w:p>
          <w:p w14:paraId="5F8024BE" w14:textId="5A160A4D" w:rsidR="000479BE" w:rsidRPr="002D7DBF" w:rsidRDefault="000479BE" w:rsidP="002D7DBF">
            <w:pPr>
              <w:pStyle w:val="Caption"/>
              <w:rPr>
                <w:rFonts w:cs="Arial"/>
              </w:rPr>
            </w:pPr>
            <w:r w:rsidRPr="002D7DBF">
              <w:rPr>
                <w:rFonts w:cs="Arial"/>
              </w:rPr>
              <w:t xml:space="preserve">The </w:t>
            </w:r>
            <w:r w:rsidR="002D7DBF" w:rsidRPr="002D7DBF">
              <w:rPr>
                <w:rFonts w:cs="Arial"/>
              </w:rPr>
              <w:t>Mediterranean</w:t>
            </w:r>
            <w:r w:rsidRPr="002D7DBF">
              <w:rPr>
                <w:rFonts w:cs="Arial"/>
              </w:rPr>
              <w:t xml:space="preserve"> DU web </w:t>
            </w:r>
            <w:r w:rsidR="002D7DBF" w:rsidRPr="002D7DBF">
              <w:rPr>
                <w:rFonts w:cs="Arial"/>
              </w:rPr>
              <w:t>site for transaction accounting.</w:t>
            </w:r>
          </w:p>
        </w:tc>
      </w:tr>
    </w:tbl>
    <w:p w14:paraId="10084161" w14:textId="77777777" w:rsidR="00E213C2" w:rsidRPr="00E518F3" w:rsidRDefault="00E213C2" w:rsidP="00873C46">
      <w:pPr>
        <w:pStyle w:val="Standard"/>
        <w:rPr>
          <w:rFonts w:cs="Arial"/>
          <w:color w:val="auto"/>
        </w:rPr>
      </w:pPr>
    </w:p>
    <w:p w14:paraId="27C0E33B" w14:textId="6F67CFF2" w:rsidR="00E213C2" w:rsidRPr="00E518F3" w:rsidRDefault="00E213C2" w:rsidP="00873C46">
      <w:pPr>
        <w:pStyle w:val="Heading4"/>
      </w:pPr>
      <w:bookmarkStart w:id="220" w:name="_Toc363813891"/>
      <w:bookmarkStart w:id="221" w:name="__RefHeading__6826_659648099"/>
      <w:bookmarkStart w:id="222" w:name="_Toc504041229"/>
      <w:r w:rsidRPr="00E518F3">
        <w:t>Validate Motu Transaction accounting “logDownloadGW logs: II_C_TRANSACTION_ACCOUNTING_LOGGW</w:t>
      </w:r>
      <w:r w:rsidR="00B85DD7" w:rsidRPr="00E518F3">
        <w:t>_GL</w:t>
      </w:r>
      <w:bookmarkEnd w:id="220"/>
      <w:bookmarkEnd w:id="221"/>
      <w:bookmarkEnd w:id="222"/>
    </w:p>
    <w:p w14:paraId="2DDA22BB" w14:textId="112FCC64" w:rsidR="00E213C2" w:rsidRPr="002D7DBF" w:rsidRDefault="004D5A06" w:rsidP="004D5A06">
      <w:pPr>
        <w:rPr>
          <w:b/>
          <w:color w:val="FF0000"/>
        </w:rPr>
      </w:pPr>
      <w:r w:rsidRPr="002D7DBF">
        <w:rPr>
          <w:b/>
          <w:color w:val="FF0000"/>
        </w:rPr>
        <w:t>Motu is available on Global DU only.</w:t>
      </w:r>
    </w:p>
    <w:p w14:paraId="40F165C0" w14:textId="77777777" w:rsidR="00E213C2" w:rsidRPr="00E518F3" w:rsidRDefault="00E213C2" w:rsidP="00873C46">
      <w:pPr>
        <w:pStyle w:val="Standard"/>
        <w:rPr>
          <w:rFonts w:cs="Arial"/>
          <w:color w:val="auto"/>
        </w:rPr>
      </w:pPr>
    </w:p>
    <w:p w14:paraId="07D9590F" w14:textId="077805C3" w:rsidR="00E213C2" w:rsidRPr="00E518F3" w:rsidRDefault="00E213C2" w:rsidP="00873C46">
      <w:pPr>
        <w:pStyle w:val="Heading4"/>
      </w:pPr>
      <w:bookmarkStart w:id="223" w:name="_Toc363813892"/>
      <w:bookmarkStart w:id="224" w:name="__RefHeading__6828_659648099"/>
      <w:bookmarkStart w:id="225" w:name="_Toc504041230"/>
      <w:r w:rsidRPr="00E518F3">
        <w:t xml:space="preserve">Validate Download </w:t>
      </w:r>
      <w:proofErr w:type="gramStart"/>
      <w:r w:rsidRPr="00E518F3">
        <w:t>gateway</w:t>
      </w:r>
      <w:proofErr w:type="gramEnd"/>
      <w:r w:rsidRPr="00E518F3">
        <w:t xml:space="preserve"> Transaction accounting Apache logs: II_C_TRANSACTION_ACCOUNTING_APACHE</w:t>
      </w:r>
      <w:r w:rsidR="00B85DD7" w:rsidRPr="00E518F3">
        <w:t>_GL</w:t>
      </w:r>
      <w:bookmarkEnd w:id="223"/>
      <w:bookmarkEnd w:id="224"/>
      <w:bookmarkEnd w:id="225"/>
    </w:p>
    <w:p w14:paraId="25A8191B" w14:textId="407FAD29" w:rsidR="00E213C2" w:rsidRPr="002D7DBF" w:rsidRDefault="004D5A06" w:rsidP="002D7DBF">
      <w:pPr>
        <w:rPr>
          <w:b/>
        </w:rPr>
      </w:pPr>
      <w:r w:rsidRPr="002D7DBF">
        <w:rPr>
          <w:b/>
          <w:color w:val="FF0000"/>
        </w:rPr>
        <w:t>This accounting is available for Global DU only.</w:t>
      </w:r>
    </w:p>
    <w:p w14:paraId="3CD7EA2A" w14:textId="77777777" w:rsidR="00E213C2" w:rsidRPr="00E518F3" w:rsidRDefault="00E213C2" w:rsidP="00873C46">
      <w:pPr>
        <w:pStyle w:val="Standard"/>
        <w:rPr>
          <w:color w:val="auto"/>
        </w:rPr>
      </w:pPr>
    </w:p>
    <w:p w14:paraId="0ACBE744" w14:textId="0C8B0C9D" w:rsidR="00E213C2" w:rsidRPr="002D7DBF" w:rsidRDefault="00E213C2" w:rsidP="00873C46">
      <w:pPr>
        <w:pStyle w:val="Heading4"/>
      </w:pPr>
      <w:bookmarkStart w:id="226" w:name="_Toc363813893"/>
      <w:bookmarkStart w:id="227" w:name="__RefHeading__6830_659648099"/>
      <w:bookmarkStart w:id="228" w:name="_Toc504041231"/>
      <w:r w:rsidRPr="00E518F3">
        <w:t>Validate Transaction accounting APACHE logs for VsFTPd: II_C_TRANSACTION_ACCOUNTING_APACHE</w:t>
      </w:r>
      <w:r w:rsidR="00B85DD7" w:rsidRPr="00E518F3">
        <w:t>_GL</w:t>
      </w:r>
      <w:bookmarkEnd w:id="226"/>
      <w:bookmarkEnd w:id="227"/>
      <w:bookmarkEnd w:id="228"/>
    </w:p>
    <w:tbl>
      <w:tblPr>
        <w:tblW w:w="9098" w:type="dxa"/>
        <w:tblLayout w:type="fixed"/>
        <w:tblCellMar>
          <w:left w:w="10" w:type="dxa"/>
          <w:right w:w="10" w:type="dxa"/>
        </w:tblCellMar>
        <w:tblLook w:val="04A0" w:firstRow="1" w:lastRow="0" w:firstColumn="1" w:lastColumn="0" w:noHBand="0" w:noVBand="1"/>
      </w:tblPr>
      <w:tblGrid>
        <w:gridCol w:w="9098"/>
      </w:tblGrid>
      <w:tr w:rsidR="009F6532" w:rsidRPr="002D7DBF" w14:paraId="3807A50B" w14:textId="77777777" w:rsidTr="00BA290E">
        <w:tc>
          <w:tcPr>
            <w:tcW w:w="9098"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4B73E43C" w14:textId="77777777" w:rsidR="00E213C2" w:rsidRPr="002D7DBF" w:rsidRDefault="00E213C2" w:rsidP="00873C46">
            <w:pPr>
              <w:pStyle w:val="Standard"/>
              <w:rPr>
                <w:rFonts w:cs="Arial"/>
                <w:b/>
                <w:bCs/>
                <w:color w:val="auto"/>
                <w:sz w:val="20"/>
                <w:szCs w:val="20"/>
              </w:rPr>
            </w:pPr>
            <w:r w:rsidRPr="002D7DBF">
              <w:rPr>
                <w:rFonts w:cs="Arial"/>
                <w:b/>
                <w:bCs/>
                <w:color w:val="auto"/>
                <w:sz w:val="20"/>
                <w:szCs w:val="20"/>
              </w:rPr>
              <w:t>Validation of the transaction accounting logs</w:t>
            </w:r>
          </w:p>
        </w:tc>
      </w:tr>
      <w:tr w:rsidR="009F6532" w:rsidRPr="002D7DBF" w14:paraId="3B3BFB4D"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18536945" w14:textId="77777777" w:rsidR="00E213C2" w:rsidRPr="002D7DBF" w:rsidRDefault="00E213C2" w:rsidP="001F55BB">
            <w:pPr>
              <w:pStyle w:val="textetableau"/>
              <w:rPr>
                <w:rFonts w:ascii="Arial" w:hAnsi="Arial"/>
                <w:szCs w:val="20"/>
                <w:lang w:val="en-US"/>
              </w:rPr>
            </w:pPr>
            <w:r w:rsidRPr="002D7DBF">
              <w:rPr>
                <w:rFonts w:ascii="Arial" w:hAnsi="Arial"/>
                <w:szCs w:val="20"/>
                <w:lang w:val="en-US"/>
              </w:rPr>
              <w:t>Pre-conditions:</w:t>
            </w:r>
          </w:p>
          <w:p w14:paraId="52FA407A" w14:textId="0672DF32" w:rsidR="00E213C2" w:rsidRPr="002D7DBF" w:rsidRDefault="00E213C2" w:rsidP="001F55BB">
            <w:pPr>
              <w:pStyle w:val="textetableau"/>
              <w:rPr>
                <w:rFonts w:ascii="Arial" w:hAnsi="Arial"/>
                <w:szCs w:val="20"/>
                <w:lang w:val="en-US"/>
              </w:rPr>
            </w:pPr>
            <w:r w:rsidRPr="002D7DBF">
              <w:rPr>
                <w:rFonts w:ascii="Arial" w:hAnsi="Arial"/>
                <w:szCs w:val="20"/>
                <w:lang w:val="en-US"/>
              </w:rPr>
              <w:t xml:space="preserve">Test of </w:t>
            </w:r>
            <w:r w:rsidR="00A26DDF" w:rsidRPr="002D7DBF">
              <w:rPr>
                <w:rFonts w:ascii="Arial" w:hAnsi="Arial"/>
                <w:szCs w:val="20"/>
                <w:lang w:val="en-US"/>
              </w:rPr>
              <w:t>Copernicus</w:t>
            </w:r>
            <w:r w:rsidRPr="002D7DBF">
              <w:rPr>
                <w:rFonts w:ascii="Arial" w:hAnsi="Arial"/>
                <w:szCs w:val="20"/>
                <w:lang w:val="en-US"/>
              </w:rPr>
              <w:t>-FTP passed.</w:t>
            </w:r>
          </w:p>
          <w:p w14:paraId="65885BF0" w14:textId="77777777" w:rsidR="00E213C2" w:rsidRPr="002D7DBF" w:rsidRDefault="00E213C2" w:rsidP="001F55BB">
            <w:pPr>
              <w:pStyle w:val="textetableau"/>
              <w:rPr>
                <w:rFonts w:ascii="Arial" w:hAnsi="Arial"/>
                <w:szCs w:val="20"/>
              </w:rPr>
            </w:pPr>
            <w:r w:rsidRPr="002D7DBF">
              <w:rPr>
                <w:rFonts w:ascii="Arial" w:hAnsi="Arial"/>
                <w:szCs w:val="20"/>
                <w:lang w:val="en-US"/>
              </w:rPr>
              <w:t xml:space="preserve">Transaction accounting logs for </w:t>
            </w:r>
            <w:r w:rsidRPr="002D7DBF">
              <w:rPr>
                <w:rFonts w:ascii="Arial" w:hAnsi="Arial"/>
                <w:szCs w:val="20"/>
              </w:rPr>
              <w:t xml:space="preserve">VsFTPd </w:t>
            </w:r>
            <w:r w:rsidRPr="002D7DBF">
              <w:rPr>
                <w:rFonts w:ascii="Arial" w:hAnsi="Arial"/>
                <w:szCs w:val="20"/>
                <w:lang w:val="en-US"/>
              </w:rPr>
              <w:t>produced</w:t>
            </w:r>
          </w:p>
        </w:tc>
      </w:tr>
      <w:tr w:rsidR="009F6532" w:rsidRPr="002D7DBF" w14:paraId="168A9F71"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07248F25" w14:textId="77777777" w:rsidR="00E213C2" w:rsidRPr="002D7DBF" w:rsidRDefault="00E213C2" w:rsidP="001F55BB">
            <w:pPr>
              <w:pStyle w:val="textetableau"/>
              <w:rPr>
                <w:rFonts w:ascii="Arial" w:hAnsi="Arial"/>
                <w:szCs w:val="20"/>
              </w:rPr>
            </w:pPr>
            <w:r w:rsidRPr="002D7DBF">
              <w:rPr>
                <w:rFonts w:ascii="Arial" w:hAnsi="Arial"/>
                <w:szCs w:val="20"/>
              </w:rPr>
              <w:t>Steps:</w:t>
            </w:r>
          </w:p>
          <w:p w14:paraId="136CC848" w14:textId="77777777" w:rsidR="002D7DBF" w:rsidRDefault="00E213C2" w:rsidP="001F55BB">
            <w:pPr>
              <w:pStyle w:val="textetableau"/>
              <w:rPr>
                <w:rFonts w:ascii="Arial" w:hAnsi="Arial"/>
                <w:i/>
                <w:szCs w:val="20"/>
              </w:rPr>
            </w:pPr>
            <w:r w:rsidRPr="002D7DBF">
              <w:rPr>
                <w:rFonts w:ascii="Arial" w:hAnsi="Arial"/>
                <w:szCs w:val="20"/>
                <w:lang w:val="en-US"/>
              </w:rPr>
              <w:t xml:space="preserve">Access the URL </w:t>
            </w:r>
            <w:r w:rsidRPr="002D7DBF">
              <w:rPr>
                <w:rFonts w:ascii="Arial" w:hAnsi="Arial"/>
                <w:b/>
                <w:szCs w:val="20"/>
                <w:lang w:val="en-US"/>
              </w:rPr>
              <w:t>http://&lt;you server&gt;/&lt;your url&gt;</w:t>
            </w:r>
            <w:r w:rsidR="002D7DBF">
              <w:rPr>
                <w:rFonts w:ascii="Arial" w:hAnsi="Arial"/>
                <w:b/>
                <w:szCs w:val="20"/>
                <w:lang w:val="en-US"/>
              </w:rPr>
              <w:t xml:space="preserve"> </w:t>
            </w:r>
            <w:r w:rsidRPr="002D7DBF">
              <w:rPr>
                <w:rFonts w:ascii="Arial" w:hAnsi="Arial"/>
                <w:i/>
                <w:szCs w:val="20"/>
              </w:rPr>
              <w:t>or the Apache url you have defined (and communicated to CIS) for your FTP logs</w:t>
            </w:r>
          </w:p>
          <w:p w14:paraId="6FA51D8B" w14:textId="4F4C3D3C" w:rsidR="00E213C2" w:rsidRPr="002D7DBF" w:rsidRDefault="002D7DBF" w:rsidP="001F55BB">
            <w:pPr>
              <w:pStyle w:val="textetableau"/>
              <w:rPr>
                <w:rFonts w:ascii="Arial" w:hAnsi="Arial"/>
                <w:szCs w:val="20"/>
              </w:rPr>
            </w:pPr>
            <w:r>
              <w:rPr>
                <w:rFonts w:ascii="Arial" w:hAnsi="Arial"/>
                <w:i/>
                <w:szCs w:val="20"/>
              </w:rPr>
              <w:t xml:space="preserve"> </w:t>
            </w:r>
            <w:hyperlink r:id="rId35" w:history="1">
              <w:r w:rsidRPr="002D7DBF">
                <w:rPr>
                  <w:rStyle w:val="Hyperlink"/>
                  <w:rFonts w:ascii="Arial" w:hAnsi="Arial"/>
                  <w:b/>
                  <w:szCs w:val="20"/>
                </w:rPr>
                <w:t>http://medinsitu.hcmr.gr/transactions/</w:t>
              </w:r>
            </w:hyperlink>
          </w:p>
          <w:p w14:paraId="2C6B3FBB" w14:textId="77777777" w:rsidR="00E213C2" w:rsidRPr="002D7DBF" w:rsidRDefault="00E213C2" w:rsidP="001F55BB">
            <w:pPr>
              <w:pStyle w:val="textetableau"/>
              <w:rPr>
                <w:rFonts w:ascii="Arial" w:hAnsi="Arial"/>
                <w:szCs w:val="20"/>
              </w:rPr>
            </w:pPr>
            <w:r w:rsidRPr="002D7DBF">
              <w:rPr>
                <w:rFonts w:ascii="Arial" w:hAnsi="Arial"/>
                <w:szCs w:val="20"/>
              </w:rPr>
              <w:t xml:space="preserve">Download VsFTPd transaction accounting log files: </w:t>
            </w:r>
            <w:r w:rsidRPr="002D7DBF">
              <w:rPr>
                <w:rFonts w:ascii="Arial" w:hAnsi="Arial"/>
                <w:b/>
                <w:szCs w:val="20"/>
              </w:rPr>
              <w:t>vsftpdlog</w:t>
            </w:r>
            <w:r w:rsidRPr="002D7DBF">
              <w:rPr>
                <w:rFonts w:ascii="Arial" w:hAnsi="Arial"/>
                <w:szCs w:val="20"/>
              </w:rPr>
              <w:t xml:space="preserve"> and </w:t>
            </w:r>
            <w:r w:rsidRPr="002D7DBF">
              <w:rPr>
                <w:rFonts w:ascii="Arial" w:hAnsi="Arial"/>
                <w:b/>
                <w:szCs w:val="20"/>
              </w:rPr>
              <w:t>xferlog</w:t>
            </w:r>
          </w:p>
          <w:p w14:paraId="2978A182" w14:textId="77777777" w:rsidR="00E213C2" w:rsidRPr="002D7DBF" w:rsidRDefault="00E213C2" w:rsidP="001F55BB">
            <w:pPr>
              <w:pStyle w:val="textetableau"/>
              <w:rPr>
                <w:rFonts w:ascii="Arial" w:hAnsi="Arial"/>
                <w:szCs w:val="20"/>
              </w:rPr>
            </w:pPr>
            <w:r w:rsidRPr="002D7DBF">
              <w:rPr>
                <w:rFonts w:ascii="Arial" w:hAnsi="Arial"/>
                <w:szCs w:val="20"/>
              </w:rPr>
              <w:t>Edit these files with an editor</w:t>
            </w:r>
          </w:p>
          <w:p w14:paraId="13D8B106" w14:textId="77777777" w:rsidR="00E213C2" w:rsidRPr="002D7DBF" w:rsidRDefault="00E213C2" w:rsidP="001F55BB">
            <w:pPr>
              <w:pStyle w:val="textetableau"/>
              <w:rPr>
                <w:rFonts w:ascii="Arial" w:hAnsi="Arial"/>
                <w:szCs w:val="20"/>
              </w:rPr>
            </w:pPr>
            <w:r w:rsidRPr="002D7DBF">
              <w:rPr>
                <w:rFonts w:ascii="Arial" w:hAnsi="Arial"/>
                <w:szCs w:val="20"/>
              </w:rPr>
              <w:t>Check that the vsftpdlog and xferlog logfiles are respectively in vsftpdlog format and xferlog format</w:t>
            </w:r>
          </w:p>
          <w:p w14:paraId="7B0C00E1" w14:textId="77777777" w:rsidR="00E213C2" w:rsidRPr="002D7DBF" w:rsidRDefault="00E213C2" w:rsidP="001F55BB">
            <w:pPr>
              <w:pStyle w:val="textetableau"/>
              <w:rPr>
                <w:rFonts w:ascii="Arial" w:hAnsi="Arial"/>
                <w:szCs w:val="20"/>
              </w:rPr>
            </w:pPr>
            <w:r w:rsidRPr="002D7DBF">
              <w:rPr>
                <w:rFonts w:ascii="Arial" w:hAnsi="Arial"/>
                <w:szCs w:val="20"/>
              </w:rPr>
              <w:t>Check that these logs are monthly generated and effectively contain the user transactions.</w:t>
            </w:r>
          </w:p>
        </w:tc>
      </w:tr>
      <w:tr w:rsidR="009F6532" w:rsidRPr="002D7DBF" w14:paraId="570BC4B6" w14:textId="77777777" w:rsidTr="00BA290E">
        <w:tc>
          <w:tcPr>
            <w:tcW w:w="9098"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F137483" w14:textId="77777777" w:rsidR="00E213C2" w:rsidRPr="002D7DBF" w:rsidRDefault="00E213C2" w:rsidP="001F55BB">
            <w:pPr>
              <w:pStyle w:val="textetableau"/>
              <w:rPr>
                <w:rFonts w:ascii="Arial" w:hAnsi="Arial"/>
                <w:szCs w:val="20"/>
              </w:rPr>
            </w:pPr>
            <w:r w:rsidRPr="002D7DBF">
              <w:rPr>
                <w:rFonts w:ascii="Arial" w:hAnsi="Arial"/>
                <w:szCs w:val="20"/>
              </w:rPr>
              <w:t>Expected Results:</w:t>
            </w:r>
          </w:p>
          <w:p w14:paraId="0869A3DA" w14:textId="77777777" w:rsidR="00E213C2" w:rsidRPr="002D7DBF" w:rsidRDefault="00E213C2" w:rsidP="001F55BB">
            <w:pPr>
              <w:pStyle w:val="textetableau"/>
              <w:rPr>
                <w:rFonts w:ascii="Arial" w:hAnsi="Arial"/>
                <w:szCs w:val="20"/>
              </w:rPr>
            </w:pPr>
            <w:r w:rsidRPr="002D7DBF">
              <w:rPr>
                <w:rFonts w:ascii="Arial" w:hAnsi="Arial"/>
                <w:szCs w:val="20"/>
              </w:rPr>
              <w:t>The transaction accounting logs are available and valid</w:t>
            </w:r>
          </w:p>
          <w:p w14:paraId="57BFA900" w14:textId="2A498CB8" w:rsidR="00E213C2" w:rsidRPr="002D7DBF" w:rsidRDefault="00E213C2" w:rsidP="001F55BB">
            <w:pPr>
              <w:pStyle w:val="textetableau"/>
              <w:rPr>
                <w:rFonts w:ascii="Arial" w:hAnsi="Arial"/>
                <w:szCs w:val="20"/>
              </w:rPr>
            </w:pPr>
            <w:r w:rsidRPr="002D7DBF">
              <w:rPr>
                <w:rFonts w:ascii="Arial" w:hAnsi="Arial"/>
                <w:szCs w:val="20"/>
                <w:lang w:val="en-US"/>
              </w:rPr>
              <w:t xml:space="preserve">Actual </w:t>
            </w:r>
            <w:r w:rsidR="007104BA" w:rsidRPr="002D7DBF">
              <w:rPr>
                <w:rFonts w:ascii="Arial" w:hAnsi="Arial"/>
                <w:szCs w:val="20"/>
                <w:lang w:val="en-US"/>
              </w:rPr>
              <w:t>Results:</w:t>
            </w:r>
          </w:p>
          <w:p w14:paraId="5DAED025" w14:textId="4F24C880" w:rsidR="00FB3BD9" w:rsidRPr="002D7DBF" w:rsidRDefault="002D7DBF" w:rsidP="00FB3BD9">
            <w:pPr>
              <w:pStyle w:val="Comment"/>
              <w:rPr>
                <w:rFonts w:ascii="Arial" w:hAnsi="Arial"/>
                <w:color w:val="0000FF"/>
                <w:sz w:val="20"/>
                <w:szCs w:val="20"/>
                <w:u w:val="single"/>
                <w:lang w:eastAsia="ar-SA"/>
              </w:rPr>
            </w:pPr>
            <w:r w:rsidRPr="002D7DBF">
              <w:rPr>
                <w:rStyle w:val="Hyperlink"/>
                <w:rFonts w:ascii="Arial" w:hAnsi="Arial"/>
                <w:sz w:val="20"/>
                <w:szCs w:val="20"/>
                <w:lang w:eastAsia="ar-SA"/>
              </w:rPr>
              <w:t>http://medinsitu.hcmr.gr/transactions/accounting-ftp-xferlog.log.2017-12</w:t>
            </w:r>
          </w:p>
          <w:p w14:paraId="1673F1B0" w14:textId="31BFCC7D" w:rsidR="00FB3BD9" w:rsidRPr="002D7DBF" w:rsidRDefault="002D7DBF" w:rsidP="00FB3BD9">
            <w:pPr>
              <w:pStyle w:val="Comment"/>
              <w:rPr>
                <w:rFonts w:ascii="Arial" w:hAnsi="Arial"/>
                <w:sz w:val="20"/>
                <w:szCs w:val="20"/>
              </w:rPr>
            </w:pPr>
            <w:r>
              <w:rPr>
                <w:rFonts w:ascii="Arial" w:hAnsi="Arial"/>
                <w:noProof/>
                <w:sz w:val="20"/>
                <w:szCs w:val="20"/>
                <w:lang w:eastAsia="en-GB"/>
              </w:rPr>
              <w:drawing>
                <wp:inline distT="0" distB="0" distL="0" distR="0" wp14:anchorId="5DCC3730" wp14:editId="7EEFC350">
                  <wp:extent cx="5758180" cy="3087370"/>
                  <wp:effectExtent l="25400" t="25400" r="33020" b="36830"/>
                  <wp:docPr id="49" name="Picture 49"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8-01-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180" cy="3087370"/>
                          </a:xfrm>
                          <a:prstGeom prst="rect">
                            <a:avLst/>
                          </a:prstGeom>
                          <a:noFill/>
                          <a:ln>
                            <a:solidFill>
                              <a:schemeClr val="tx1"/>
                            </a:solidFill>
                          </a:ln>
                        </pic:spPr>
                      </pic:pic>
                    </a:graphicData>
                  </a:graphic>
                </wp:inline>
              </w:drawing>
            </w:r>
          </w:p>
          <w:p w14:paraId="512CBAD4" w14:textId="0ADC1029" w:rsidR="002D7DBF" w:rsidRDefault="007A7246" w:rsidP="003F1DC0">
            <w:pPr>
              <w:pStyle w:val="Caption"/>
              <w:rPr>
                <w:rStyle w:val="Hyperlink"/>
                <w:rFonts w:eastAsia="Arial Unicode MS"/>
                <w:b/>
                <w:kern w:val="1"/>
                <w:lang w:eastAsia="ar-SA"/>
              </w:rPr>
            </w:pPr>
            <w:hyperlink r:id="rId37" w:history="1">
              <w:r w:rsidR="002D7DBF" w:rsidRPr="003648F8">
                <w:rPr>
                  <w:rStyle w:val="Hyperlink"/>
                  <w:rFonts w:eastAsia="Arial Unicode MS"/>
                  <w:b/>
                  <w:kern w:val="1"/>
                  <w:lang w:eastAsia="ar-SA"/>
                </w:rPr>
                <w:t>http://medinsitu.hcmr.gr/transactions/accounting-vsftpd.log.2017-12</w:t>
              </w:r>
            </w:hyperlink>
          </w:p>
          <w:p w14:paraId="5F49B073" w14:textId="1C7174D0" w:rsidR="002D7DBF" w:rsidRPr="002D7DBF" w:rsidRDefault="002D7DBF" w:rsidP="002D7DBF">
            <w:pPr>
              <w:rPr>
                <w:lang w:eastAsia="ar-SA"/>
              </w:rPr>
            </w:pPr>
            <w:r>
              <w:rPr>
                <w:noProof/>
                <w:lang w:eastAsia="en-GB"/>
              </w:rPr>
              <w:lastRenderedPageBreak/>
              <w:drawing>
                <wp:inline distT="0" distB="0" distL="0" distR="0" wp14:anchorId="2CE6A750" wp14:editId="1AFCD07A">
                  <wp:extent cx="5758180" cy="3068955"/>
                  <wp:effectExtent l="25400" t="25400" r="33020" b="29845"/>
                  <wp:docPr id="50" name="Picture 50"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8-01-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8180" cy="3068955"/>
                          </a:xfrm>
                          <a:prstGeom prst="rect">
                            <a:avLst/>
                          </a:prstGeom>
                          <a:noFill/>
                          <a:ln>
                            <a:solidFill>
                              <a:schemeClr val="tx1"/>
                            </a:solidFill>
                          </a:ln>
                        </pic:spPr>
                      </pic:pic>
                    </a:graphicData>
                  </a:graphic>
                </wp:inline>
              </w:drawing>
            </w:r>
          </w:p>
          <w:p w14:paraId="6EC357CA" w14:textId="1B102294" w:rsidR="00E213C2" w:rsidRPr="002D7DBF" w:rsidRDefault="00FB3BD9" w:rsidP="002D7DBF">
            <w:pPr>
              <w:pStyle w:val="textetableau"/>
              <w:rPr>
                <w:rFonts w:ascii="Arial" w:eastAsia="Arial" w:hAnsi="Arial"/>
                <w:b/>
                <w:color w:val="0000FF"/>
                <w:position w:val="1"/>
                <w:szCs w:val="20"/>
              </w:rPr>
            </w:pPr>
            <w:r w:rsidRPr="002D7DBF">
              <w:rPr>
                <w:rFonts w:ascii="Arial" w:eastAsia="Arial" w:hAnsi="Arial"/>
                <w:b/>
                <w:color w:val="0000FF"/>
                <w:position w:val="1"/>
                <w:szCs w:val="20"/>
              </w:rPr>
              <w:t>The transaction accounting of the ftp server in December 201</w:t>
            </w:r>
            <w:r w:rsidR="002D7DBF" w:rsidRPr="002D7DBF">
              <w:rPr>
                <w:rFonts w:ascii="Arial" w:eastAsia="Arial" w:hAnsi="Arial"/>
                <w:b/>
                <w:color w:val="0000FF"/>
                <w:position w:val="1"/>
                <w:szCs w:val="20"/>
              </w:rPr>
              <w:t>7. The transaction accounting logs are available and valid</w:t>
            </w:r>
            <w:r w:rsidR="002D7DBF">
              <w:rPr>
                <w:rFonts w:ascii="Arial" w:eastAsia="Arial" w:hAnsi="Arial"/>
                <w:b/>
                <w:color w:val="0000FF"/>
                <w:position w:val="1"/>
                <w:szCs w:val="20"/>
              </w:rPr>
              <w:t>.</w:t>
            </w:r>
          </w:p>
        </w:tc>
      </w:tr>
    </w:tbl>
    <w:p w14:paraId="79865C58" w14:textId="77777777" w:rsidR="00E213C2" w:rsidRPr="007311CA" w:rsidRDefault="00E213C2" w:rsidP="00873C46">
      <w:pPr>
        <w:pStyle w:val="Standard"/>
        <w:rPr>
          <w:rFonts w:cs="Arial"/>
          <w:color w:val="auto"/>
          <w:lang w:val="el-GR"/>
        </w:rPr>
      </w:pPr>
    </w:p>
    <w:p w14:paraId="3291A131" w14:textId="77777777" w:rsidR="00E213C2" w:rsidRPr="00E518F3" w:rsidRDefault="00E213C2" w:rsidP="00873C46">
      <w:pPr>
        <w:pStyle w:val="Heading3"/>
      </w:pPr>
      <w:bookmarkStart w:id="229" w:name="_Toc363813894"/>
      <w:bookmarkStart w:id="230" w:name="_Toc363652466"/>
      <w:bookmarkStart w:id="231" w:name="_Toc363652633"/>
      <w:bookmarkStart w:id="232" w:name="_Toc363652467"/>
      <w:bookmarkStart w:id="233" w:name="_Toc363652634"/>
      <w:bookmarkStart w:id="234" w:name="_Toc363652468"/>
      <w:bookmarkStart w:id="235" w:name="_Toc363652635"/>
      <w:bookmarkStart w:id="236" w:name="_Toc363652487"/>
      <w:bookmarkStart w:id="237" w:name="_Toc363652654"/>
      <w:bookmarkStart w:id="238" w:name="_Toc363652488"/>
      <w:bookmarkStart w:id="239" w:name="_Toc363652655"/>
      <w:bookmarkStart w:id="240" w:name="_Toc363652489"/>
      <w:bookmarkStart w:id="241" w:name="_Toc363652656"/>
      <w:bookmarkStart w:id="242" w:name="_Toc363652490"/>
      <w:bookmarkStart w:id="243" w:name="_Toc363652657"/>
      <w:bookmarkStart w:id="244" w:name="_Toc363652491"/>
      <w:bookmarkStart w:id="245" w:name="_Toc363652658"/>
      <w:bookmarkStart w:id="246" w:name="_Toc363652492"/>
      <w:bookmarkStart w:id="247" w:name="_Toc363652659"/>
      <w:bookmarkStart w:id="248" w:name="_Toc363652493"/>
      <w:bookmarkStart w:id="249" w:name="_Toc363652660"/>
      <w:bookmarkStart w:id="250" w:name="_Toc363652494"/>
      <w:bookmarkStart w:id="251" w:name="_Toc363652661"/>
      <w:bookmarkStart w:id="252" w:name="_Ref362941686"/>
      <w:bookmarkStart w:id="253" w:name="_Ref362941692"/>
      <w:bookmarkStart w:id="254" w:name="__RefHeading__6832_659648099"/>
      <w:bookmarkStart w:id="255" w:name="_Toc50404123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E518F3">
        <w:t>Performance testing</w:t>
      </w:r>
      <w:bookmarkEnd w:id="251"/>
      <w:bookmarkEnd w:id="252"/>
      <w:bookmarkEnd w:id="253"/>
      <w:bookmarkEnd w:id="254"/>
      <w:bookmarkEnd w:id="255"/>
    </w:p>
    <w:p w14:paraId="17E1AD25" w14:textId="77777777" w:rsidR="00E213C2" w:rsidRPr="00E518F3" w:rsidRDefault="00E213C2" w:rsidP="00AD0953">
      <w:pPr>
        <w:rPr>
          <w:lang w:val="en-US"/>
        </w:rPr>
      </w:pPr>
      <w:r w:rsidRPr="00E518F3">
        <w:rPr>
          <w:lang w:val="en-US"/>
        </w:rPr>
        <w:t>Download 50Mo, 200 and 1Go of 2 different datasets through the different data access services, and measure the time of the download (processing time and downloading time).</w:t>
      </w:r>
    </w:p>
    <w:p w14:paraId="47BC1DD6" w14:textId="77777777" w:rsidR="00E213C2" w:rsidRPr="00E518F3" w:rsidRDefault="00E213C2" w:rsidP="00AD0953">
      <w:pPr>
        <w:rPr>
          <w:lang w:val="en-US"/>
        </w:rPr>
      </w:pPr>
      <w:r w:rsidRPr="00E518F3">
        <w:rPr>
          <w:lang w:val="en-US"/>
        </w:rPr>
        <w:t>The processing time is the time taken by the server to process the request (time between the reception of the request on the server, to the beginning of the answer to the client).</w:t>
      </w:r>
    </w:p>
    <w:p w14:paraId="16D179D4" w14:textId="77777777" w:rsidR="00E213C2" w:rsidRPr="00E518F3" w:rsidRDefault="00E213C2" w:rsidP="00AD0953">
      <w:pPr>
        <w:rPr>
          <w:lang w:val="en-US"/>
        </w:rPr>
      </w:pPr>
      <w:r w:rsidRPr="00E518F3">
        <w:rPr>
          <w:lang w:val="en-US"/>
        </w:rPr>
        <w:t>The downloading time is the time between the beginning of the answer by the server and the reception of the entire file stored on the client side.</w:t>
      </w:r>
    </w:p>
    <w:p w14:paraId="7D3B80BF" w14:textId="77777777" w:rsidR="00E213C2" w:rsidRPr="00E518F3" w:rsidRDefault="00E213C2" w:rsidP="00AD0953">
      <w:r w:rsidRPr="00E518F3">
        <w:rPr>
          <w:lang w:val="en-US"/>
        </w:rPr>
        <w:t>The goal here is not to compare the performances of the different services</w:t>
      </w:r>
      <w:r w:rsidRPr="00E518F3">
        <w:rPr>
          <w:rStyle w:val="FootnoteReference"/>
        </w:rPr>
        <w:footnoteReference w:id="3"/>
      </w:r>
      <w:r w:rsidRPr="00E518F3">
        <w:rPr>
          <w:lang w:val="en-US"/>
        </w:rPr>
        <w:t>, nor to compare the performances of the different DUs. The goal is to validate that the DU server is correctly running, with correct performances.</w:t>
      </w:r>
    </w:p>
    <w:p w14:paraId="6EC70B35" w14:textId="77777777" w:rsidR="00E213C2" w:rsidRPr="00E518F3" w:rsidRDefault="00E213C2" w:rsidP="00AD0953">
      <w:pPr>
        <w:rPr>
          <w:lang w:val="en-US"/>
        </w:rPr>
      </w:pPr>
    </w:p>
    <w:p w14:paraId="6505D8C7" w14:textId="723600D3" w:rsidR="00E213C2" w:rsidRPr="00E518F3" w:rsidRDefault="00E213C2" w:rsidP="00AD0953">
      <w:r w:rsidRPr="00E518F3">
        <w:rPr>
          <w:lang w:val="en-US"/>
        </w:rPr>
        <w:t xml:space="preserve">To have a reference to assess correctly the DU performances experienced by </w:t>
      </w:r>
      <w:r w:rsidR="00A26DDF" w:rsidRPr="00E518F3">
        <w:rPr>
          <w:lang w:val="en-US"/>
        </w:rPr>
        <w:t>Copernicus</w:t>
      </w:r>
      <w:r w:rsidRPr="00E518F3">
        <w:rPr>
          <w:lang w:val="en-US"/>
        </w:rPr>
        <w:t xml:space="preserve"> users, each DU should make the following tests with the dataset with the largest size for one variable and for one day. This value should be set in the “</w:t>
      </w:r>
      <w:r w:rsidRPr="00E518F3">
        <w:rPr>
          <w:lang w:val="en-US"/>
        </w:rPr>
        <w:fldChar w:fldCharType="begin"/>
      </w:r>
      <w:r w:rsidRPr="00E518F3">
        <w:rPr>
          <w:lang w:val="en-US"/>
        </w:rPr>
        <w:instrText xml:space="preserve"> REF _Ref362957046 </w:instrText>
      </w:r>
      <w:r w:rsidR="00AD0953" w:rsidRPr="00E518F3">
        <w:rPr>
          <w:lang w:val="en-US"/>
        </w:rPr>
        <w:instrText xml:space="preserve"> \* MERGEFORMAT </w:instrText>
      </w:r>
      <w:r w:rsidRPr="00E518F3">
        <w:rPr>
          <w:lang w:val="en-US"/>
        </w:rPr>
        <w:fldChar w:fldCharType="separate"/>
      </w:r>
      <w:r w:rsidR="00CA7286" w:rsidRPr="00E518F3">
        <w:rPr>
          <w:lang w:val="en-US"/>
        </w:rPr>
        <w:t>Table 5: results of the performance</w:t>
      </w:r>
      <w:r w:rsidR="00CA7286" w:rsidRPr="00E518F3">
        <w:t xml:space="preserve"> testing</w:t>
      </w:r>
      <w:r w:rsidRPr="00E518F3">
        <w:rPr>
          <w:lang w:val="en-US"/>
        </w:rPr>
        <w:fldChar w:fldCharType="end"/>
      </w:r>
      <w:r w:rsidRPr="00E518F3">
        <w:rPr>
          <w:lang w:val="en-US"/>
        </w:rPr>
        <w:t>” in the column “DataSet Size”.</w:t>
      </w:r>
    </w:p>
    <w:p w14:paraId="2C5A331F" w14:textId="77777777" w:rsidR="00E213C2" w:rsidRPr="00E518F3" w:rsidRDefault="00E213C2" w:rsidP="00873C46">
      <w:pPr>
        <w:pStyle w:val="Standard"/>
        <w:rPr>
          <w:b/>
          <w:color w:val="auto"/>
          <w:lang w:val="en-US"/>
        </w:rPr>
      </w:pPr>
      <w:r w:rsidRPr="00E518F3">
        <w:rPr>
          <w:b/>
          <w:color w:val="auto"/>
          <w:lang w:val="en-US"/>
        </w:rPr>
        <w:t>Names of the tests</w:t>
      </w:r>
    </w:p>
    <w:p w14:paraId="1B67E429" w14:textId="77777777" w:rsidR="00E213C2" w:rsidRPr="00E518F3" w:rsidRDefault="00E213C2" w:rsidP="00AD0953">
      <w:pPr>
        <w:rPr>
          <w:lang w:val="en-US"/>
        </w:rPr>
      </w:pPr>
      <w:r w:rsidRPr="00E518F3">
        <w:rPr>
          <w:lang w:val="en-US"/>
        </w:rPr>
        <w:t>Test 1.1.1: download 50Mo of the dataset1, through FTP</w:t>
      </w:r>
    </w:p>
    <w:p w14:paraId="13CF28D2" w14:textId="77777777" w:rsidR="00E213C2" w:rsidRPr="00E518F3" w:rsidRDefault="00E213C2" w:rsidP="00AD0953">
      <w:pPr>
        <w:rPr>
          <w:lang w:val="en-US"/>
        </w:rPr>
      </w:pPr>
      <w:r w:rsidRPr="00E518F3">
        <w:rPr>
          <w:lang w:val="en-US"/>
        </w:rPr>
        <w:t>Test 1.1.3: download 50Mo of the dataset1, through the subsetter</w:t>
      </w:r>
    </w:p>
    <w:p w14:paraId="0D5DBE42" w14:textId="77777777" w:rsidR="00E213C2" w:rsidRPr="00E518F3" w:rsidRDefault="00E213C2" w:rsidP="00AD0953">
      <w:pPr>
        <w:rPr>
          <w:lang w:val="en-US"/>
        </w:rPr>
      </w:pPr>
      <w:r w:rsidRPr="00E518F3">
        <w:rPr>
          <w:lang w:val="en-US"/>
        </w:rPr>
        <w:t>Test 1.2.1: download 50Mo of the dataset2, through FTP</w:t>
      </w:r>
    </w:p>
    <w:p w14:paraId="43DC4E75" w14:textId="77777777" w:rsidR="00E213C2" w:rsidRPr="00E518F3" w:rsidRDefault="00E213C2" w:rsidP="00AD0953">
      <w:pPr>
        <w:rPr>
          <w:lang w:val="en-US"/>
        </w:rPr>
      </w:pPr>
      <w:r w:rsidRPr="00E518F3">
        <w:rPr>
          <w:lang w:val="en-US"/>
        </w:rPr>
        <w:t>Test 1.2.3: download 50Mo of the dataset2, through the subsetter</w:t>
      </w:r>
    </w:p>
    <w:p w14:paraId="75BABAD0" w14:textId="77777777" w:rsidR="00E213C2" w:rsidRPr="00E518F3" w:rsidRDefault="00E213C2" w:rsidP="00AD0953">
      <w:pPr>
        <w:rPr>
          <w:lang w:val="en-US"/>
        </w:rPr>
      </w:pPr>
      <w:r w:rsidRPr="00E518F3">
        <w:rPr>
          <w:lang w:val="en-US"/>
        </w:rPr>
        <w:lastRenderedPageBreak/>
        <w:t>Test 2.1.1: download 200Mo of the dataset1, through FTP</w:t>
      </w:r>
    </w:p>
    <w:p w14:paraId="1843E870" w14:textId="77777777" w:rsidR="00E213C2" w:rsidRPr="00E518F3" w:rsidRDefault="00E213C2" w:rsidP="00AD0953">
      <w:pPr>
        <w:rPr>
          <w:lang w:val="en-US"/>
        </w:rPr>
      </w:pPr>
      <w:r w:rsidRPr="00E518F3">
        <w:rPr>
          <w:lang w:val="en-US"/>
        </w:rPr>
        <w:t>Test 2.1.3: download 200Mo of the dataset1, through the subsetter</w:t>
      </w:r>
    </w:p>
    <w:p w14:paraId="0038CBE3" w14:textId="77777777" w:rsidR="00E213C2" w:rsidRPr="00E518F3" w:rsidRDefault="00E213C2" w:rsidP="00AD0953">
      <w:pPr>
        <w:rPr>
          <w:lang w:val="en-US"/>
        </w:rPr>
      </w:pPr>
      <w:r w:rsidRPr="00E518F3">
        <w:rPr>
          <w:lang w:val="en-US"/>
        </w:rPr>
        <w:t>Test 2.2.1: download 200Mo of the dataset2, through FTP</w:t>
      </w:r>
    </w:p>
    <w:p w14:paraId="76E42E96" w14:textId="77777777" w:rsidR="00E213C2" w:rsidRPr="00E518F3" w:rsidRDefault="00E213C2" w:rsidP="00AD0953">
      <w:pPr>
        <w:rPr>
          <w:lang w:val="en-US"/>
        </w:rPr>
      </w:pPr>
      <w:r w:rsidRPr="00E518F3">
        <w:rPr>
          <w:lang w:val="en-US"/>
        </w:rPr>
        <w:t>Test 2.2.3: download 200Mo of the dataset2, through the subsetter</w:t>
      </w:r>
    </w:p>
    <w:p w14:paraId="2ADC33B1" w14:textId="77777777" w:rsidR="00E213C2" w:rsidRPr="00E518F3" w:rsidRDefault="00E213C2" w:rsidP="00AD0953">
      <w:pPr>
        <w:rPr>
          <w:lang w:val="en-US"/>
        </w:rPr>
      </w:pPr>
      <w:r w:rsidRPr="00E518F3">
        <w:rPr>
          <w:lang w:val="en-US"/>
        </w:rPr>
        <w:t>Test 3.1.1: download 1000Mo of the dataset1, through FTP</w:t>
      </w:r>
    </w:p>
    <w:p w14:paraId="167B9E22" w14:textId="77777777" w:rsidR="00E213C2" w:rsidRPr="00E518F3" w:rsidRDefault="00E213C2" w:rsidP="00AD0953">
      <w:pPr>
        <w:rPr>
          <w:lang w:val="en-US"/>
        </w:rPr>
      </w:pPr>
      <w:r w:rsidRPr="00E518F3">
        <w:rPr>
          <w:lang w:val="en-US"/>
        </w:rPr>
        <w:t>Test 3.1.3: download 1000Mo of the dataset1, through the subsetter</w:t>
      </w:r>
    </w:p>
    <w:p w14:paraId="1F6E3115" w14:textId="77777777" w:rsidR="00E213C2" w:rsidRPr="00E518F3" w:rsidRDefault="00E213C2" w:rsidP="00AD0953">
      <w:pPr>
        <w:rPr>
          <w:lang w:val="en-US"/>
        </w:rPr>
      </w:pPr>
      <w:r w:rsidRPr="00E518F3">
        <w:rPr>
          <w:lang w:val="en-US"/>
        </w:rPr>
        <w:t>Test 3.2.1: download 1000Mo of the dataset2, through FTP</w:t>
      </w:r>
    </w:p>
    <w:p w14:paraId="608F0D6B" w14:textId="77777777" w:rsidR="00E213C2" w:rsidRPr="00E518F3" w:rsidRDefault="00E213C2" w:rsidP="00AD0953">
      <w:pPr>
        <w:rPr>
          <w:lang w:val="en-US"/>
        </w:rPr>
      </w:pPr>
      <w:r w:rsidRPr="00E518F3">
        <w:rPr>
          <w:lang w:val="en-US"/>
        </w:rPr>
        <w:t>Test 3.2.3: download 1000Mo of the dataset2, through the subsetter</w:t>
      </w:r>
    </w:p>
    <w:p w14:paraId="618EDF16" w14:textId="77777777" w:rsidR="00E213C2" w:rsidRPr="00E518F3" w:rsidRDefault="00E213C2" w:rsidP="006178C9">
      <w:pPr>
        <w:rPr>
          <w:lang w:val="en-US"/>
        </w:rPr>
      </w:pPr>
    </w:p>
    <w:p w14:paraId="41112948" w14:textId="77777777" w:rsidR="00E213C2" w:rsidRPr="00E518F3" w:rsidRDefault="00E213C2" w:rsidP="006178C9">
      <w:pPr>
        <w:rPr>
          <w:lang w:val="en-US"/>
        </w:rPr>
      </w:pPr>
      <w:r w:rsidRPr="00E518F3">
        <w:rPr>
          <w:lang w:val="en-US"/>
        </w:rPr>
        <w:t>The tests are run as follows:</w:t>
      </w:r>
    </w:p>
    <w:p w14:paraId="4A698446" w14:textId="48EB802E" w:rsidR="00E213C2" w:rsidRPr="00E518F3" w:rsidRDefault="00E213C2" w:rsidP="00DA62A6">
      <w:pPr>
        <w:pStyle w:val="ListParagraph"/>
        <w:numPr>
          <w:ilvl w:val="0"/>
          <w:numId w:val="122"/>
        </w:numPr>
        <w:rPr>
          <w:rFonts w:cs="Arial"/>
        </w:rPr>
      </w:pPr>
      <w:r w:rsidRPr="00E518F3">
        <w:rPr>
          <w:rFonts w:cs="Arial"/>
        </w:rPr>
        <w:t xml:space="preserve">One test is implemented by many </w:t>
      </w:r>
      <w:r w:rsidR="007104BA" w:rsidRPr="00E518F3">
        <w:rPr>
          <w:rFonts w:cs="Arial"/>
        </w:rPr>
        <w:t>requests;</w:t>
      </w:r>
      <w:r w:rsidRPr="00E518F3">
        <w:rPr>
          <w:rFonts w:cs="Arial"/>
        </w:rPr>
        <w:t xml:space="preserve"> each request asks for </w:t>
      </w:r>
      <w:r w:rsidR="007104BA" w:rsidRPr="00E518F3">
        <w:rPr>
          <w:rFonts w:cs="Arial"/>
        </w:rPr>
        <w:t>one-time</w:t>
      </w:r>
      <w:r w:rsidRPr="00E518F3">
        <w:rPr>
          <w:rFonts w:cs="Arial"/>
        </w:rPr>
        <w:t xml:space="preserve"> step of the dataset (each request asks for a different time step)</w:t>
      </w:r>
    </w:p>
    <w:p w14:paraId="4D045875" w14:textId="77777777" w:rsidR="00E213C2" w:rsidRPr="00E518F3" w:rsidRDefault="00E213C2" w:rsidP="00DA62A6">
      <w:pPr>
        <w:pStyle w:val="ListParagraph"/>
        <w:numPr>
          <w:ilvl w:val="0"/>
          <w:numId w:val="122"/>
        </w:numPr>
        <w:rPr>
          <w:rFonts w:cs="Arial"/>
        </w:rPr>
      </w:pPr>
      <w:r w:rsidRPr="00E518F3">
        <w:rPr>
          <w:rFonts w:cs="Arial"/>
        </w:rPr>
        <w:t>The number of requests is adapted to the datasets requested, in order to reach the data volume of the test: perform as many requests as needed to reach the data volume of the test. If it’s impossible to reach the data volume of the test, because for example the smallest data file distributed by the DU is bigger than 50Mb, then detail the data volume downloaded.</w:t>
      </w:r>
    </w:p>
    <w:p w14:paraId="3AC250FA" w14:textId="77777777" w:rsidR="00E213C2" w:rsidRPr="00E518F3" w:rsidRDefault="00E213C2" w:rsidP="00DA62A6">
      <w:pPr>
        <w:pStyle w:val="ListParagraph"/>
        <w:numPr>
          <w:ilvl w:val="0"/>
          <w:numId w:val="122"/>
        </w:numPr>
        <w:rPr>
          <w:rFonts w:cs="Arial"/>
        </w:rPr>
      </w:pPr>
      <w:r w:rsidRPr="00E518F3">
        <w:rPr>
          <w:rFonts w:cs="Arial"/>
        </w:rPr>
        <w:t>Each test is run at least 10 times, the final results are the averaged times (processing and downloading)</w:t>
      </w:r>
    </w:p>
    <w:p w14:paraId="4BA963CE" w14:textId="77777777" w:rsidR="00E213C2" w:rsidRPr="00E518F3" w:rsidRDefault="00E213C2" w:rsidP="00AD0953">
      <w:pPr>
        <w:rPr>
          <w:lang w:val="en-US"/>
        </w:rPr>
      </w:pPr>
      <w:r w:rsidRPr="00E518F3">
        <w:rPr>
          <w:lang w:val="en-US"/>
        </w:rPr>
        <w:t>Example of shell script, requesting many time steps of a dataset on DGF or subsetter:</w:t>
      </w:r>
    </w:p>
    <w:p w14:paraId="3C66BFA3" w14:textId="77777777" w:rsidR="00E213C2" w:rsidRPr="00E518F3" w:rsidRDefault="00E213C2" w:rsidP="006178C9">
      <w:pPr>
        <w:pStyle w:val="textetableau"/>
        <w:rPr>
          <w:i/>
          <w:lang w:val="en-US"/>
        </w:rPr>
      </w:pPr>
      <w:r w:rsidRPr="00E518F3">
        <w:rPr>
          <w:i/>
          <w:lang w:val="en-US"/>
        </w:rPr>
        <w:t>DATES</w:t>
      </w:r>
      <w:proofErr w:type="gramStart"/>
      <w:r w:rsidRPr="00E518F3">
        <w:rPr>
          <w:i/>
          <w:lang w:val="en-US"/>
        </w:rPr>
        <w:t>=(</w:t>
      </w:r>
      <w:proofErr w:type="gramEnd"/>
      <w:r w:rsidRPr="00E518F3">
        <w:rPr>
          <w:i/>
          <w:lang w:val="en-US"/>
        </w:rPr>
        <w:t>2012-10-11 2012-10-12) #etc... the time steps shall be different for each request!</w:t>
      </w:r>
    </w:p>
    <w:p w14:paraId="4CD295F9" w14:textId="77777777" w:rsidR="00E213C2" w:rsidRPr="00E518F3" w:rsidRDefault="00E213C2" w:rsidP="006178C9">
      <w:pPr>
        <w:pStyle w:val="textetableau"/>
        <w:rPr>
          <w:i/>
          <w:lang w:val="en-US"/>
        </w:rPr>
      </w:pPr>
      <w:r w:rsidRPr="00E518F3">
        <w:rPr>
          <w:i/>
          <w:lang w:val="en-US"/>
        </w:rPr>
        <w:t># Loop on the dates</w:t>
      </w:r>
    </w:p>
    <w:p w14:paraId="45D04F6B" w14:textId="77777777" w:rsidR="00E213C2" w:rsidRPr="00E518F3" w:rsidRDefault="00E213C2" w:rsidP="006178C9">
      <w:pPr>
        <w:pStyle w:val="textetableau"/>
        <w:rPr>
          <w:i/>
          <w:lang w:val="en-US"/>
        </w:rPr>
      </w:pPr>
      <w:r w:rsidRPr="00E518F3">
        <w:rPr>
          <w:i/>
          <w:lang w:val="en-US"/>
        </w:rPr>
        <w:t xml:space="preserve">for </w:t>
      </w:r>
      <w:proofErr w:type="gramStart"/>
      <w:r w:rsidRPr="00E518F3">
        <w:rPr>
          <w:i/>
          <w:lang w:val="en-US"/>
        </w:rPr>
        <w:t>(( i</w:t>
      </w:r>
      <w:proofErr w:type="gramEnd"/>
      <w:r w:rsidRPr="00E518F3">
        <w:rPr>
          <w:i/>
          <w:lang w:val="en-US"/>
        </w:rPr>
        <w:t xml:space="preserve"> = 0 ; i &lt; ${#DATES[@]} ; i++ ))</w:t>
      </w:r>
    </w:p>
    <w:p w14:paraId="63838D2B" w14:textId="77777777" w:rsidR="00E213C2" w:rsidRPr="00E518F3" w:rsidRDefault="00E213C2" w:rsidP="006178C9">
      <w:pPr>
        <w:pStyle w:val="textetableau"/>
        <w:rPr>
          <w:i/>
          <w:lang w:val="en-US"/>
        </w:rPr>
      </w:pPr>
      <w:r w:rsidRPr="00E518F3">
        <w:rPr>
          <w:i/>
          <w:lang w:val="en-US"/>
        </w:rPr>
        <w:t>do</w:t>
      </w:r>
    </w:p>
    <w:p w14:paraId="48CB8788" w14:textId="77777777" w:rsidR="00E213C2" w:rsidRPr="00E518F3" w:rsidRDefault="00E213C2" w:rsidP="006178C9">
      <w:pPr>
        <w:pStyle w:val="textetableau"/>
        <w:rPr>
          <w:i/>
          <w:lang w:val="en-US"/>
        </w:rPr>
      </w:pPr>
      <w:r w:rsidRPr="00E518F3">
        <w:rPr>
          <w:i/>
          <w:lang w:val="en-US"/>
        </w:rPr>
        <w:t xml:space="preserve">                  #Download request</w:t>
      </w:r>
    </w:p>
    <w:p w14:paraId="431B4F3D" w14:textId="249BE4F7" w:rsidR="00E213C2" w:rsidRPr="00E518F3" w:rsidRDefault="00E213C2" w:rsidP="006178C9">
      <w:pPr>
        <w:pStyle w:val="textetableau"/>
        <w:rPr>
          <w:i/>
        </w:rPr>
      </w:pPr>
      <w:r w:rsidRPr="00E518F3">
        <w:rPr>
          <w:i/>
          <w:lang w:val="en-US"/>
        </w:rPr>
        <w:t xml:space="preserve">                  python motu-client-python/motu-client.py -u opemis -p GUfoxipi -m </w:t>
      </w:r>
      <w:hyperlink r:id="rId39" w:history="1">
        <w:r w:rsidRPr="00E518F3">
          <w:rPr>
            <w:i/>
          </w:rPr>
          <w:t>http://atoll.mercator-ocean.fr/mfcglo-mercator-gateway-servlet/Motu</w:t>
        </w:r>
      </w:hyperlink>
      <w:r w:rsidRPr="00E518F3">
        <w:rPr>
          <w:i/>
          <w:lang w:val="en-US"/>
        </w:rPr>
        <w:t xml:space="preserve"> -s </w:t>
      </w:r>
      <w:hyperlink r:id="rId40" w:anchor="GLOBAL_ANALYSIS_FORECAST_PHYS_001_001_d-TDS" w:history="1">
        <w:r w:rsidRPr="00E518F3">
          <w:rPr>
            <w:i/>
          </w:rPr>
          <w:t>http://purl.org/</w:t>
        </w:r>
        <w:r w:rsidR="00A26DDF" w:rsidRPr="00E518F3">
          <w:rPr>
            <w:i/>
          </w:rPr>
          <w:t>Copernicus</w:t>
        </w:r>
        <w:r w:rsidRPr="00E518F3">
          <w:rPr>
            <w:i/>
          </w:rPr>
          <w:t>/ontology/service/database#GLOBAL_ANALYSIS_FORECAST_PHYS_001_001_d-TDS</w:t>
        </w:r>
      </w:hyperlink>
      <w:r w:rsidRPr="00E518F3">
        <w:rPr>
          <w:i/>
          <w:lang w:val="en-US"/>
        </w:rPr>
        <w:t xml:space="preserve"> -d global-analysis-forecast-phys-001-001-d-glo -o ./ -z Surface -Z 5500 -v v -v u -t ${DATES[$i]} -T ${DATES[$i]} --out-name test_mfc_glo_${DATES[$i]}.nc</w:t>
      </w:r>
    </w:p>
    <w:p w14:paraId="09BBA10B" w14:textId="77777777" w:rsidR="00E213C2" w:rsidRPr="00E518F3" w:rsidRDefault="00E213C2" w:rsidP="006178C9">
      <w:pPr>
        <w:pStyle w:val="textetableau"/>
        <w:rPr>
          <w:i/>
          <w:lang w:val="en-US"/>
        </w:rPr>
      </w:pPr>
      <w:r w:rsidRPr="00E518F3">
        <w:rPr>
          <w:i/>
          <w:lang w:val="en-US"/>
        </w:rPr>
        <w:t>done</w:t>
      </w:r>
    </w:p>
    <w:p w14:paraId="7E1DDA37" w14:textId="77777777" w:rsidR="00E213C2" w:rsidRPr="00E518F3" w:rsidRDefault="00E213C2" w:rsidP="006178C9">
      <w:pPr>
        <w:rPr>
          <w:lang w:val="en-US"/>
        </w:rPr>
      </w:pPr>
      <w:r w:rsidRPr="00E518F3">
        <w:rPr>
          <w:lang w:val="en-US"/>
        </w:rPr>
        <w:t>In the output of the command, the processing time and downloading time are explicitly described.</w:t>
      </w:r>
    </w:p>
    <w:p w14:paraId="5A496B29" w14:textId="77777777" w:rsidR="00E213C2" w:rsidRPr="00E518F3" w:rsidRDefault="00E213C2" w:rsidP="006178C9">
      <w:pPr>
        <w:rPr>
          <w:lang w:val="en-US"/>
        </w:rPr>
      </w:pPr>
      <w:r w:rsidRPr="00E518F3">
        <w:rPr>
          <w:lang w:val="en-US"/>
        </w:rPr>
        <w:t>For example:</w:t>
      </w:r>
    </w:p>
    <w:p w14:paraId="4DA0F569" w14:textId="49460EFF" w:rsidR="00E213C2" w:rsidRPr="00E518F3" w:rsidRDefault="00E213C2" w:rsidP="006178C9">
      <w:pPr>
        <w:pStyle w:val="textetableau"/>
        <w:rPr>
          <w:lang w:val="en-US"/>
        </w:rPr>
      </w:pPr>
      <w:r w:rsidRPr="00E518F3">
        <w:rPr>
          <w:lang w:val="en-US"/>
        </w:rPr>
        <w:t xml:space="preserve">10:44:19 [ INFO] </w:t>
      </w:r>
      <w:r w:rsidR="007104BA" w:rsidRPr="00E518F3">
        <w:rPr>
          <w:lang w:val="en-US"/>
        </w:rPr>
        <w:t>Processing time:</w:t>
      </w:r>
      <w:r w:rsidRPr="00E518F3">
        <w:rPr>
          <w:lang w:val="en-US"/>
        </w:rPr>
        <w:t xml:space="preserve"> 0:00:04.886089</w:t>
      </w:r>
    </w:p>
    <w:p w14:paraId="32F39E1A" w14:textId="6CC2F82C" w:rsidR="00E213C2" w:rsidRPr="00E518F3" w:rsidRDefault="00E213C2" w:rsidP="006178C9">
      <w:pPr>
        <w:pStyle w:val="textetableau"/>
        <w:rPr>
          <w:lang w:val="en-US"/>
        </w:rPr>
      </w:pPr>
      <w:r w:rsidRPr="00E518F3">
        <w:rPr>
          <w:lang w:val="en-US"/>
        </w:rPr>
        <w:t xml:space="preserve">10:44:19 [ INFO] Downloading </w:t>
      </w:r>
      <w:r w:rsidR="007104BA" w:rsidRPr="00E518F3">
        <w:rPr>
          <w:lang w:val="en-US"/>
        </w:rPr>
        <w:t>time:</w:t>
      </w:r>
      <w:r w:rsidRPr="00E518F3">
        <w:rPr>
          <w:lang w:val="en-US"/>
        </w:rPr>
        <w:t xml:space="preserve"> 0:00:04.990661</w:t>
      </w:r>
    </w:p>
    <w:p w14:paraId="470526EF" w14:textId="77777777" w:rsidR="00E213C2" w:rsidRPr="00E518F3" w:rsidRDefault="00E213C2" w:rsidP="006178C9">
      <w:pPr>
        <w:pStyle w:val="textetableau"/>
        <w:rPr>
          <w:lang w:val="en-US"/>
        </w:rPr>
      </w:pPr>
      <w:r w:rsidRPr="00E518F3">
        <w:rPr>
          <w:lang w:val="en-US"/>
        </w:rPr>
        <w:t xml:space="preserve">10:44:19 [ INFO] Total time     </w:t>
      </w:r>
      <w:proofErr w:type="gramStart"/>
      <w:r w:rsidRPr="00E518F3">
        <w:rPr>
          <w:lang w:val="en-US"/>
        </w:rPr>
        <w:t xml:space="preserve">  :</w:t>
      </w:r>
      <w:proofErr w:type="gramEnd"/>
      <w:r w:rsidRPr="00E518F3">
        <w:rPr>
          <w:lang w:val="en-US"/>
        </w:rPr>
        <w:t xml:space="preserve"> 0:00:09.876750</w:t>
      </w:r>
    </w:p>
    <w:p w14:paraId="2BB37059" w14:textId="77777777" w:rsidR="00E213C2" w:rsidRPr="00E518F3" w:rsidRDefault="00E213C2" w:rsidP="006178C9">
      <w:pPr>
        <w:pStyle w:val="textetableau"/>
        <w:rPr>
          <w:lang w:val="en-US"/>
        </w:rPr>
      </w:pPr>
      <w:r w:rsidRPr="00E518F3">
        <w:rPr>
          <w:lang w:val="en-US"/>
        </w:rPr>
        <w:t xml:space="preserve">10:44:19 [ INFO] Download rate  </w:t>
      </w:r>
      <w:proofErr w:type="gramStart"/>
      <w:r w:rsidRPr="00E518F3">
        <w:rPr>
          <w:lang w:val="en-US"/>
        </w:rPr>
        <w:t xml:space="preserve">  :</w:t>
      </w:r>
      <w:proofErr w:type="gramEnd"/>
      <w:r w:rsidRPr="00E518F3">
        <w:rPr>
          <w:lang w:val="en-US"/>
        </w:rPr>
        <w:t xml:space="preserve"> 4.5 MB/s</w:t>
      </w:r>
    </w:p>
    <w:p w14:paraId="1DE9D1CA" w14:textId="77777777" w:rsidR="00E213C2" w:rsidRPr="00E518F3" w:rsidRDefault="00E213C2" w:rsidP="006178C9">
      <w:pPr>
        <w:pStyle w:val="textetableau"/>
        <w:rPr>
          <w:lang w:val="en-US"/>
        </w:rPr>
      </w:pPr>
      <w:r w:rsidRPr="00E518F3">
        <w:rPr>
          <w:lang w:val="en-US"/>
        </w:rPr>
        <w:t>10:44:23 [ INFO] Done</w:t>
      </w:r>
    </w:p>
    <w:p w14:paraId="2E21E27D" w14:textId="4751C5F4" w:rsidR="00E213C2" w:rsidRDefault="00E213C2" w:rsidP="006178C9">
      <w:pPr>
        <w:rPr>
          <w:lang w:val="en-US"/>
        </w:rPr>
      </w:pPr>
      <w:r w:rsidRPr="00E518F3">
        <w:rPr>
          <w:lang w:val="en-US"/>
        </w:rPr>
        <w:t xml:space="preserve">The results should be set in the following table in the sheet “Performances” of the excel file “DU-Tests results-Summary.xlsx” to be delivered. Only FTP column is relevant for </w:t>
      </w:r>
      <w:r w:rsidR="00726A95" w:rsidRPr="00E518F3">
        <w:rPr>
          <w:lang w:val="en-US"/>
        </w:rPr>
        <w:t>in situ</w:t>
      </w:r>
      <w:r w:rsidRPr="00E518F3">
        <w:rPr>
          <w:lang w:val="en-US"/>
        </w:rPr>
        <w:t>.</w:t>
      </w:r>
    </w:p>
    <w:p w14:paraId="31B39B43" w14:textId="77777777"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Tests results</w:t>
      </w:r>
    </w:p>
    <w:p w14:paraId="0E716806" w14:textId="56165466"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We have performed the tests 10 times and then computed the averaged values.</w:t>
      </w:r>
      <w:r>
        <w:rPr>
          <w:rFonts w:eastAsia="Arial" w:cs="Arial"/>
          <w:b/>
          <w:color w:val="0000FF"/>
          <w:kern w:val="1"/>
          <w:position w:val="1"/>
          <w:lang w:eastAsia="ar-SA"/>
        </w:rPr>
        <w:t xml:space="preserve"> </w:t>
      </w:r>
      <w:r w:rsidRPr="007B43D3">
        <w:rPr>
          <w:rFonts w:eastAsia="Arial" w:cs="Arial"/>
          <w:b/>
          <w:color w:val="0000FF"/>
          <w:kern w:val="1"/>
          <w:position w:val="1"/>
          <w:lang w:eastAsia="ar-SA"/>
        </w:rPr>
        <w:t>The tests have been run only by FTP (see note below).</w:t>
      </w:r>
      <w:r>
        <w:rPr>
          <w:rFonts w:eastAsia="Arial" w:cs="Arial"/>
          <w:b/>
          <w:color w:val="0000FF"/>
          <w:kern w:val="1"/>
          <w:position w:val="1"/>
          <w:lang w:eastAsia="ar-SA"/>
        </w:rPr>
        <w:t xml:space="preserve"> </w:t>
      </w:r>
      <w:r w:rsidRPr="007B43D3">
        <w:rPr>
          <w:rFonts w:eastAsia="Arial" w:cs="Arial"/>
          <w:b/>
          <w:color w:val="0000FF"/>
          <w:kern w:val="1"/>
          <w:position w:val="1"/>
          <w:lang w:eastAsia="ar-SA"/>
        </w:rPr>
        <w:t>The test</w:t>
      </w:r>
      <w:r>
        <w:rPr>
          <w:rFonts w:eastAsia="Arial" w:cs="Arial"/>
          <w:b/>
          <w:color w:val="0000FF"/>
          <w:kern w:val="1"/>
          <w:position w:val="1"/>
          <w:lang w:eastAsia="ar-SA"/>
        </w:rPr>
        <w:t>s were</w:t>
      </w:r>
      <w:r w:rsidRPr="007B43D3">
        <w:rPr>
          <w:rFonts w:eastAsia="Arial" w:cs="Arial"/>
          <w:b/>
          <w:color w:val="0000FF"/>
          <w:kern w:val="1"/>
          <w:position w:val="1"/>
          <w:lang w:eastAsia="ar-SA"/>
        </w:rPr>
        <w:t xml:space="preserve"> performed on the </w:t>
      </w:r>
      <w:r>
        <w:rPr>
          <w:rFonts w:eastAsia="Arial" w:cs="Arial"/>
          <w:b/>
          <w:color w:val="0000FF"/>
          <w:kern w:val="1"/>
          <w:position w:val="1"/>
          <w:lang w:eastAsia="ar-SA"/>
        </w:rPr>
        <w:t xml:space="preserve">following </w:t>
      </w:r>
      <w:r w:rsidRPr="007B43D3">
        <w:rPr>
          <w:rFonts w:eastAsia="Arial" w:cs="Arial"/>
          <w:b/>
          <w:color w:val="0000FF"/>
          <w:kern w:val="1"/>
          <w:position w:val="1"/>
          <w:lang w:eastAsia="ar-SA"/>
        </w:rPr>
        <w:t>products:</w:t>
      </w:r>
    </w:p>
    <w:p w14:paraId="0AC0FF93" w14:textId="77777777" w:rsidR="007B43D3" w:rsidRDefault="007B43D3" w:rsidP="00DA62A6">
      <w:pPr>
        <w:pStyle w:val="ListParagraph"/>
        <w:numPr>
          <w:ilvl w:val="0"/>
          <w:numId w:val="124"/>
        </w:numPr>
        <w:rPr>
          <w:rFonts w:eastAsia="Arial" w:cs="Arial"/>
          <w:b/>
          <w:color w:val="0000FF"/>
          <w:kern w:val="1"/>
          <w:position w:val="1"/>
          <w:lang w:eastAsia="ar-SA"/>
        </w:rPr>
      </w:pPr>
      <w:r w:rsidRPr="007B43D3">
        <w:rPr>
          <w:rFonts w:eastAsia="Arial" w:cs="Arial"/>
          <w:b/>
          <w:color w:val="0000FF"/>
          <w:kern w:val="1"/>
          <w:position w:val="1"/>
          <w:lang w:eastAsia="ar-SA"/>
        </w:rPr>
        <w:t>Product 1: INSITU_MED_NRT_OBSERVATIONS_013_035</w:t>
      </w:r>
    </w:p>
    <w:p w14:paraId="3EC011FF" w14:textId="29195C28" w:rsidR="007B43D3" w:rsidRPr="007B43D3" w:rsidRDefault="007B43D3" w:rsidP="00DA62A6">
      <w:pPr>
        <w:pStyle w:val="ListParagraph"/>
        <w:numPr>
          <w:ilvl w:val="0"/>
          <w:numId w:val="124"/>
        </w:numPr>
        <w:rPr>
          <w:rFonts w:eastAsia="Arial" w:cs="Arial"/>
          <w:b/>
          <w:color w:val="0000FF"/>
          <w:kern w:val="1"/>
          <w:position w:val="1"/>
          <w:lang w:eastAsia="ar-SA"/>
        </w:rPr>
      </w:pPr>
      <w:r w:rsidRPr="007B43D3">
        <w:rPr>
          <w:rFonts w:eastAsia="Arial" w:cs="Arial"/>
          <w:b/>
          <w:color w:val="0000FF"/>
          <w:kern w:val="1"/>
          <w:position w:val="1"/>
          <w:lang w:eastAsia="ar-SA"/>
        </w:rPr>
        <w:t>Product 2: INSITU_MED_TS_REP_OBSERVATIONS_013_041</w:t>
      </w:r>
    </w:p>
    <w:p w14:paraId="697F3289" w14:textId="77777777" w:rsidR="007B43D3" w:rsidRPr="007B43D3" w:rsidRDefault="007B43D3" w:rsidP="007B43D3">
      <w:pPr>
        <w:rPr>
          <w:rFonts w:eastAsia="Arial" w:cs="Arial"/>
          <w:b/>
          <w:color w:val="0000FF"/>
          <w:kern w:val="1"/>
          <w:position w:val="1"/>
          <w:lang w:eastAsia="ar-SA"/>
        </w:rPr>
      </w:pPr>
    </w:p>
    <w:p w14:paraId="4FC295E0" w14:textId="77777777"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lastRenderedPageBreak/>
        <w:t xml:space="preserve"> </w:t>
      </w:r>
    </w:p>
    <w:p w14:paraId="76FC7F9F" w14:textId="77777777" w:rsidR="007B43D3" w:rsidRPr="007B43D3" w:rsidRDefault="007B43D3" w:rsidP="007B43D3">
      <w:pPr>
        <w:rPr>
          <w:rFonts w:eastAsia="Arial" w:cs="Arial"/>
          <w:b/>
          <w:color w:val="0000FF"/>
          <w:kern w:val="1"/>
          <w:position w:val="1"/>
          <w:lang w:eastAsia="ar-SA"/>
        </w:rPr>
      </w:pPr>
    </w:p>
    <w:p w14:paraId="4FB90161" w14:textId="77777777"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Product 1</w:t>
      </w:r>
    </w:p>
    <w:p w14:paraId="71ED0E59" w14:textId="038EFD18"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Test 1.1.1: download 50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1, through FTP</w:t>
      </w:r>
    </w:p>
    <w:p w14:paraId="4400E01F" w14:textId="2D344E8D" w:rsidR="007B43D3" w:rsidRPr="007B43D3" w:rsidRDefault="007A7246" w:rsidP="007B43D3">
      <w:pPr>
        <w:rPr>
          <w:rFonts w:eastAsia="Arial" w:cs="Arial"/>
          <w:b/>
          <w:color w:val="0000FF"/>
          <w:kern w:val="1"/>
          <w:position w:val="1"/>
          <w:lang w:eastAsia="ar-SA"/>
        </w:rPr>
      </w:pPr>
      <w:hyperlink r:id="rId41" w:history="1">
        <w:r w:rsidR="007B43D3" w:rsidRPr="003648F8">
          <w:rPr>
            <w:rStyle w:val="Hyperlink"/>
            <w:rFonts w:eastAsia="Arial" w:cs="Arial"/>
            <w:b/>
            <w:kern w:val="1"/>
            <w:position w:val="1"/>
            <w:lang w:eastAsia="ar-SA"/>
          </w:rPr>
          <w:t>ftp://medinsitu.hcmr.gr/Core/INSITU_MED_NRT_OBSERVATIONS_013_035/history/mooring/GL_TS_MO_61191.nc</w:t>
        </w:r>
      </w:hyperlink>
      <w:r w:rsidR="007B43D3">
        <w:rPr>
          <w:rFonts w:eastAsia="Arial" w:cs="Arial"/>
          <w:b/>
          <w:color w:val="0000FF"/>
          <w:kern w:val="1"/>
          <w:position w:val="1"/>
          <w:lang w:eastAsia="ar-SA"/>
        </w:rPr>
        <w:t xml:space="preserve"> </w:t>
      </w:r>
      <w:r w:rsidR="007B43D3" w:rsidRPr="007B43D3">
        <w:rPr>
          <w:rFonts w:eastAsia="Arial" w:cs="Arial"/>
          <w:b/>
          <w:color w:val="0000FF"/>
          <w:kern w:val="1"/>
          <w:position w:val="1"/>
          <w:lang w:eastAsia="ar-SA"/>
        </w:rPr>
        <w:t xml:space="preserve">               </w:t>
      </w:r>
    </w:p>
    <w:p w14:paraId="33361B8A" w14:textId="08D87764"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54.9 Mb =&gt; ~1.6 s (Rate: </w:t>
      </w:r>
      <w:r w:rsidRPr="007B43D3">
        <w:rPr>
          <w:rFonts w:eastAsia="Arial" w:cs="Arial"/>
          <w:b/>
          <w:color w:val="0000FF"/>
          <w:kern w:val="1"/>
          <w:position w:val="1"/>
          <w:lang w:eastAsia="ar-SA"/>
        </w:rPr>
        <w:t>~35</w:t>
      </w:r>
      <w:r>
        <w:rPr>
          <w:rFonts w:eastAsia="Arial" w:cs="Arial"/>
          <w:b/>
          <w:color w:val="0000FF"/>
          <w:kern w:val="1"/>
          <w:position w:val="1"/>
          <w:lang w:eastAsia="ar-SA"/>
        </w:rPr>
        <w:t xml:space="preserve"> M</w:t>
      </w:r>
      <w:r w:rsidRPr="007B43D3">
        <w:rPr>
          <w:rFonts w:eastAsia="Arial" w:cs="Arial"/>
          <w:b/>
          <w:color w:val="0000FF"/>
          <w:kern w:val="1"/>
          <w:position w:val="1"/>
          <w:lang w:eastAsia="ar-SA"/>
        </w:rPr>
        <w:t>b/s</w:t>
      </w:r>
      <w:r>
        <w:rPr>
          <w:rFonts w:eastAsia="Arial" w:cs="Arial"/>
          <w:b/>
          <w:color w:val="0000FF"/>
          <w:kern w:val="1"/>
          <w:position w:val="1"/>
          <w:lang w:eastAsia="ar-SA"/>
        </w:rPr>
        <w:t>)</w:t>
      </w:r>
      <w:r w:rsidRPr="007B43D3">
        <w:rPr>
          <w:rFonts w:eastAsia="Arial" w:cs="Arial"/>
          <w:b/>
          <w:color w:val="0000FF"/>
          <w:kern w:val="1"/>
          <w:position w:val="1"/>
          <w:lang w:eastAsia="ar-SA"/>
        </w:rPr>
        <w:t xml:space="preserve">             </w:t>
      </w:r>
    </w:p>
    <w:p w14:paraId="3DCB5D91" w14:textId="77777777" w:rsidR="007B43D3" w:rsidRPr="007B43D3" w:rsidRDefault="007B43D3" w:rsidP="007B43D3">
      <w:pPr>
        <w:rPr>
          <w:rFonts w:eastAsia="Arial" w:cs="Arial"/>
          <w:b/>
          <w:color w:val="0000FF"/>
          <w:kern w:val="1"/>
          <w:position w:val="1"/>
          <w:lang w:eastAsia="ar-SA"/>
        </w:rPr>
      </w:pPr>
    </w:p>
    <w:p w14:paraId="648F084E" w14:textId="1F902D1B"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Test 2.1.1: download 200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1, through FTP</w:t>
      </w:r>
    </w:p>
    <w:p w14:paraId="1FDF554B" w14:textId="6FBF5B4A" w:rsidR="007B43D3" w:rsidRPr="007B43D3" w:rsidRDefault="007A7246" w:rsidP="007B43D3">
      <w:pPr>
        <w:rPr>
          <w:rFonts w:eastAsia="Arial" w:cs="Arial"/>
          <w:b/>
          <w:color w:val="0000FF"/>
          <w:kern w:val="1"/>
          <w:position w:val="1"/>
          <w:lang w:eastAsia="ar-SA"/>
        </w:rPr>
      </w:pPr>
      <w:hyperlink r:id="rId42" w:history="1">
        <w:r w:rsidR="007B43D3" w:rsidRPr="003648F8">
          <w:rPr>
            <w:rStyle w:val="Hyperlink"/>
            <w:rFonts w:eastAsia="Arial" w:cs="Arial"/>
            <w:b/>
            <w:kern w:val="1"/>
            <w:position w:val="1"/>
            <w:lang w:eastAsia="ar-SA"/>
          </w:rPr>
          <w:t>ftp://medinsitu.hcmr.gr/Core/INSITU_MED_NRT_OBSERVATIONS_013_035/history/profiler-glider/GL_PR_GL_18956.nc</w:t>
        </w:r>
      </w:hyperlink>
      <w:r w:rsidR="007B43D3">
        <w:rPr>
          <w:rFonts w:eastAsia="Arial" w:cs="Arial"/>
          <w:b/>
          <w:color w:val="0000FF"/>
          <w:kern w:val="1"/>
          <w:position w:val="1"/>
          <w:lang w:eastAsia="ar-SA"/>
        </w:rPr>
        <w:t xml:space="preserve"> </w:t>
      </w:r>
    </w:p>
    <w:p w14:paraId="56589810" w14:textId="7368FAE9"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204 Mb =&gt; </w:t>
      </w:r>
      <w:r w:rsidRPr="007B43D3">
        <w:rPr>
          <w:rFonts w:eastAsia="Arial" w:cs="Arial"/>
          <w:b/>
          <w:color w:val="0000FF"/>
          <w:kern w:val="1"/>
          <w:position w:val="1"/>
          <w:lang w:eastAsia="ar-SA"/>
        </w:rPr>
        <w:t>4.75</w:t>
      </w:r>
      <w:r>
        <w:rPr>
          <w:rFonts w:eastAsia="Arial" w:cs="Arial"/>
          <w:b/>
          <w:color w:val="0000FF"/>
          <w:kern w:val="1"/>
          <w:position w:val="1"/>
          <w:lang w:eastAsia="ar-SA"/>
        </w:rPr>
        <w:t xml:space="preserve"> s</w:t>
      </w:r>
      <w:r w:rsidRPr="007B43D3">
        <w:rPr>
          <w:rFonts w:eastAsia="Arial" w:cs="Arial"/>
          <w:b/>
          <w:color w:val="0000FF"/>
          <w:kern w:val="1"/>
          <w:position w:val="1"/>
          <w:lang w:eastAsia="ar-SA"/>
        </w:rPr>
        <w:t xml:space="preserve"> </w:t>
      </w:r>
      <w:r>
        <w:rPr>
          <w:rFonts w:eastAsia="Arial" w:cs="Arial"/>
          <w:b/>
          <w:color w:val="0000FF"/>
          <w:kern w:val="1"/>
          <w:position w:val="1"/>
          <w:lang w:eastAsia="ar-SA"/>
        </w:rPr>
        <w:t>(Rate: ~48 M</w:t>
      </w:r>
      <w:r w:rsidRPr="007B43D3">
        <w:rPr>
          <w:rFonts w:eastAsia="Arial" w:cs="Arial"/>
          <w:b/>
          <w:color w:val="0000FF"/>
          <w:kern w:val="1"/>
          <w:position w:val="1"/>
          <w:lang w:eastAsia="ar-SA"/>
        </w:rPr>
        <w:t>b/s</w:t>
      </w:r>
      <w:r>
        <w:rPr>
          <w:rFonts w:eastAsia="Arial" w:cs="Arial"/>
          <w:b/>
          <w:color w:val="0000FF"/>
          <w:kern w:val="1"/>
          <w:position w:val="1"/>
          <w:lang w:eastAsia="ar-SA"/>
        </w:rPr>
        <w:t>)</w:t>
      </w:r>
    </w:p>
    <w:p w14:paraId="1FCE8D3C" w14:textId="77777777" w:rsidR="007B43D3" w:rsidRPr="007B43D3" w:rsidRDefault="007B43D3" w:rsidP="007B43D3">
      <w:pPr>
        <w:rPr>
          <w:rFonts w:eastAsia="Arial" w:cs="Arial"/>
          <w:b/>
          <w:color w:val="0000FF"/>
          <w:kern w:val="1"/>
          <w:position w:val="1"/>
          <w:lang w:eastAsia="ar-SA"/>
        </w:rPr>
      </w:pPr>
    </w:p>
    <w:p w14:paraId="6B2F4442" w14:textId="791F1ECD"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Test 3.1.1: download 1000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1, through FTP</w:t>
      </w:r>
    </w:p>
    <w:p w14:paraId="1CECA3BE" w14:textId="4A356876" w:rsidR="007B43D3" w:rsidRPr="007B43D3" w:rsidRDefault="007A7246" w:rsidP="007B43D3">
      <w:pPr>
        <w:rPr>
          <w:rFonts w:eastAsia="Arial" w:cs="Arial"/>
          <w:b/>
          <w:color w:val="0000FF"/>
          <w:kern w:val="1"/>
          <w:position w:val="1"/>
          <w:lang w:eastAsia="ar-SA"/>
        </w:rPr>
      </w:pPr>
      <w:hyperlink r:id="rId43" w:history="1">
        <w:r w:rsidR="007B43D3" w:rsidRPr="003648F8">
          <w:rPr>
            <w:rStyle w:val="Hyperlink"/>
            <w:rFonts w:eastAsia="Arial" w:cs="Arial"/>
            <w:b/>
            <w:kern w:val="1"/>
            <w:position w:val="1"/>
            <w:lang w:eastAsia="ar-SA"/>
          </w:rPr>
          <w:t>ftp://medinsitu.hcmr.gr/Core/INSITU_MED_NRT_OBSERVATIONS_013_035/history/profiler-glider/GL_PR_GL_68452.nc</w:t>
        </w:r>
      </w:hyperlink>
      <w:r w:rsidR="007B43D3">
        <w:rPr>
          <w:rFonts w:eastAsia="Arial" w:cs="Arial"/>
          <w:b/>
          <w:color w:val="0000FF"/>
          <w:kern w:val="1"/>
          <w:position w:val="1"/>
          <w:lang w:eastAsia="ar-SA"/>
        </w:rPr>
        <w:t xml:space="preserve"> </w:t>
      </w:r>
    </w:p>
    <w:p w14:paraId="1F357ADA" w14:textId="3B63ED2F"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1600 Mb =&gt; </w:t>
      </w:r>
      <w:r w:rsidRPr="007B43D3">
        <w:rPr>
          <w:rFonts w:eastAsia="Arial" w:cs="Arial"/>
          <w:b/>
          <w:color w:val="0000FF"/>
          <w:kern w:val="1"/>
          <w:position w:val="1"/>
          <w:lang w:eastAsia="ar-SA"/>
        </w:rPr>
        <w:t>39.7</w:t>
      </w:r>
      <w:r>
        <w:rPr>
          <w:rFonts w:eastAsia="Arial" w:cs="Arial"/>
          <w:b/>
          <w:color w:val="0000FF"/>
          <w:kern w:val="1"/>
          <w:position w:val="1"/>
          <w:lang w:eastAsia="ar-SA"/>
        </w:rPr>
        <w:t xml:space="preserve"> </w:t>
      </w:r>
      <w:r w:rsidRPr="007B43D3">
        <w:rPr>
          <w:rFonts w:eastAsia="Arial" w:cs="Arial"/>
          <w:b/>
          <w:color w:val="0000FF"/>
          <w:kern w:val="1"/>
          <w:position w:val="1"/>
          <w:lang w:eastAsia="ar-SA"/>
        </w:rPr>
        <w:t xml:space="preserve">s </w:t>
      </w:r>
      <w:r>
        <w:rPr>
          <w:rFonts w:eastAsia="Arial" w:cs="Arial"/>
          <w:b/>
          <w:color w:val="0000FF"/>
          <w:kern w:val="1"/>
          <w:position w:val="1"/>
          <w:lang w:eastAsia="ar-SA"/>
        </w:rPr>
        <w:t xml:space="preserve">(Rate: </w:t>
      </w:r>
      <w:r w:rsidRPr="007B43D3">
        <w:rPr>
          <w:rFonts w:eastAsia="Arial" w:cs="Arial"/>
          <w:b/>
          <w:color w:val="0000FF"/>
          <w:kern w:val="1"/>
          <w:position w:val="1"/>
          <w:lang w:eastAsia="ar-SA"/>
        </w:rPr>
        <w:t>~47</w:t>
      </w:r>
      <w:r>
        <w:rPr>
          <w:rFonts w:eastAsia="Arial" w:cs="Arial"/>
          <w:b/>
          <w:color w:val="0000FF"/>
          <w:kern w:val="1"/>
          <w:position w:val="1"/>
          <w:lang w:eastAsia="ar-SA"/>
        </w:rPr>
        <w:t xml:space="preserve"> M</w:t>
      </w:r>
      <w:r w:rsidRPr="007B43D3">
        <w:rPr>
          <w:rFonts w:eastAsia="Arial" w:cs="Arial"/>
          <w:b/>
          <w:color w:val="0000FF"/>
          <w:kern w:val="1"/>
          <w:position w:val="1"/>
          <w:lang w:eastAsia="ar-SA"/>
        </w:rPr>
        <w:t>b/s</w:t>
      </w:r>
      <w:r>
        <w:rPr>
          <w:rFonts w:eastAsia="Arial" w:cs="Arial"/>
          <w:b/>
          <w:color w:val="0000FF"/>
          <w:kern w:val="1"/>
          <w:position w:val="1"/>
          <w:lang w:eastAsia="ar-SA"/>
        </w:rPr>
        <w:t>)</w:t>
      </w:r>
    </w:p>
    <w:p w14:paraId="61B6C26D" w14:textId="77777777" w:rsidR="007B43D3" w:rsidRPr="007B43D3" w:rsidRDefault="007B43D3" w:rsidP="007B43D3">
      <w:pPr>
        <w:rPr>
          <w:rFonts w:eastAsia="Arial" w:cs="Arial"/>
          <w:b/>
          <w:color w:val="0000FF"/>
          <w:kern w:val="1"/>
          <w:position w:val="1"/>
          <w:lang w:eastAsia="ar-SA"/>
        </w:rPr>
      </w:pPr>
    </w:p>
    <w:p w14:paraId="342F4F04" w14:textId="415AA5DF"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Product 2</w:t>
      </w:r>
    </w:p>
    <w:p w14:paraId="44CFC511" w14:textId="39ED8EF1"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Test 1.2.1: download 50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2, through FTP</w:t>
      </w:r>
    </w:p>
    <w:p w14:paraId="1DF4D64B" w14:textId="38009171" w:rsidR="007B43D3" w:rsidRPr="007B43D3" w:rsidRDefault="007A7246" w:rsidP="007B43D3">
      <w:pPr>
        <w:rPr>
          <w:rFonts w:eastAsia="Arial" w:cs="Arial"/>
          <w:b/>
          <w:color w:val="0000FF"/>
          <w:kern w:val="1"/>
          <w:position w:val="1"/>
          <w:lang w:eastAsia="ar-SA"/>
        </w:rPr>
      </w:pPr>
      <w:hyperlink r:id="rId44" w:history="1">
        <w:r w:rsidR="007B43D3" w:rsidRPr="003648F8">
          <w:rPr>
            <w:rStyle w:val="Hyperlink"/>
            <w:rFonts w:eastAsia="Arial" w:cs="Arial"/>
            <w:b/>
            <w:kern w:val="1"/>
            <w:position w:val="1"/>
            <w:lang w:eastAsia="ar-SA"/>
          </w:rPr>
          <w:t>ftp://medinsitu.hcmr.gr/Core/INSITU_MED_TS_REP_OBSERVATIONS_013_041/history/profiler-glider/GL_PR_PF_6902700.nc</w:t>
        </w:r>
      </w:hyperlink>
      <w:r w:rsidR="007B43D3">
        <w:rPr>
          <w:rFonts w:eastAsia="Arial" w:cs="Arial"/>
          <w:b/>
          <w:color w:val="0000FF"/>
          <w:kern w:val="1"/>
          <w:position w:val="1"/>
          <w:lang w:eastAsia="ar-SA"/>
        </w:rPr>
        <w:t xml:space="preserve"> </w:t>
      </w:r>
    </w:p>
    <w:p w14:paraId="741BE533" w14:textId="07C80D78" w:rsidR="007B43D3" w:rsidRPr="007B43D3" w:rsidRDefault="007B43D3" w:rsidP="007B43D3">
      <w:pPr>
        <w:rPr>
          <w:rFonts w:eastAsia="Arial" w:cs="Arial"/>
          <w:b/>
          <w:color w:val="0000FF"/>
          <w:kern w:val="1"/>
          <w:position w:val="1"/>
          <w:lang w:eastAsia="ar-SA"/>
        </w:rPr>
      </w:pPr>
      <w:r>
        <w:rPr>
          <w:rFonts w:eastAsia="Arial" w:cs="Arial"/>
          <w:b/>
          <w:color w:val="0000FF"/>
          <w:kern w:val="1"/>
          <w:position w:val="1"/>
          <w:lang w:eastAsia="ar-SA"/>
        </w:rPr>
        <w:t xml:space="preserve">51 Mb =&gt; </w:t>
      </w:r>
      <w:r w:rsidRPr="007B43D3">
        <w:rPr>
          <w:rFonts w:eastAsia="Arial" w:cs="Arial"/>
          <w:b/>
          <w:color w:val="0000FF"/>
          <w:kern w:val="1"/>
          <w:position w:val="1"/>
          <w:lang w:eastAsia="ar-SA"/>
        </w:rPr>
        <w:t xml:space="preserve">1.5 s </w:t>
      </w:r>
      <w:r>
        <w:rPr>
          <w:rFonts w:eastAsia="Arial" w:cs="Arial"/>
          <w:b/>
          <w:color w:val="0000FF"/>
          <w:kern w:val="1"/>
          <w:position w:val="1"/>
          <w:lang w:eastAsia="ar-SA"/>
        </w:rPr>
        <w:t xml:space="preserve">(Rate: </w:t>
      </w:r>
      <w:r w:rsidRPr="007B43D3">
        <w:rPr>
          <w:rFonts w:eastAsia="Arial" w:cs="Arial"/>
          <w:b/>
          <w:color w:val="0000FF"/>
          <w:kern w:val="1"/>
          <w:position w:val="1"/>
          <w:lang w:eastAsia="ar-SA"/>
        </w:rPr>
        <w:t>~34</w:t>
      </w:r>
      <w:r>
        <w:rPr>
          <w:rFonts w:eastAsia="Arial" w:cs="Arial"/>
          <w:b/>
          <w:color w:val="0000FF"/>
          <w:kern w:val="1"/>
          <w:position w:val="1"/>
          <w:lang w:eastAsia="ar-SA"/>
        </w:rPr>
        <w:t xml:space="preserve"> M</w:t>
      </w:r>
      <w:r w:rsidRPr="007B43D3">
        <w:rPr>
          <w:rFonts w:eastAsia="Arial" w:cs="Arial"/>
          <w:b/>
          <w:color w:val="0000FF"/>
          <w:kern w:val="1"/>
          <w:position w:val="1"/>
          <w:lang w:eastAsia="ar-SA"/>
        </w:rPr>
        <w:t>b/s</w:t>
      </w:r>
      <w:r>
        <w:rPr>
          <w:rFonts w:eastAsia="Arial" w:cs="Arial"/>
          <w:b/>
          <w:color w:val="0000FF"/>
          <w:kern w:val="1"/>
          <w:position w:val="1"/>
          <w:lang w:eastAsia="ar-SA"/>
        </w:rPr>
        <w:t>)</w:t>
      </w:r>
      <w:r w:rsidRPr="007B43D3">
        <w:rPr>
          <w:rFonts w:eastAsia="Arial" w:cs="Arial"/>
          <w:b/>
          <w:color w:val="0000FF"/>
          <w:kern w:val="1"/>
          <w:position w:val="1"/>
          <w:lang w:eastAsia="ar-SA"/>
        </w:rPr>
        <w:t xml:space="preserve">             </w:t>
      </w:r>
    </w:p>
    <w:p w14:paraId="6D34D5BA" w14:textId="77777777" w:rsidR="007B43D3" w:rsidRPr="007B43D3" w:rsidRDefault="007B43D3" w:rsidP="007B43D3">
      <w:pPr>
        <w:rPr>
          <w:rFonts w:eastAsia="Arial" w:cs="Arial"/>
          <w:b/>
          <w:color w:val="0000FF"/>
          <w:kern w:val="1"/>
          <w:position w:val="1"/>
          <w:lang w:eastAsia="ar-SA"/>
        </w:rPr>
      </w:pPr>
    </w:p>
    <w:p w14:paraId="1A99CA04" w14:textId="64291C44"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Test 2.2.1: download 200</w:t>
      </w:r>
      <w:r>
        <w:rPr>
          <w:rFonts w:eastAsia="Arial" w:cs="Arial"/>
          <w:b/>
          <w:color w:val="0000FF"/>
          <w:kern w:val="1"/>
          <w:position w:val="1"/>
          <w:lang w:eastAsia="ar-SA"/>
        </w:rPr>
        <w:t xml:space="preserve">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2, through FTP</w:t>
      </w:r>
    </w:p>
    <w:p w14:paraId="0E424EB3" w14:textId="1114B19F" w:rsidR="007B43D3" w:rsidRPr="007B43D3" w:rsidRDefault="007A7246" w:rsidP="007B43D3">
      <w:pPr>
        <w:rPr>
          <w:rFonts w:eastAsia="Arial" w:cs="Arial"/>
          <w:b/>
          <w:color w:val="0000FF"/>
          <w:kern w:val="1"/>
          <w:position w:val="1"/>
          <w:lang w:eastAsia="ar-SA"/>
        </w:rPr>
      </w:pPr>
      <w:hyperlink r:id="rId45" w:history="1">
        <w:r w:rsidR="007B43D3" w:rsidRPr="003648F8">
          <w:rPr>
            <w:rStyle w:val="Hyperlink"/>
            <w:rFonts w:eastAsia="Arial" w:cs="Arial"/>
            <w:b/>
            <w:kern w:val="1"/>
            <w:position w:val="1"/>
            <w:lang w:eastAsia="ar-SA"/>
          </w:rPr>
          <w:t>ftp://medinsitu.hcmr.gr/Core/INSITU_MED_TS_REP_OBSERVATIONS_013_041/history/profiler-glider/GL_PR_PF_6902828.nc</w:t>
        </w:r>
      </w:hyperlink>
      <w:r w:rsidR="007B43D3">
        <w:rPr>
          <w:rFonts w:eastAsia="Arial" w:cs="Arial"/>
          <w:b/>
          <w:color w:val="0000FF"/>
          <w:kern w:val="1"/>
          <w:position w:val="1"/>
          <w:lang w:eastAsia="ar-SA"/>
        </w:rPr>
        <w:t xml:space="preserve"> </w:t>
      </w:r>
    </w:p>
    <w:p w14:paraId="31356DCF" w14:textId="40659F74"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200</w:t>
      </w:r>
      <w:r>
        <w:rPr>
          <w:rFonts w:eastAsia="Arial" w:cs="Arial"/>
          <w:b/>
          <w:color w:val="0000FF"/>
          <w:kern w:val="1"/>
          <w:position w:val="1"/>
          <w:lang w:eastAsia="ar-SA"/>
        </w:rPr>
        <w:t xml:space="preserve"> Mb =&gt; </w:t>
      </w:r>
      <w:r w:rsidRPr="007B43D3">
        <w:rPr>
          <w:rFonts w:eastAsia="Arial" w:cs="Arial"/>
          <w:b/>
          <w:color w:val="0000FF"/>
          <w:kern w:val="1"/>
          <w:position w:val="1"/>
          <w:lang w:eastAsia="ar-SA"/>
        </w:rPr>
        <w:t>4</w:t>
      </w:r>
      <w:r>
        <w:rPr>
          <w:rFonts w:eastAsia="Arial" w:cs="Arial"/>
          <w:b/>
          <w:color w:val="0000FF"/>
          <w:kern w:val="1"/>
          <w:position w:val="1"/>
          <w:lang w:eastAsia="ar-SA"/>
        </w:rPr>
        <w:t xml:space="preserve"> </w:t>
      </w:r>
      <w:r w:rsidRPr="007B43D3">
        <w:rPr>
          <w:rFonts w:eastAsia="Arial" w:cs="Arial"/>
          <w:b/>
          <w:color w:val="0000FF"/>
          <w:kern w:val="1"/>
          <w:position w:val="1"/>
          <w:lang w:eastAsia="ar-SA"/>
        </w:rPr>
        <w:t>s</w:t>
      </w:r>
      <w:r>
        <w:rPr>
          <w:rFonts w:eastAsia="Arial" w:cs="Arial"/>
          <w:b/>
          <w:color w:val="0000FF"/>
          <w:kern w:val="1"/>
          <w:position w:val="1"/>
          <w:lang w:eastAsia="ar-SA"/>
        </w:rPr>
        <w:t xml:space="preserve"> (Rate: </w:t>
      </w:r>
      <w:r w:rsidRPr="007B43D3">
        <w:rPr>
          <w:rFonts w:eastAsia="Arial" w:cs="Arial"/>
          <w:b/>
          <w:color w:val="0000FF"/>
          <w:kern w:val="1"/>
          <w:position w:val="1"/>
          <w:lang w:eastAsia="ar-SA"/>
        </w:rPr>
        <w:t>~49</w:t>
      </w:r>
      <w:r>
        <w:rPr>
          <w:rFonts w:eastAsia="Arial" w:cs="Arial"/>
          <w:b/>
          <w:color w:val="0000FF"/>
          <w:kern w:val="1"/>
          <w:position w:val="1"/>
          <w:lang w:eastAsia="ar-SA"/>
        </w:rPr>
        <w:t xml:space="preserve"> M</w:t>
      </w:r>
      <w:r w:rsidRPr="007B43D3">
        <w:rPr>
          <w:rFonts w:eastAsia="Arial" w:cs="Arial"/>
          <w:b/>
          <w:color w:val="0000FF"/>
          <w:kern w:val="1"/>
          <w:position w:val="1"/>
          <w:lang w:eastAsia="ar-SA"/>
        </w:rPr>
        <w:t>b/s</w:t>
      </w:r>
      <w:r>
        <w:rPr>
          <w:rFonts w:eastAsia="Arial" w:cs="Arial"/>
          <w:b/>
          <w:color w:val="0000FF"/>
          <w:kern w:val="1"/>
          <w:position w:val="1"/>
          <w:lang w:eastAsia="ar-SA"/>
        </w:rPr>
        <w:t>)</w:t>
      </w:r>
    </w:p>
    <w:p w14:paraId="69C2641B" w14:textId="77777777" w:rsidR="007B43D3" w:rsidRPr="007B43D3" w:rsidRDefault="007B43D3" w:rsidP="007B43D3">
      <w:pPr>
        <w:rPr>
          <w:rFonts w:eastAsia="Arial" w:cs="Arial"/>
          <w:b/>
          <w:color w:val="0000FF"/>
          <w:kern w:val="1"/>
          <w:position w:val="1"/>
          <w:lang w:eastAsia="ar-SA"/>
        </w:rPr>
      </w:pPr>
    </w:p>
    <w:p w14:paraId="4FB40DDC" w14:textId="497C6196"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Test 3.2.1: download 1000</w:t>
      </w:r>
      <w:r>
        <w:rPr>
          <w:rFonts w:eastAsia="Arial" w:cs="Arial"/>
          <w:b/>
          <w:color w:val="0000FF"/>
          <w:kern w:val="1"/>
          <w:position w:val="1"/>
          <w:lang w:eastAsia="ar-SA"/>
        </w:rPr>
        <w:t xml:space="preserve"> Mb of </w:t>
      </w:r>
      <w:r w:rsidRPr="007B43D3">
        <w:rPr>
          <w:rFonts w:eastAsia="Arial" w:cs="Arial"/>
          <w:b/>
          <w:color w:val="0000FF"/>
          <w:kern w:val="1"/>
          <w:position w:val="1"/>
          <w:lang w:eastAsia="ar-SA"/>
        </w:rPr>
        <w:t>product</w:t>
      </w:r>
      <w:r>
        <w:rPr>
          <w:rFonts w:eastAsia="Arial" w:cs="Arial"/>
          <w:b/>
          <w:color w:val="0000FF"/>
          <w:kern w:val="1"/>
          <w:position w:val="1"/>
          <w:lang w:eastAsia="ar-SA"/>
        </w:rPr>
        <w:t xml:space="preserve"> </w:t>
      </w:r>
      <w:r w:rsidRPr="007B43D3">
        <w:rPr>
          <w:rFonts w:eastAsia="Arial" w:cs="Arial"/>
          <w:b/>
          <w:color w:val="0000FF"/>
          <w:kern w:val="1"/>
          <w:position w:val="1"/>
          <w:lang w:eastAsia="ar-SA"/>
        </w:rPr>
        <w:t>2, through FTP</w:t>
      </w:r>
    </w:p>
    <w:p w14:paraId="29FEEA75" w14:textId="7D16E925" w:rsidR="007B43D3" w:rsidRPr="007B43D3" w:rsidRDefault="007B43D3" w:rsidP="007B43D3">
      <w:pPr>
        <w:rPr>
          <w:rFonts w:eastAsia="Arial" w:cs="Arial"/>
          <w:b/>
          <w:color w:val="0000FF"/>
          <w:kern w:val="1"/>
          <w:position w:val="1"/>
          <w:lang w:eastAsia="ar-SA"/>
        </w:rPr>
      </w:pPr>
      <w:r w:rsidRPr="007B43D3">
        <w:rPr>
          <w:rFonts w:eastAsia="Arial" w:cs="Arial"/>
          <w:b/>
          <w:color w:val="0000FF"/>
          <w:kern w:val="1"/>
          <w:position w:val="1"/>
          <w:lang w:eastAsia="ar-SA"/>
        </w:rPr>
        <w:t>There is no such big file on product 2. The above tests give detailed download times.</w:t>
      </w:r>
    </w:p>
    <w:p w14:paraId="64FAA069" w14:textId="735CD176" w:rsidR="00E213C2" w:rsidRPr="00E518F3" w:rsidRDefault="00893128" w:rsidP="00873C46">
      <w:pPr>
        <w:pStyle w:val="Standard"/>
        <w:keepNext/>
        <w:jc w:val="center"/>
        <w:rPr>
          <w:color w:val="auto"/>
        </w:rPr>
      </w:pPr>
      <w:r>
        <w:rPr>
          <w:noProof/>
          <w:color w:val="auto"/>
          <w:lang w:eastAsia="en-GB"/>
        </w:rPr>
        <w:drawing>
          <wp:inline distT="0" distB="0" distL="0" distR="0" wp14:anchorId="11EFC9E6" wp14:editId="0ADB019E">
            <wp:extent cx="5749290" cy="1527175"/>
            <wp:effectExtent l="25400" t="25400" r="16510" b="22225"/>
            <wp:docPr id="51" name="Picture 51"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8-0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9290" cy="1527175"/>
                    </a:xfrm>
                    <a:prstGeom prst="rect">
                      <a:avLst/>
                    </a:prstGeom>
                    <a:noFill/>
                    <a:ln>
                      <a:solidFill>
                        <a:schemeClr val="tx1"/>
                      </a:solidFill>
                    </a:ln>
                  </pic:spPr>
                </pic:pic>
              </a:graphicData>
            </a:graphic>
          </wp:inline>
        </w:drawing>
      </w:r>
    </w:p>
    <w:p w14:paraId="68547FC5" w14:textId="5594C6AC" w:rsidR="00E213C2" w:rsidRPr="00E518F3" w:rsidRDefault="001F55BB" w:rsidP="00873C46">
      <w:pPr>
        <w:pStyle w:val="Caption"/>
      </w:pPr>
      <w:bookmarkStart w:id="256" w:name="_Ref362957046"/>
      <w:bookmarkStart w:id="257" w:name="_Toc504041245"/>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5</w:t>
      </w:r>
      <w:r w:rsidRPr="00E518F3">
        <w:fldChar w:fldCharType="end"/>
      </w:r>
      <w:r w:rsidR="00893128">
        <w:t>: R</w:t>
      </w:r>
      <w:r w:rsidR="00E213C2" w:rsidRPr="00E518F3">
        <w:t>esults of the performance testing</w:t>
      </w:r>
      <w:bookmarkEnd w:id="256"/>
      <w:bookmarkEnd w:id="257"/>
    </w:p>
    <w:p w14:paraId="0CB69FC8" w14:textId="77777777" w:rsidR="00E213C2" w:rsidRPr="00E518F3" w:rsidRDefault="00E213C2" w:rsidP="00873C46">
      <w:pPr>
        <w:pStyle w:val="Caption"/>
      </w:pPr>
    </w:p>
    <w:p w14:paraId="551C6EC2" w14:textId="77777777" w:rsidR="00E213C2" w:rsidRPr="00E518F3" w:rsidRDefault="00E213C2" w:rsidP="00873C46">
      <w:pPr>
        <w:pStyle w:val="Heading3"/>
      </w:pPr>
      <w:bookmarkStart w:id="258" w:name="_Toc363813897"/>
      <w:bookmarkStart w:id="259" w:name="_Toc363812406"/>
      <w:bookmarkStart w:id="260" w:name="_Toc363813895"/>
      <w:bookmarkStart w:id="261" w:name="_Toc363812407"/>
      <w:bookmarkStart w:id="262" w:name="_Toc363813896"/>
      <w:bookmarkStart w:id="263" w:name="_Toc362957491"/>
      <w:bookmarkStart w:id="264" w:name="_Toc363053015"/>
      <w:bookmarkStart w:id="265" w:name="_Toc363053824"/>
      <w:bookmarkStart w:id="266" w:name="_Toc363053894"/>
      <w:bookmarkStart w:id="267" w:name="_Toc363122464"/>
      <w:bookmarkStart w:id="268" w:name="_Toc363139934"/>
      <w:bookmarkStart w:id="269" w:name="_Toc363140084"/>
      <w:bookmarkStart w:id="270" w:name="_Toc363142710"/>
      <w:bookmarkStart w:id="271" w:name="_Toc363199388"/>
      <w:bookmarkStart w:id="272" w:name="_Toc363461708"/>
      <w:bookmarkStart w:id="273" w:name="_Toc363461882"/>
      <w:bookmarkStart w:id="274" w:name="_Toc363462636"/>
      <w:bookmarkStart w:id="275" w:name="_Toc363652496"/>
      <w:bookmarkStart w:id="276" w:name="_Toc363652663"/>
      <w:bookmarkStart w:id="277" w:name="_Ref362941654"/>
      <w:bookmarkStart w:id="278" w:name="_Ref362941662"/>
      <w:bookmarkStart w:id="279" w:name="_Ref362941673"/>
      <w:bookmarkStart w:id="280" w:name="__RefHeading__6834_659648099"/>
      <w:bookmarkStart w:id="281" w:name="_Toc504041233"/>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E518F3">
        <w:lastRenderedPageBreak/>
        <w:t>Tests on all the datasets distributed by the DU &lt;DU&gt;</w:t>
      </w:r>
      <w:bookmarkEnd w:id="276"/>
      <w:bookmarkEnd w:id="277"/>
      <w:bookmarkEnd w:id="278"/>
      <w:bookmarkEnd w:id="279"/>
      <w:bookmarkEnd w:id="280"/>
      <w:bookmarkEnd w:id="281"/>
    </w:p>
    <w:p w14:paraId="3ED1DDAC" w14:textId="370E1DEB" w:rsidR="00E213C2" w:rsidRPr="00E518F3" w:rsidRDefault="00E213C2" w:rsidP="006178C9">
      <w:r w:rsidRPr="00E518F3">
        <w:t>All the datasets distributed by the Dissemination Unit shall be tested, through all the applicable interfaces: download (</w:t>
      </w:r>
      <w:r w:rsidR="00BA290E" w:rsidRPr="00E518F3">
        <w:t>OPeNDAP</w:t>
      </w:r>
      <w:r w:rsidRPr="00E518F3">
        <w:t xml:space="preserve">, subsetter, direct get file, </w:t>
      </w:r>
      <w:r w:rsidR="00A26DDF" w:rsidRPr="00E518F3">
        <w:t>Copernicus</w:t>
      </w:r>
      <w:r w:rsidRPr="00E518F3">
        <w:t xml:space="preserve"> FTP), view (WMS).</w:t>
      </w:r>
    </w:p>
    <w:p w14:paraId="57166640" w14:textId="0C78DE20" w:rsidR="00E213C2" w:rsidRPr="00E518F3" w:rsidRDefault="00E213C2" w:rsidP="006178C9">
      <w:r w:rsidRPr="00E518F3">
        <w:rPr>
          <w:lang w:val="en-US"/>
        </w:rPr>
        <w:t xml:space="preserve">The URL should be set in the following table </w:t>
      </w:r>
      <w:r w:rsidRPr="00E518F3">
        <w:rPr>
          <w:u w:val="single"/>
          <w:lang w:val="en-US"/>
        </w:rPr>
        <w:t>only if this URL is different</w:t>
      </w:r>
      <w:r w:rsidRPr="00E518F3">
        <w:rPr>
          <w:lang w:val="en-US"/>
        </w:rPr>
        <w:t xml:space="preserve"> than the URL existing in the </w:t>
      </w:r>
      <w:r w:rsidR="00217DFA" w:rsidRPr="00E518F3">
        <w:rPr>
          <w:lang w:val="en-US"/>
        </w:rPr>
        <w:t>PIT</w:t>
      </w:r>
      <w:r w:rsidRPr="00E518F3">
        <w:rPr>
          <w:lang w:val="en-US"/>
        </w:rPr>
        <w:t xml:space="preserve"> last version. Please note here the </w:t>
      </w:r>
      <w:r w:rsidR="00217DFA" w:rsidRPr="00E518F3">
        <w:rPr>
          <w:lang w:val="en-US"/>
        </w:rPr>
        <w:t>PIT</w:t>
      </w:r>
      <w:r w:rsidRPr="00E518F3">
        <w:rPr>
          <w:lang w:val="en-US"/>
        </w:rPr>
        <w:t xml:space="preserve"> release taken into account.</w:t>
      </w:r>
    </w:p>
    <w:p w14:paraId="4B6880F3" w14:textId="2DECE584" w:rsidR="00E213C2" w:rsidRPr="00E518F3" w:rsidRDefault="007F1CF9" w:rsidP="007F1CF9">
      <w:pPr>
        <w:pStyle w:val="Standard"/>
        <w:rPr>
          <w:color w:val="auto"/>
        </w:rPr>
      </w:pPr>
      <w:r>
        <w:rPr>
          <w:noProof/>
          <w:color w:val="auto"/>
          <w:lang w:eastAsia="en-GB"/>
        </w:rPr>
        <w:drawing>
          <wp:inline distT="0" distB="0" distL="0" distR="0" wp14:anchorId="1D9A74A7" wp14:editId="316294A2">
            <wp:extent cx="5758815" cy="603250"/>
            <wp:effectExtent l="25400" t="25400" r="32385" b="31750"/>
            <wp:docPr id="52" name="Picture 52" descr="../../../../../../../../../Desktop/Screen%20Shot%20201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8-0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8815" cy="603250"/>
                    </a:xfrm>
                    <a:prstGeom prst="rect">
                      <a:avLst/>
                    </a:prstGeom>
                    <a:noFill/>
                    <a:ln>
                      <a:solidFill>
                        <a:schemeClr val="tx1"/>
                      </a:solidFill>
                    </a:ln>
                  </pic:spPr>
                </pic:pic>
              </a:graphicData>
            </a:graphic>
          </wp:inline>
        </w:drawing>
      </w:r>
    </w:p>
    <w:p w14:paraId="0327C1CC" w14:textId="575088D6" w:rsidR="00E213C2" w:rsidRPr="00E74172" w:rsidRDefault="006178C9" w:rsidP="006178C9">
      <w:pPr>
        <w:pStyle w:val="Caption"/>
        <w:rPr>
          <w:lang w:val="en-US"/>
        </w:rPr>
      </w:pPr>
      <w:bookmarkStart w:id="282" w:name="_Toc504041246"/>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6</w:t>
      </w:r>
      <w:r w:rsidRPr="00E518F3">
        <w:fldChar w:fldCharType="end"/>
      </w:r>
      <w:r w:rsidR="00E213C2" w:rsidRPr="00E518F3">
        <w:t xml:space="preserve">: Differences against </w:t>
      </w:r>
      <w:r w:rsidR="00217DFA" w:rsidRPr="00E518F3">
        <w:t>PIT</w:t>
      </w:r>
      <w:r w:rsidR="00E213C2" w:rsidRPr="00E518F3">
        <w:t xml:space="preserve"> V</w:t>
      </w:r>
      <w:r w:rsidR="007F1CF9">
        <w:t>4.0</w:t>
      </w:r>
      <w:bookmarkEnd w:id="282"/>
    </w:p>
    <w:p w14:paraId="27426895" w14:textId="08CD90B1" w:rsidR="00E213C2" w:rsidRPr="00E518F3" w:rsidRDefault="00BA290E" w:rsidP="00873C46">
      <w:pPr>
        <w:pStyle w:val="Heading3"/>
      </w:pPr>
      <w:bookmarkStart w:id="283" w:name="_Toc363813898"/>
      <w:bookmarkStart w:id="284" w:name="_Toc363804515"/>
      <w:bookmarkStart w:id="285" w:name="_Toc363804713"/>
      <w:bookmarkStart w:id="286" w:name="_Toc363804862"/>
      <w:bookmarkStart w:id="287" w:name="_Toc363804516"/>
      <w:bookmarkStart w:id="288" w:name="_Toc363804714"/>
      <w:bookmarkStart w:id="289" w:name="_Toc363804863"/>
      <w:bookmarkStart w:id="290" w:name="_Ref362941631"/>
      <w:bookmarkStart w:id="291" w:name="_Ref362941645"/>
      <w:bookmarkStart w:id="292" w:name="__RefHeading__6836_659648099"/>
      <w:bookmarkStart w:id="293" w:name="_Toc504041234"/>
      <w:bookmarkEnd w:id="283"/>
      <w:bookmarkEnd w:id="284"/>
      <w:bookmarkEnd w:id="285"/>
      <w:bookmarkEnd w:id="286"/>
      <w:bookmarkEnd w:id="287"/>
      <w:bookmarkEnd w:id="288"/>
      <w:r w:rsidRPr="00E518F3">
        <w:t>NetCDF</w:t>
      </w:r>
      <w:r w:rsidR="00E213C2" w:rsidRPr="00E518F3">
        <w:t xml:space="preserve"> files testing</w:t>
      </w:r>
      <w:bookmarkEnd w:id="289"/>
      <w:bookmarkEnd w:id="290"/>
      <w:bookmarkEnd w:id="291"/>
      <w:bookmarkEnd w:id="292"/>
      <w:bookmarkEnd w:id="293"/>
    </w:p>
    <w:p w14:paraId="5E934BE0" w14:textId="7220681F" w:rsidR="00E518F3" w:rsidRPr="00E74172" w:rsidRDefault="00E518F3" w:rsidP="00E518F3">
      <w:pPr>
        <w:pStyle w:val="Heading4"/>
      </w:pPr>
      <w:bookmarkStart w:id="294" w:name="_Toc363813899"/>
      <w:bookmarkStart w:id="295" w:name="__RefHeading__6838_659648099"/>
      <w:bookmarkStart w:id="296" w:name="_Toc504041235"/>
      <w:r w:rsidRPr="00E74172">
        <w:t>NetCDF format checker: NC_FO_</w:t>
      </w:r>
      <w:r w:rsidR="00E74172" w:rsidRPr="00E74172">
        <w:t>MO</w:t>
      </w:r>
      <w:bookmarkEnd w:id="296"/>
    </w:p>
    <w:p w14:paraId="6CC536BE" w14:textId="2A94AC7C" w:rsidR="00E518F3" w:rsidRDefault="00E518F3" w:rsidP="00E518F3">
      <w:r>
        <w:t xml:space="preserve">Each file of the Distribution Unit should be checked against the Copernicus NetCDF format checker </w:t>
      </w:r>
      <w:r w:rsidR="00A07EB0">
        <w:t xml:space="preserve">(available on </w:t>
      </w:r>
      <w:hyperlink r:id="rId48" w:history="1">
        <w:r w:rsidR="00A07EB0" w:rsidRPr="00B7075E">
          <w:rPr>
            <w:rStyle w:val="Hyperlink"/>
          </w:rPr>
          <w:t>http://doi.org/10.17882/45538</w:t>
        </w:r>
      </w:hyperlink>
      <w:r w:rsidR="00A07EB0">
        <w:t>, updated on January 15th 2018).</w:t>
      </w:r>
    </w:p>
    <w:p w14:paraId="67B54E1C" w14:textId="74B331BD" w:rsidR="00E518F3" w:rsidRDefault="00E518F3" w:rsidP="00E518F3">
      <w:r>
        <w:t>The checker tests the format, the mandatory global attributes and the parameter names and attributes (cf standard name, long name, unit).</w:t>
      </w:r>
    </w:p>
    <w:p w14:paraId="19880DE2" w14:textId="3053B0E2" w:rsidR="00E518F3" w:rsidRDefault="00E518F3" w:rsidP="00E518F3">
      <w:r>
        <w:t>Among other checks, it will test the new BGC (bio) parameters of the V4 product.</w:t>
      </w:r>
    </w:p>
    <w:p w14:paraId="15B5A805" w14:textId="77777777" w:rsidR="00E518F3" w:rsidRDefault="00E518F3" w:rsidP="00E518F3"/>
    <w:p w14:paraId="1468AAC6" w14:textId="004810B3" w:rsidR="00E518F3" w:rsidRDefault="00E518F3" w:rsidP="00E518F3">
      <w:r>
        <w:t xml:space="preserve">Example: check the </w:t>
      </w:r>
      <w:r w:rsidRPr="00E518F3">
        <w:t>GL_LATEST_TS_DB_4601571_20170519.nc</w:t>
      </w:r>
      <w:r>
        <w:t xml:space="preserve"> file format. The &lt;file_compliant&gt; should be “YES”.</w:t>
      </w:r>
    </w:p>
    <w:p w14:paraId="2D050074" w14:textId="77777777" w:rsidR="00E518F3" w:rsidRPr="00E518F3" w:rsidRDefault="00E518F3" w:rsidP="00E518F3">
      <w:pPr>
        <w:pStyle w:val="textetableau"/>
        <w:rPr>
          <w:sz w:val="16"/>
        </w:rPr>
      </w:pPr>
      <w:r w:rsidRPr="00E518F3">
        <w:rPr>
          <w:sz w:val="16"/>
        </w:rPr>
        <w:t>NetcdfChecker $SRC/GL_LATEST_TS_DB_4601571_20170519.nc</w:t>
      </w:r>
    </w:p>
    <w:p w14:paraId="33EF3E87" w14:textId="77777777" w:rsidR="00E518F3" w:rsidRPr="00E518F3" w:rsidRDefault="00E518F3" w:rsidP="00E518F3">
      <w:pPr>
        <w:pStyle w:val="textetableau"/>
        <w:rPr>
          <w:sz w:val="16"/>
        </w:rPr>
      </w:pPr>
      <w:proofErr w:type="gramStart"/>
      <w:r w:rsidRPr="00E518F3">
        <w:rPr>
          <w:sz w:val="16"/>
        </w:rPr>
        <w:t>&lt;?xml</w:t>
      </w:r>
      <w:proofErr w:type="gramEnd"/>
      <w:r w:rsidRPr="00E518F3">
        <w:rPr>
          <w:sz w:val="16"/>
        </w:rPr>
        <w:t xml:space="preserve"> version="1.0"?&gt;</w:t>
      </w:r>
    </w:p>
    <w:p w14:paraId="7C3E9974" w14:textId="77777777" w:rsidR="00E518F3" w:rsidRPr="00E518F3" w:rsidRDefault="00E518F3" w:rsidP="00E518F3">
      <w:pPr>
        <w:pStyle w:val="textetableau"/>
        <w:rPr>
          <w:sz w:val="16"/>
        </w:rPr>
      </w:pPr>
      <w:r w:rsidRPr="00E518F3">
        <w:rPr>
          <w:sz w:val="16"/>
        </w:rPr>
        <w:t>&lt;coriolis_function_report&gt;</w:t>
      </w:r>
    </w:p>
    <w:p w14:paraId="0892043C" w14:textId="77777777" w:rsidR="00E518F3" w:rsidRPr="00E518F3" w:rsidRDefault="00E518F3" w:rsidP="00E518F3">
      <w:pPr>
        <w:pStyle w:val="textetableau"/>
        <w:rPr>
          <w:sz w:val="16"/>
        </w:rPr>
      </w:pPr>
      <w:r w:rsidRPr="00E518F3">
        <w:rPr>
          <w:sz w:val="16"/>
        </w:rPr>
        <w:tab/>
        <w:t>&lt;function&gt;CO-03-08-03&lt;/function&gt;</w:t>
      </w:r>
    </w:p>
    <w:p w14:paraId="64B92678" w14:textId="77777777" w:rsidR="00E518F3" w:rsidRPr="00E518F3" w:rsidRDefault="00E518F3" w:rsidP="00E518F3">
      <w:pPr>
        <w:pStyle w:val="textetableau"/>
        <w:rPr>
          <w:sz w:val="16"/>
        </w:rPr>
      </w:pPr>
      <w:r w:rsidRPr="00E518F3">
        <w:rPr>
          <w:sz w:val="16"/>
        </w:rPr>
        <w:tab/>
        <w:t>&lt;comment&gt;Control file data format&lt;/comment&gt;</w:t>
      </w:r>
    </w:p>
    <w:p w14:paraId="2E05BE09" w14:textId="77777777" w:rsidR="00E518F3" w:rsidRPr="00E518F3" w:rsidRDefault="00E518F3" w:rsidP="00E518F3">
      <w:pPr>
        <w:pStyle w:val="textetableau"/>
        <w:rPr>
          <w:sz w:val="16"/>
        </w:rPr>
      </w:pPr>
      <w:r w:rsidRPr="00E518F3">
        <w:rPr>
          <w:sz w:val="16"/>
        </w:rPr>
        <w:tab/>
        <w:t>&lt;date&gt;19/05/2017 12:36:06&lt;/date&gt;</w:t>
      </w:r>
    </w:p>
    <w:p w14:paraId="2D581D16" w14:textId="77777777" w:rsidR="00E518F3" w:rsidRPr="00E518F3" w:rsidRDefault="00E518F3" w:rsidP="00E518F3">
      <w:pPr>
        <w:pStyle w:val="textetableau"/>
        <w:rPr>
          <w:sz w:val="16"/>
        </w:rPr>
      </w:pPr>
      <w:r w:rsidRPr="00E518F3">
        <w:rPr>
          <w:sz w:val="16"/>
        </w:rPr>
        <w:tab/>
        <w:t>&lt;netcdf_file&gt;/home/oo18/coriolis/co01/co0134/co013407/co01340701/latest/20170519/GL_LATEST_TS_DB_4601571_20170519.nc&lt;/netcdf_file&gt;</w:t>
      </w:r>
    </w:p>
    <w:p w14:paraId="2860A937" w14:textId="77777777" w:rsidR="00E518F3" w:rsidRPr="00E518F3" w:rsidRDefault="00E518F3" w:rsidP="00E518F3">
      <w:pPr>
        <w:pStyle w:val="textetableau"/>
        <w:rPr>
          <w:sz w:val="16"/>
        </w:rPr>
      </w:pPr>
      <w:r w:rsidRPr="00E518F3">
        <w:rPr>
          <w:sz w:val="16"/>
        </w:rPr>
        <w:tab/>
        <w:t>&lt;rules_file&gt;B_CF-1.6_OceanSITES-Manual-1.2_Copernicus-InSituTAC-SRD-1.3_Copernicus-InSituTAC_20170321.xml&lt;/rules_file&gt;</w:t>
      </w:r>
    </w:p>
    <w:p w14:paraId="1F485CC1" w14:textId="77777777" w:rsidR="00E518F3" w:rsidRPr="00E518F3" w:rsidRDefault="00E518F3" w:rsidP="00E518F3">
      <w:pPr>
        <w:pStyle w:val="textetableau"/>
        <w:rPr>
          <w:sz w:val="16"/>
        </w:rPr>
      </w:pPr>
      <w:r w:rsidRPr="00E518F3">
        <w:rPr>
          <w:sz w:val="16"/>
        </w:rPr>
        <w:tab/>
        <w:t>&lt;data_type&gt;OceanSITES vertical profile|OceanSITES time-series data|OceanSITES trajectory data|OceanSITES trajectoryProfile data&lt;/data_type&gt;</w:t>
      </w:r>
    </w:p>
    <w:p w14:paraId="361B0D50" w14:textId="77777777" w:rsidR="00E518F3" w:rsidRPr="00E518F3" w:rsidRDefault="00E518F3" w:rsidP="00E518F3">
      <w:pPr>
        <w:pStyle w:val="textetableau"/>
        <w:rPr>
          <w:sz w:val="16"/>
        </w:rPr>
      </w:pPr>
      <w:r w:rsidRPr="00E518F3">
        <w:rPr>
          <w:sz w:val="16"/>
        </w:rPr>
        <w:tab/>
        <w:t>&lt;format_version&gt;1.2&lt;/format_version&gt;</w:t>
      </w:r>
    </w:p>
    <w:p w14:paraId="46DA8E8D" w14:textId="77777777" w:rsidR="00E518F3" w:rsidRPr="00E518F3" w:rsidRDefault="00E518F3" w:rsidP="00E518F3">
      <w:pPr>
        <w:pStyle w:val="textetableau"/>
        <w:rPr>
          <w:sz w:val="16"/>
        </w:rPr>
      </w:pPr>
      <w:r w:rsidRPr="00E518F3">
        <w:rPr>
          <w:sz w:val="16"/>
        </w:rPr>
        <w:tab/>
        <w:t>&lt;conventions&gt;CF-1.6 OceanSITES-Manual-1.2 Copernicus-InSituTAC-SRD-1.3 Copernicus-InSituTAC-ParametersList-3.0.0&lt;/conventions&gt;</w:t>
      </w:r>
    </w:p>
    <w:p w14:paraId="499BA4EB" w14:textId="77777777" w:rsidR="00E518F3" w:rsidRPr="00E518F3" w:rsidRDefault="00E518F3" w:rsidP="00E518F3">
      <w:pPr>
        <w:pStyle w:val="TestEdition"/>
      </w:pPr>
      <w:r w:rsidRPr="00E518F3">
        <w:tab/>
        <w:t>&lt;file_compliant&gt;yes&lt;/file_compliant&gt;</w:t>
      </w:r>
    </w:p>
    <w:p w14:paraId="7312A236" w14:textId="77777777" w:rsidR="00E518F3" w:rsidRPr="00E518F3" w:rsidRDefault="00E518F3" w:rsidP="00E518F3">
      <w:pPr>
        <w:pStyle w:val="textetableau"/>
        <w:rPr>
          <w:sz w:val="16"/>
        </w:rPr>
      </w:pPr>
      <w:r w:rsidRPr="00E518F3">
        <w:rPr>
          <w:sz w:val="16"/>
        </w:rPr>
        <w:tab/>
        <w:t>&lt;status&gt;ok&lt;/status&gt;</w:t>
      </w:r>
    </w:p>
    <w:p w14:paraId="0E71BF84" w14:textId="2CE5DF77" w:rsidR="00E518F3" w:rsidRPr="00E518F3" w:rsidRDefault="00E518F3" w:rsidP="00E518F3">
      <w:pPr>
        <w:pStyle w:val="textetableau"/>
        <w:rPr>
          <w:sz w:val="16"/>
        </w:rPr>
      </w:pPr>
      <w:r w:rsidRPr="00E518F3">
        <w:rPr>
          <w:sz w:val="16"/>
        </w:rPr>
        <w:t>&lt;/coriolis_function_report&gt;</w:t>
      </w:r>
    </w:p>
    <w:p w14:paraId="0B384FB2" w14:textId="745A806B" w:rsidR="00E518F3" w:rsidRDefault="00E518F3" w:rsidP="00E518F3"/>
    <w:p w14:paraId="4EFD7F55" w14:textId="77777777" w:rsidR="00E518F3" w:rsidRPr="00E518F3" w:rsidRDefault="00E518F3" w:rsidP="00E518F3"/>
    <w:p w14:paraId="39B2DBD2" w14:textId="3E9A2078" w:rsidR="00E213C2" w:rsidRPr="00E518F3" w:rsidRDefault="00E213C2" w:rsidP="00873C46">
      <w:pPr>
        <w:pStyle w:val="Heading4"/>
      </w:pPr>
      <w:bookmarkStart w:id="297" w:name="_Toc504041236"/>
      <w:r w:rsidRPr="00E518F3">
        <w:t>CF checker</w:t>
      </w:r>
      <w:bookmarkEnd w:id="294"/>
      <w:bookmarkEnd w:id="295"/>
      <w:r w:rsidR="006F5ADC" w:rsidRPr="00E518F3">
        <w:t>: NC_CF</w:t>
      </w:r>
      <w:r w:rsidR="00B85DD7" w:rsidRPr="00E518F3">
        <w:t>_</w:t>
      </w:r>
      <w:r w:rsidR="00A07EB0">
        <w:t>MO</w:t>
      </w:r>
      <w:bookmarkEnd w:id="297"/>
    </w:p>
    <w:p w14:paraId="1DA7E0E8" w14:textId="45FDD478" w:rsidR="00E213C2" w:rsidRPr="00E518F3" w:rsidRDefault="00E213C2" w:rsidP="006178C9">
      <w:r w:rsidRPr="00E518F3">
        <w:t xml:space="preserve">A CF checker should be applied on all the </w:t>
      </w:r>
      <w:r w:rsidR="00BA290E" w:rsidRPr="00E518F3">
        <w:t>NetCDF</w:t>
      </w:r>
      <w:r w:rsidRPr="00E518F3">
        <w:t xml:space="preserve"> files. This utility checks the file compliance with the </w:t>
      </w:r>
      <w:r w:rsidRPr="00E518F3">
        <w:rPr>
          <w:rStyle w:val="highlightedsearchterm"/>
        </w:rPr>
        <w:t>CF1.0 (at least)</w:t>
      </w:r>
      <w:r w:rsidRPr="00E518F3">
        <w:t xml:space="preserve"> conformance requirements and recommendations.</w:t>
      </w:r>
    </w:p>
    <w:p w14:paraId="61A56F1C" w14:textId="432D2EAE" w:rsidR="00E213C2" w:rsidRDefault="00E213C2" w:rsidP="006178C9">
      <w:pPr>
        <w:rPr>
          <w:lang w:val="en-US"/>
        </w:rPr>
      </w:pPr>
      <w:r w:rsidRPr="00E518F3">
        <w:rPr>
          <w:lang w:val="en-US"/>
        </w:rPr>
        <w:t>The results should be set in the following table (Column “CF Checker”) in the sheet “</w:t>
      </w:r>
      <w:r w:rsidR="00BA290E" w:rsidRPr="00E518F3">
        <w:rPr>
          <w:lang w:val="en-US"/>
        </w:rPr>
        <w:t>NetCDF</w:t>
      </w:r>
      <w:r w:rsidRPr="00E518F3">
        <w:rPr>
          <w:lang w:val="en-US"/>
        </w:rPr>
        <w:t xml:space="preserve"> files Status” of the excel file “DU-Tests results-Summary.xlsx” to be delivered</w:t>
      </w:r>
      <w:r w:rsidR="006C6433">
        <w:rPr>
          <w:lang w:val="en-US"/>
        </w:rPr>
        <w:t>.</w:t>
      </w:r>
    </w:p>
    <w:p w14:paraId="136FCD8C" w14:textId="7C0EA6C4" w:rsidR="006C6433" w:rsidRPr="006C6433" w:rsidRDefault="006C6433" w:rsidP="006178C9">
      <w:pPr>
        <w:rPr>
          <w:rFonts w:eastAsia="Arial" w:cs="Arial"/>
          <w:b/>
          <w:color w:val="0000FF"/>
          <w:kern w:val="1"/>
          <w:position w:val="1"/>
          <w:lang w:eastAsia="ar-SA"/>
        </w:rPr>
      </w:pPr>
      <w:r w:rsidRPr="006C6433">
        <w:rPr>
          <w:rFonts w:eastAsia="Arial" w:cs="Arial"/>
          <w:b/>
          <w:color w:val="0000FF"/>
          <w:kern w:val="1"/>
          <w:position w:val="1"/>
          <w:lang w:eastAsia="ar-SA"/>
        </w:rPr>
        <w:t xml:space="preserve">The CF Checker errors have been included in the report in a new sheet with the name “CF checker errors”. </w:t>
      </w:r>
    </w:p>
    <w:p w14:paraId="1AB4DB89" w14:textId="087ED7A9" w:rsidR="00E213C2" w:rsidRPr="00E518F3" w:rsidRDefault="006C6433" w:rsidP="00A07EB0">
      <w:pPr>
        <w:pStyle w:val="Standard"/>
        <w:keepNext/>
        <w:jc w:val="center"/>
        <w:rPr>
          <w:color w:val="auto"/>
        </w:rPr>
      </w:pPr>
      <w:r>
        <w:rPr>
          <w:noProof/>
          <w:color w:val="auto"/>
          <w:lang w:eastAsia="en-GB"/>
        </w:rPr>
        <w:lastRenderedPageBreak/>
        <w:drawing>
          <wp:inline distT="0" distB="0" distL="0" distR="0" wp14:anchorId="6B6D2FDB" wp14:editId="5622FA75">
            <wp:extent cx="5758815" cy="2626360"/>
            <wp:effectExtent l="25400" t="25400" r="32385" b="15240"/>
            <wp:docPr id="56" name="Picture 56"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8-0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2626360"/>
                    </a:xfrm>
                    <a:prstGeom prst="rect">
                      <a:avLst/>
                    </a:prstGeom>
                    <a:noFill/>
                    <a:ln>
                      <a:solidFill>
                        <a:schemeClr val="tx1"/>
                      </a:solidFill>
                    </a:ln>
                  </pic:spPr>
                </pic:pic>
              </a:graphicData>
            </a:graphic>
          </wp:inline>
        </w:drawing>
      </w:r>
    </w:p>
    <w:p w14:paraId="2756D3D7" w14:textId="3444EEC9" w:rsidR="00E213C2" w:rsidRPr="00E518F3" w:rsidRDefault="006178C9" w:rsidP="006178C9">
      <w:pPr>
        <w:pStyle w:val="Caption"/>
      </w:pPr>
      <w:bookmarkStart w:id="298" w:name="_Toc504041247"/>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7</w:t>
      </w:r>
      <w:r w:rsidRPr="00E518F3">
        <w:fldChar w:fldCharType="end"/>
      </w:r>
      <w:r w:rsidR="00E213C2" w:rsidRPr="00E518F3">
        <w:t xml:space="preserve">: </w:t>
      </w:r>
      <w:r w:rsidR="00BA290E" w:rsidRPr="00E518F3">
        <w:t>NetCDF</w:t>
      </w:r>
      <w:r w:rsidR="00E213C2" w:rsidRPr="00E518F3">
        <w:t xml:space="preserve"> Files</w:t>
      </w:r>
      <w:r w:rsidR="006A79C9" w:rsidRPr="00E518F3">
        <w:t xml:space="preserve"> format</w:t>
      </w:r>
      <w:r w:rsidR="00E213C2" w:rsidRPr="00E518F3">
        <w:t xml:space="preserve"> status</w:t>
      </w:r>
      <w:bookmarkEnd w:id="298"/>
    </w:p>
    <w:p w14:paraId="5389620C" w14:textId="77777777" w:rsidR="007104BA" w:rsidRPr="00E518F3" w:rsidRDefault="007104BA" w:rsidP="007104BA">
      <w:pPr>
        <w:rPr>
          <w:lang w:eastAsia="fr-FR"/>
        </w:rPr>
      </w:pPr>
    </w:p>
    <w:p w14:paraId="49099401" w14:textId="3EE8F9E7" w:rsidR="00E213C2" w:rsidRPr="00E518F3" w:rsidRDefault="00BA290E" w:rsidP="00873C46">
      <w:pPr>
        <w:pStyle w:val="Heading4"/>
        <w:rPr>
          <w:lang w:val="en-US"/>
        </w:rPr>
      </w:pPr>
      <w:bookmarkStart w:id="299" w:name="_Toc363813900"/>
      <w:bookmarkStart w:id="300" w:name="_Toc363804519"/>
      <w:bookmarkStart w:id="301" w:name="_Toc363804717"/>
      <w:bookmarkStart w:id="302" w:name="_Toc363804866"/>
      <w:bookmarkStart w:id="303" w:name="_Toc363804520"/>
      <w:bookmarkStart w:id="304" w:name="_Toc363804718"/>
      <w:bookmarkStart w:id="305" w:name="_Toc363804867"/>
      <w:bookmarkStart w:id="306" w:name="__RefHeading__6840_659648099"/>
      <w:bookmarkStart w:id="307" w:name="_Toc504041237"/>
      <w:bookmarkEnd w:id="299"/>
      <w:bookmarkEnd w:id="300"/>
      <w:bookmarkEnd w:id="301"/>
      <w:bookmarkEnd w:id="302"/>
      <w:bookmarkEnd w:id="303"/>
      <w:bookmarkEnd w:id="304"/>
      <w:r w:rsidRPr="00E518F3">
        <w:rPr>
          <w:lang w:val="en-US"/>
        </w:rPr>
        <w:t>NetCDF</w:t>
      </w:r>
      <w:r w:rsidR="00E213C2" w:rsidRPr="00E518F3">
        <w:rPr>
          <w:lang w:val="en-US"/>
        </w:rPr>
        <w:t xml:space="preserve"> files title</w:t>
      </w:r>
      <w:bookmarkEnd w:id="305"/>
      <w:bookmarkEnd w:id="306"/>
      <w:r w:rsidR="006F5ADC" w:rsidRPr="00E518F3">
        <w:rPr>
          <w:lang w:val="en-US"/>
        </w:rPr>
        <w:t>: NC_TI</w:t>
      </w:r>
      <w:r w:rsidR="00B85DD7" w:rsidRPr="00E518F3">
        <w:rPr>
          <w:lang w:val="en-US"/>
        </w:rPr>
        <w:t>_</w:t>
      </w:r>
      <w:r w:rsidR="00E46FDD">
        <w:rPr>
          <w:lang w:val="en-US"/>
        </w:rPr>
        <w:t>MO</w:t>
      </w:r>
      <w:bookmarkEnd w:id="307"/>
    </w:p>
    <w:p w14:paraId="0F7FCD59" w14:textId="3A66E9B3" w:rsidR="00E213C2" w:rsidRPr="00E518F3" w:rsidRDefault="00E213C2" w:rsidP="006178C9">
      <w:r w:rsidRPr="00E518F3">
        <w:t xml:space="preserve">The DU should make sure </w:t>
      </w:r>
      <w:r w:rsidR="00DB77CA" w:rsidRPr="00E518F3">
        <w:t>that” Title</w:t>
      </w:r>
      <w:r w:rsidRPr="00E518F3">
        <w:t xml:space="preserve">” </w:t>
      </w:r>
      <w:r w:rsidR="00BA290E" w:rsidRPr="00E518F3">
        <w:t>NetCDF</w:t>
      </w:r>
      <w:r w:rsidRPr="00E518F3">
        <w:t xml:space="preserve"> parameter is correctly updated.</w:t>
      </w:r>
    </w:p>
    <w:p w14:paraId="34F580C9" w14:textId="7371B123" w:rsidR="00E213C2" w:rsidRPr="00E518F3" w:rsidRDefault="00E213C2" w:rsidP="006178C9">
      <w:pPr>
        <w:rPr>
          <w:strike/>
        </w:rPr>
      </w:pPr>
      <w:r w:rsidRPr="00E518F3">
        <w:t xml:space="preserve">The field “Title” should be initialized from the </w:t>
      </w:r>
      <w:r w:rsidR="00217DFA" w:rsidRPr="00E518F3">
        <w:t>PIT</w:t>
      </w:r>
      <w:r w:rsidRPr="00E518F3">
        <w:t xml:space="preserve"> document (column AD “Proposed Title within </w:t>
      </w:r>
      <w:r w:rsidR="00BA290E" w:rsidRPr="00E518F3">
        <w:t>NetCDF</w:t>
      </w:r>
      <w:r w:rsidRPr="00E518F3">
        <w:t xml:space="preserve"> (to appear in view window menu)” in the last </w:t>
      </w:r>
      <w:r w:rsidR="00217DFA" w:rsidRPr="00E518F3">
        <w:t>PIT</w:t>
      </w:r>
      <w:r w:rsidR="00645F4D" w:rsidRPr="00E518F3">
        <w:t xml:space="preserve"> document).</w:t>
      </w:r>
    </w:p>
    <w:p w14:paraId="059F042C" w14:textId="77777777" w:rsidR="00E213C2" w:rsidRPr="00E518F3" w:rsidRDefault="00E213C2" w:rsidP="00873C46">
      <w:pPr>
        <w:pStyle w:val="Standard"/>
        <w:jc w:val="center"/>
        <w:rPr>
          <w:color w:val="auto"/>
          <w:lang w:val="en-US"/>
        </w:rPr>
      </w:pPr>
    </w:p>
    <w:tbl>
      <w:tblPr>
        <w:tblW w:w="9110" w:type="dxa"/>
        <w:tblLayout w:type="fixed"/>
        <w:tblCellMar>
          <w:left w:w="10" w:type="dxa"/>
          <w:right w:w="10" w:type="dxa"/>
        </w:tblCellMar>
        <w:tblLook w:val="04A0" w:firstRow="1" w:lastRow="0" w:firstColumn="1" w:lastColumn="0" w:noHBand="0" w:noVBand="1"/>
      </w:tblPr>
      <w:tblGrid>
        <w:gridCol w:w="9110"/>
      </w:tblGrid>
      <w:tr w:rsidR="009F6532" w:rsidRPr="00E518F3" w14:paraId="194A8C77" w14:textId="77777777" w:rsidTr="00556E4B">
        <w:tc>
          <w:tcPr>
            <w:tcW w:w="9110"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406FBA4A" w14:textId="3B0886E1" w:rsidR="00E213C2" w:rsidRPr="00E518F3" w:rsidRDefault="00BA290E" w:rsidP="00873C46">
            <w:pPr>
              <w:pStyle w:val="Standard"/>
              <w:rPr>
                <w:rFonts w:cs="Arial"/>
                <w:b/>
                <w:bCs/>
                <w:color w:val="auto"/>
              </w:rPr>
            </w:pPr>
            <w:r w:rsidRPr="00E518F3">
              <w:rPr>
                <w:rFonts w:cs="Arial"/>
                <w:b/>
                <w:bCs/>
                <w:color w:val="auto"/>
              </w:rPr>
              <w:t>NetCDF</w:t>
            </w:r>
            <w:r w:rsidR="00E213C2" w:rsidRPr="00E518F3">
              <w:rPr>
                <w:rFonts w:cs="Arial"/>
                <w:b/>
                <w:bCs/>
                <w:color w:val="auto"/>
              </w:rPr>
              <w:t xml:space="preserve"> “title” field</w:t>
            </w:r>
          </w:p>
        </w:tc>
      </w:tr>
      <w:tr w:rsidR="009F6532" w:rsidRPr="00E518F3" w14:paraId="49EDAE55" w14:textId="77777777" w:rsidTr="00556E4B">
        <w:tc>
          <w:tcPr>
            <w:tcW w:w="9110"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BFB7411" w14:textId="01053B88" w:rsidR="00E213C2" w:rsidRPr="00E518F3" w:rsidRDefault="00E213C2" w:rsidP="00556E4B">
            <w:pPr>
              <w:pStyle w:val="textetableau"/>
            </w:pPr>
            <w:r w:rsidRPr="00E518F3">
              <w:t xml:space="preserve">This test should be launched for all the </w:t>
            </w:r>
            <w:r w:rsidR="00BA290E" w:rsidRPr="00E518F3">
              <w:t>NetCDF</w:t>
            </w:r>
            <w:r w:rsidRPr="00E518F3">
              <w:t xml:space="preserve"> files.</w:t>
            </w:r>
          </w:p>
          <w:p w14:paraId="6FE0DAD3" w14:textId="77777777" w:rsidR="002207E3" w:rsidRPr="00E518F3" w:rsidRDefault="002207E3" w:rsidP="00556E4B">
            <w:pPr>
              <w:pStyle w:val="textetableau"/>
            </w:pPr>
          </w:p>
          <w:p w14:paraId="21FE0B93" w14:textId="77777777" w:rsidR="00E213C2" w:rsidRPr="00E518F3" w:rsidRDefault="00E213C2" w:rsidP="00556E4B">
            <w:pPr>
              <w:pStyle w:val="textetableau"/>
            </w:pPr>
            <w:r w:rsidRPr="00E518F3">
              <w:t>Steps:</w:t>
            </w:r>
          </w:p>
          <w:p w14:paraId="2A0ED4B4" w14:textId="0CD85229" w:rsidR="00E213C2" w:rsidRPr="00E518F3" w:rsidRDefault="00E213C2" w:rsidP="00556E4B">
            <w:pPr>
              <w:pStyle w:val="textetableau"/>
            </w:pPr>
            <w:r w:rsidRPr="00E518F3">
              <w:t xml:space="preserve">1. Go the </w:t>
            </w:r>
            <w:r w:rsidR="00BA290E" w:rsidRPr="00E518F3">
              <w:t>NetCDF</w:t>
            </w:r>
            <w:r w:rsidRPr="00E518F3">
              <w:t xml:space="preserve"> file directory. cd &lt;directory&gt;</w:t>
            </w:r>
          </w:p>
          <w:p w14:paraId="04F6B065" w14:textId="4D746CCB" w:rsidR="00E213C2" w:rsidRPr="00E518F3" w:rsidRDefault="00E213C2" w:rsidP="00556E4B">
            <w:pPr>
              <w:pStyle w:val="textetableau"/>
            </w:pPr>
            <w:r w:rsidRPr="00E518F3">
              <w:t xml:space="preserve">2. Launch the command </w:t>
            </w:r>
            <w:r w:rsidR="007104BA" w:rsidRPr="00E518F3">
              <w:t>line:</w:t>
            </w:r>
            <w:r w:rsidRPr="00E518F3">
              <w:t xml:space="preserve"> ncdump -h &lt;</w:t>
            </w:r>
            <w:r w:rsidR="00BA290E" w:rsidRPr="00E518F3">
              <w:t>NetCDF</w:t>
            </w:r>
            <w:r w:rsidRPr="00E518F3">
              <w:t>_File_Name&gt;.nc</w:t>
            </w:r>
          </w:p>
          <w:p w14:paraId="6CB0C47D" w14:textId="6FD5F47C" w:rsidR="00E213C2" w:rsidRPr="00E518F3" w:rsidRDefault="00E213C2" w:rsidP="00556E4B">
            <w:pPr>
              <w:pStyle w:val="textetableau"/>
            </w:pPr>
            <w:r w:rsidRPr="00E518F3">
              <w:t xml:space="preserve">3. Check that the field “Title” is consistent with the </w:t>
            </w:r>
            <w:r w:rsidR="00FA605B" w:rsidRPr="00E518F3">
              <w:t>PIT</w:t>
            </w:r>
            <w:r w:rsidRPr="00E518F3">
              <w:t xml:space="preserve"> (column AD “Proposed Title within </w:t>
            </w:r>
            <w:r w:rsidR="00BA290E" w:rsidRPr="00E518F3">
              <w:t>NetCDF</w:t>
            </w:r>
            <w:r w:rsidRPr="00E518F3">
              <w:t xml:space="preserve"> (to appear in view window menu)”)</w:t>
            </w:r>
          </w:p>
          <w:p w14:paraId="3B33B684" w14:textId="77777777" w:rsidR="00E213C2" w:rsidRPr="00E518F3" w:rsidRDefault="00E213C2" w:rsidP="00556E4B">
            <w:pPr>
              <w:pStyle w:val="textetableau"/>
            </w:pPr>
          </w:p>
        </w:tc>
      </w:tr>
      <w:tr w:rsidR="009F6532" w:rsidRPr="00E518F3" w14:paraId="7273CF15" w14:textId="77777777" w:rsidTr="00556E4B">
        <w:tc>
          <w:tcPr>
            <w:tcW w:w="9110"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3E45DE8D" w14:textId="77777777" w:rsidR="00E213C2" w:rsidRPr="00E518F3" w:rsidRDefault="00E213C2" w:rsidP="00556E4B">
            <w:pPr>
              <w:pStyle w:val="textetableau"/>
            </w:pPr>
            <w:r w:rsidRPr="00E518F3">
              <w:t>Expected Results:</w:t>
            </w:r>
          </w:p>
          <w:p w14:paraId="1977A1BD" w14:textId="5AA8E3D4" w:rsidR="00E213C2" w:rsidRPr="00E518F3" w:rsidRDefault="00E213C2" w:rsidP="00556E4B">
            <w:pPr>
              <w:pStyle w:val="textetableau"/>
            </w:pPr>
            <w:r w:rsidRPr="00E518F3">
              <w:t xml:space="preserve">The “title” field should be consistent with the </w:t>
            </w:r>
            <w:r w:rsidR="00FA605B" w:rsidRPr="00E518F3">
              <w:t>PIT</w:t>
            </w:r>
            <w:r w:rsidRPr="00E518F3">
              <w:t xml:space="preserve"> for product created from V3.1.</w:t>
            </w:r>
          </w:p>
          <w:p w14:paraId="02148B75" w14:textId="77777777" w:rsidR="00E213C2" w:rsidRPr="00E518F3" w:rsidRDefault="00E213C2" w:rsidP="00556E4B">
            <w:pPr>
              <w:pStyle w:val="textetableau"/>
            </w:pPr>
            <w:r w:rsidRPr="00E518F3">
              <w:t>For all products, this status about Title must be done. Correction of Title, if needed, will be scheduled with project and according to user impacts.</w:t>
            </w:r>
          </w:p>
          <w:p w14:paraId="6936B2BC" w14:textId="77777777" w:rsidR="00E213C2" w:rsidRPr="00E518F3" w:rsidRDefault="00E213C2" w:rsidP="00556E4B">
            <w:pPr>
              <w:pStyle w:val="textetableau"/>
            </w:pPr>
          </w:p>
        </w:tc>
      </w:tr>
      <w:tr w:rsidR="009F6532" w:rsidRPr="00E518F3" w14:paraId="55782433" w14:textId="77777777" w:rsidTr="00556E4B">
        <w:tc>
          <w:tcPr>
            <w:tcW w:w="9110"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5FDC41FA" w14:textId="77777777" w:rsidR="00E213C2" w:rsidRPr="00E518F3" w:rsidRDefault="00E213C2" w:rsidP="00556E4B">
            <w:pPr>
              <w:pStyle w:val="textetableau"/>
            </w:pPr>
            <w:r w:rsidRPr="00E518F3">
              <w:t>Actual Results:</w:t>
            </w:r>
          </w:p>
          <w:p w14:paraId="1ADB8318" w14:textId="77777777" w:rsidR="00A9348D" w:rsidRDefault="00A9348D" w:rsidP="006C6433">
            <w:pPr>
              <w:pStyle w:val="Comment"/>
              <w:rPr>
                <w:rFonts w:ascii="Arial" w:eastAsia="Arial" w:hAnsi="Arial"/>
                <w:color w:val="0000FF"/>
                <w:position w:val="1"/>
                <w:sz w:val="20"/>
                <w:szCs w:val="20"/>
                <w:lang w:eastAsia="ar-SA"/>
              </w:rPr>
            </w:pPr>
            <w:r w:rsidRPr="006C6433">
              <w:rPr>
                <w:rFonts w:ascii="Arial" w:eastAsia="Arial" w:hAnsi="Arial"/>
                <w:color w:val="0000FF"/>
                <w:position w:val="1"/>
                <w:sz w:val="20"/>
                <w:szCs w:val="20"/>
                <w:lang w:eastAsia="ar-SA"/>
              </w:rPr>
              <w:t xml:space="preserve">OK, the title </w:t>
            </w:r>
            <w:r w:rsidR="00C96B81" w:rsidRPr="006C6433">
              <w:rPr>
                <w:rFonts w:ascii="Arial" w:eastAsia="Arial" w:hAnsi="Arial"/>
                <w:color w:val="0000FF"/>
                <w:position w:val="1"/>
                <w:sz w:val="20"/>
                <w:szCs w:val="20"/>
                <w:lang w:eastAsia="ar-SA"/>
              </w:rPr>
              <w:t>field is consistent with the PIT</w:t>
            </w:r>
            <w:r w:rsidRPr="006C6433">
              <w:rPr>
                <w:rFonts w:ascii="Arial" w:eastAsia="Arial" w:hAnsi="Arial"/>
                <w:color w:val="0000FF"/>
                <w:position w:val="1"/>
                <w:sz w:val="20"/>
                <w:szCs w:val="20"/>
                <w:lang w:eastAsia="ar-SA"/>
              </w:rPr>
              <w:t>.</w:t>
            </w:r>
          </w:p>
          <w:p w14:paraId="1FDBFCA6" w14:textId="480FA28B" w:rsidR="006C6433" w:rsidRPr="006C6433" w:rsidRDefault="006C6433" w:rsidP="006C6433">
            <w:pPr>
              <w:pStyle w:val="Comment"/>
              <w:rPr>
                <w:rFonts w:ascii="Arial" w:eastAsia="Arial" w:hAnsi="Arial"/>
                <w:color w:val="0000FF"/>
                <w:position w:val="1"/>
                <w:sz w:val="20"/>
                <w:szCs w:val="20"/>
                <w:lang w:eastAsia="ar-SA"/>
              </w:rPr>
            </w:pPr>
          </w:p>
        </w:tc>
      </w:tr>
    </w:tbl>
    <w:p w14:paraId="290E9075" w14:textId="4267AD27" w:rsidR="00E213C2" w:rsidRPr="00E518F3" w:rsidRDefault="00E213C2" w:rsidP="00BE7532">
      <w:pPr>
        <w:rPr>
          <w:lang w:val="en-US"/>
        </w:rPr>
      </w:pPr>
      <w:r w:rsidRPr="00E518F3">
        <w:rPr>
          <w:lang w:val="en-US"/>
        </w:rPr>
        <w:t>The results should be set in the following table (Column “</w:t>
      </w:r>
      <w:r w:rsidR="00BA290E" w:rsidRPr="00E518F3">
        <w:rPr>
          <w:lang w:val="en-US"/>
        </w:rPr>
        <w:t>NetCDF</w:t>
      </w:r>
      <w:r w:rsidRPr="00E518F3">
        <w:rPr>
          <w:lang w:val="en-US"/>
        </w:rPr>
        <w:t xml:space="preserve"> File Title”) in the sheet “</w:t>
      </w:r>
      <w:r w:rsidR="00BA290E" w:rsidRPr="00E518F3">
        <w:rPr>
          <w:lang w:val="en-US"/>
        </w:rPr>
        <w:t>NetCDF</w:t>
      </w:r>
      <w:r w:rsidRPr="00E518F3">
        <w:rPr>
          <w:lang w:val="en-US"/>
        </w:rPr>
        <w:t xml:space="preserve"> files Status” of the excel file “DU-Tests results-Summary.xlsx” to be delivered</w:t>
      </w:r>
    </w:p>
    <w:p w14:paraId="2EC89679" w14:textId="77777777" w:rsidR="00E213C2" w:rsidRPr="00E518F3" w:rsidRDefault="00E213C2" w:rsidP="00A9348D">
      <w:pPr>
        <w:pStyle w:val="Comment"/>
        <w:rPr>
          <w:lang w:val="en-US"/>
        </w:rPr>
      </w:pPr>
    </w:p>
    <w:p w14:paraId="60415BC0" w14:textId="6256FE08" w:rsidR="00E213C2" w:rsidRPr="00E518F3" w:rsidRDefault="006C6433" w:rsidP="00873C46">
      <w:pPr>
        <w:pStyle w:val="Standard"/>
        <w:keepNext/>
        <w:jc w:val="center"/>
        <w:rPr>
          <w:color w:val="auto"/>
        </w:rPr>
      </w:pPr>
      <w:r>
        <w:rPr>
          <w:noProof/>
          <w:color w:val="auto"/>
          <w:lang w:eastAsia="en-GB"/>
        </w:rPr>
        <w:lastRenderedPageBreak/>
        <w:drawing>
          <wp:inline distT="0" distB="0" distL="0" distR="0" wp14:anchorId="3E5C7536" wp14:editId="7C097F91">
            <wp:extent cx="5758815" cy="2626360"/>
            <wp:effectExtent l="25400" t="25400" r="32385" b="15240"/>
            <wp:docPr id="57" name="Picture 57"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8-0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2626360"/>
                    </a:xfrm>
                    <a:prstGeom prst="rect">
                      <a:avLst/>
                    </a:prstGeom>
                    <a:noFill/>
                    <a:ln>
                      <a:solidFill>
                        <a:schemeClr val="tx1"/>
                      </a:solidFill>
                    </a:ln>
                  </pic:spPr>
                </pic:pic>
              </a:graphicData>
            </a:graphic>
          </wp:inline>
        </w:drawing>
      </w:r>
    </w:p>
    <w:p w14:paraId="4669ACA4" w14:textId="274E8DA5" w:rsidR="00E213C2" w:rsidRPr="00E518F3" w:rsidRDefault="00587107" w:rsidP="00587107">
      <w:pPr>
        <w:pStyle w:val="Caption"/>
      </w:pPr>
      <w:bookmarkStart w:id="308" w:name="_Toc504041248"/>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8</w:t>
      </w:r>
      <w:r w:rsidRPr="00E518F3">
        <w:fldChar w:fldCharType="end"/>
      </w:r>
      <w:r w:rsidR="00E213C2" w:rsidRPr="00E518F3">
        <w:t xml:space="preserve">: </w:t>
      </w:r>
      <w:r w:rsidR="00BA290E" w:rsidRPr="00E518F3">
        <w:t>NetCDF</w:t>
      </w:r>
      <w:r w:rsidR="00E213C2" w:rsidRPr="00E518F3">
        <w:t xml:space="preserve"> Files status</w:t>
      </w:r>
      <w:bookmarkEnd w:id="308"/>
    </w:p>
    <w:p w14:paraId="0B9CBCE6" w14:textId="77777777" w:rsidR="007104BA" w:rsidRPr="00E518F3" w:rsidRDefault="007104BA" w:rsidP="007104BA">
      <w:pPr>
        <w:rPr>
          <w:lang w:eastAsia="fr-FR"/>
        </w:rPr>
      </w:pPr>
    </w:p>
    <w:p w14:paraId="1D1D10A0" w14:textId="00295AD1" w:rsidR="00E213C2" w:rsidRPr="00E518F3" w:rsidRDefault="00FA605B" w:rsidP="00101FBC">
      <w:pPr>
        <w:pStyle w:val="Heading4"/>
        <w:rPr>
          <w:lang w:val="fr-FR"/>
        </w:rPr>
      </w:pPr>
      <w:bookmarkStart w:id="309" w:name="_Toc363813901"/>
      <w:bookmarkStart w:id="310" w:name="_Toc363804522"/>
      <w:bookmarkStart w:id="311" w:name="_Toc363804720"/>
      <w:bookmarkStart w:id="312" w:name="_Toc363804869"/>
      <w:bookmarkStart w:id="313" w:name="_Toc363804523"/>
      <w:bookmarkStart w:id="314" w:name="_Toc363804721"/>
      <w:bookmarkStart w:id="315" w:name="_Toc363813902"/>
      <w:bookmarkStart w:id="316" w:name="_Toc363804525"/>
      <w:bookmarkStart w:id="317" w:name="_Toc363804723"/>
      <w:bookmarkStart w:id="318" w:name="_Toc363804872"/>
      <w:bookmarkStart w:id="319" w:name="_Toc363804526"/>
      <w:bookmarkStart w:id="320" w:name="_Toc363804724"/>
      <w:bookmarkStart w:id="321" w:name="_Toc363804873"/>
      <w:bookmarkStart w:id="322" w:name="_Toc363804527"/>
      <w:bookmarkStart w:id="323" w:name="_Toc363804725"/>
      <w:bookmarkStart w:id="324" w:name="_Toc363804874"/>
      <w:bookmarkStart w:id="325" w:name="__RefHeading__6844_659648099"/>
      <w:bookmarkStart w:id="326" w:name="_Toc50404123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E518F3">
        <w:rPr>
          <w:lang w:val="fr-FR"/>
        </w:rPr>
        <w:t>PIT</w:t>
      </w:r>
      <w:r w:rsidR="00E213C2" w:rsidRPr="00E518F3">
        <w:rPr>
          <w:lang w:val="fr-FR"/>
        </w:rPr>
        <w:t xml:space="preserve"> </w:t>
      </w:r>
      <w:proofErr w:type="gramStart"/>
      <w:r w:rsidR="00E213C2" w:rsidRPr="00E518F3">
        <w:rPr>
          <w:lang w:val="fr-FR"/>
        </w:rPr>
        <w:t>compliance</w:t>
      </w:r>
      <w:bookmarkEnd w:id="324"/>
      <w:bookmarkEnd w:id="325"/>
      <w:r w:rsidR="006F5ADC" w:rsidRPr="00E518F3">
        <w:rPr>
          <w:lang w:val="fr-FR"/>
        </w:rPr>
        <w:t>:</w:t>
      </w:r>
      <w:proofErr w:type="gramEnd"/>
      <w:r w:rsidR="006F5ADC" w:rsidRPr="00E518F3">
        <w:rPr>
          <w:lang w:val="fr-FR"/>
        </w:rPr>
        <w:t xml:space="preserve"> NC_PI</w:t>
      </w:r>
      <w:r w:rsidR="00B85DD7" w:rsidRPr="00E518F3">
        <w:rPr>
          <w:lang w:val="fr-FR"/>
        </w:rPr>
        <w:t>_</w:t>
      </w:r>
      <w:r w:rsidR="007A77BB">
        <w:rPr>
          <w:lang w:val="fr-FR"/>
        </w:rPr>
        <w:t>MO</w:t>
      </w:r>
      <w:bookmarkEnd w:id="326"/>
    </w:p>
    <w:p w14:paraId="7F138A8F" w14:textId="5C5E52E2" w:rsidR="00E213C2" w:rsidRPr="00E518F3" w:rsidRDefault="00E213C2" w:rsidP="00BE7532">
      <w:r w:rsidRPr="00E518F3">
        <w:t xml:space="preserve">The DU should check the compliance with the </w:t>
      </w:r>
      <w:r w:rsidR="00FA605B" w:rsidRPr="00E518F3">
        <w:t>PIT</w:t>
      </w:r>
      <w:r w:rsidRPr="00E518F3">
        <w:t xml:space="preserve"> for all the dataset. This compliance should be checked for all the column of the </w:t>
      </w:r>
      <w:r w:rsidR="00FA605B" w:rsidRPr="00E518F3">
        <w:t>PIT</w:t>
      </w:r>
      <w:r w:rsidRPr="00E518F3">
        <w:t xml:space="preserve"> document.</w:t>
      </w:r>
    </w:p>
    <w:p w14:paraId="0FFEC428" w14:textId="76BA0390" w:rsidR="00E213C2" w:rsidRPr="00E518F3" w:rsidRDefault="00E213C2" w:rsidP="00BE7532">
      <w:pPr>
        <w:rPr>
          <w:lang w:val="en-US"/>
        </w:rPr>
      </w:pPr>
      <w:r w:rsidRPr="00E518F3">
        <w:rPr>
          <w:lang w:val="en-US"/>
        </w:rPr>
        <w:t>The results should be set in the following table (Column “</w:t>
      </w:r>
      <w:r w:rsidR="00FA605B" w:rsidRPr="00E518F3">
        <w:rPr>
          <w:lang w:val="en-US"/>
        </w:rPr>
        <w:t>PIT</w:t>
      </w:r>
      <w:r w:rsidRPr="00E518F3">
        <w:rPr>
          <w:lang w:val="en-US"/>
        </w:rPr>
        <w:t xml:space="preserve"> Compliance”) in the sheet “DataSet Status” of the excel file “DU-Tests results-Summary.xlsx” to be delivered</w:t>
      </w:r>
    </w:p>
    <w:p w14:paraId="3BB7DB98" w14:textId="61265482" w:rsidR="00E213C2" w:rsidRPr="00E518F3" w:rsidRDefault="007A77BB" w:rsidP="00873C46">
      <w:pPr>
        <w:pStyle w:val="Standard"/>
        <w:keepNext/>
        <w:jc w:val="center"/>
        <w:rPr>
          <w:color w:val="auto"/>
        </w:rPr>
      </w:pPr>
      <w:r>
        <w:rPr>
          <w:noProof/>
          <w:color w:val="auto"/>
          <w:lang w:eastAsia="en-GB"/>
        </w:rPr>
        <w:drawing>
          <wp:inline distT="0" distB="0" distL="0" distR="0" wp14:anchorId="39C900F7" wp14:editId="01997213">
            <wp:extent cx="5749290" cy="495935"/>
            <wp:effectExtent l="25400" t="25400" r="16510" b="37465"/>
            <wp:docPr id="58" name="Picture 58"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8-0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290" cy="495935"/>
                    </a:xfrm>
                    <a:prstGeom prst="rect">
                      <a:avLst/>
                    </a:prstGeom>
                    <a:noFill/>
                    <a:ln>
                      <a:solidFill>
                        <a:schemeClr val="tx1"/>
                      </a:solidFill>
                    </a:ln>
                  </pic:spPr>
                </pic:pic>
              </a:graphicData>
            </a:graphic>
          </wp:inline>
        </w:drawing>
      </w:r>
    </w:p>
    <w:p w14:paraId="17701E61" w14:textId="597A0EE4" w:rsidR="00E213C2" w:rsidRPr="00E518F3" w:rsidRDefault="00587107" w:rsidP="00587107">
      <w:pPr>
        <w:pStyle w:val="Caption"/>
      </w:pPr>
      <w:bookmarkStart w:id="327" w:name="_Toc504041249"/>
      <w:r w:rsidRPr="00E518F3">
        <w:t xml:space="preserve">Table </w:t>
      </w:r>
      <w:r w:rsidRPr="00E518F3">
        <w:fldChar w:fldCharType="begin"/>
      </w:r>
      <w:r w:rsidRPr="00E518F3">
        <w:instrText xml:space="preserve"> SEQ Table \* ARABIC </w:instrText>
      </w:r>
      <w:r w:rsidRPr="00E518F3">
        <w:fldChar w:fldCharType="separate"/>
      </w:r>
      <w:r w:rsidR="00CA7286" w:rsidRPr="00E518F3">
        <w:rPr>
          <w:noProof/>
        </w:rPr>
        <w:t>9</w:t>
      </w:r>
      <w:r w:rsidRPr="00E518F3">
        <w:fldChar w:fldCharType="end"/>
      </w:r>
      <w:r w:rsidR="00E213C2" w:rsidRPr="00E518F3">
        <w:t>: Dataset metadata status</w:t>
      </w:r>
      <w:bookmarkEnd w:id="327"/>
    </w:p>
    <w:p w14:paraId="210555C9" w14:textId="0EC80DBE" w:rsidR="00E213C2" w:rsidRPr="00E518F3" w:rsidRDefault="00E213C2" w:rsidP="00D05946"/>
    <w:p w14:paraId="2BC3E13B" w14:textId="5D24EABC" w:rsidR="00D05946" w:rsidRPr="00E518F3" w:rsidRDefault="00D05946" w:rsidP="00D05946">
      <w:pPr>
        <w:pStyle w:val="Heading4"/>
      </w:pPr>
      <w:bookmarkStart w:id="328" w:name="_Ref471486880"/>
      <w:bookmarkStart w:id="329" w:name="_Toc504041239"/>
      <w:r w:rsidRPr="00E518F3">
        <w:t>Wave specific tests for CMEMS V</w:t>
      </w:r>
      <w:bookmarkEnd w:id="328"/>
      <w:r w:rsidR="00D44C52">
        <w:t>4</w:t>
      </w:r>
      <w:bookmarkEnd w:id="329"/>
    </w:p>
    <w:p w14:paraId="36E19EC6" w14:textId="546FA344" w:rsidR="00D05946" w:rsidRPr="00E518F3" w:rsidRDefault="00D05946" w:rsidP="00D05946">
      <w:pPr>
        <w:pStyle w:val="Heading5"/>
      </w:pPr>
      <w:bookmarkStart w:id="330" w:name="_Ref471487890"/>
      <w:r w:rsidRPr="00E518F3">
        <w:t xml:space="preserve">Wave parameters </w:t>
      </w:r>
      <w:r w:rsidR="008429DA" w:rsidRPr="00E518F3">
        <w:t>check</w:t>
      </w:r>
      <w:r w:rsidR="006F5ADC" w:rsidRPr="00E518F3">
        <w:t>: NC_WA_PA</w:t>
      </w:r>
      <w:r w:rsidR="00B85DD7" w:rsidRPr="00E518F3">
        <w:t>_</w:t>
      </w:r>
      <w:bookmarkEnd w:id="330"/>
      <w:r w:rsidR="007A77BB">
        <w:t>MO</w:t>
      </w:r>
    </w:p>
    <w:p w14:paraId="3935717C" w14:textId="70446A54" w:rsidR="00922447" w:rsidRPr="00E518F3" w:rsidRDefault="00D05946" w:rsidP="00D05946">
      <w:r w:rsidRPr="00E518F3">
        <w:t xml:space="preserve">The </w:t>
      </w:r>
      <w:proofErr w:type="gramStart"/>
      <w:r w:rsidRPr="00E518F3">
        <w:t>In</w:t>
      </w:r>
      <w:proofErr w:type="gramEnd"/>
      <w:r w:rsidRPr="00E518F3">
        <w:t xml:space="preserve"> Situ TAC format checker </w:t>
      </w:r>
      <w:r w:rsidR="00925138" w:rsidRPr="00E518F3">
        <w:t>is</w:t>
      </w:r>
      <w:r w:rsidRPr="00E518F3">
        <w:t xml:space="preserve"> applied on the </w:t>
      </w:r>
      <w:r w:rsidR="008429DA" w:rsidRPr="00E518F3">
        <w:t xml:space="preserve">DU </w:t>
      </w:r>
      <w:r w:rsidRPr="00E518F3">
        <w:t>NetCDF files.</w:t>
      </w:r>
    </w:p>
    <w:p w14:paraId="7121E16C" w14:textId="77777777" w:rsidR="008429DA" w:rsidRPr="00E518F3" w:rsidRDefault="00925138" w:rsidP="00D05946">
      <w:r w:rsidRPr="00E518F3">
        <w:t>Each wave paramete</w:t>
      </w:r>
      <w:r w:rsidR="00922447" w:rsidRPr="00E518F3">
        <w:t>r variable name and attributes should be compliant with the “Copernicus In Situ parameters list” available on the SRD landing page</w:t>
      </w:r>
      <w:r w:rsidR="008429DA" w:rsidRPr="00E518F3">
        <w:t>:</w:t>
      </w:r>
    </w:p>
    <w:p w14:paraId="448AFF1D" w14:textId="1B37B81B" w:rsidR="00D05946" w:rsidRPr="00E518F3" w:rsidRDefault="008429DA" w:rsidP="00D05946">
      <w:pPr>
        <w:rPr>
          <w:i/>
        </w:rPr>
      </w:pPr>
      <w:r w:rsidRPr="00E518F3">
        <w:rPr>
          <w:i/>
        </w:rPr>
        <w:t xml:space="preserve">Copernicus Marine </w:t>
      </w:r>
      <w:proofErr w:type="gramStart"/>
      <w:r w:rsidRPr="00E518F3">
        <w:rPr>
          <w:i/>
        </w:rPr>
        <w:t>In</w:t>
      </w:r>
      <w:proofErr w:type="gramEnd"/>
      <w:r w:rsidRPr="00E518F3">
        <w:rPr>
          <w:i/>
        </w:rPr>
        <w:t xml:space="preserve"> Situ Tac Data Management Team (2016). Copernicus in situ TAC - CMEMS System Requirements Document. </w:t>
      </w:r>
      <w:hyperlink r:id="rId51" w:history="1">
        <w:r w:rsidRPr="00E518F3">
          <w:rPr>
            <w:rStyle w:val="Hyperlink"/>
            <w:i/>
          </w:rPr>
          <w:t>http://doi.org/10.13155/40846</w:t>
        </w:r>
      </w:hyperlink>
      <w:r w:rsidRPr="00E518F3">
        <w:rPr>
          <w:i/>
        </w:rPr>
        <w:t xml:space="preserve"> </w:t>
      </w:r>
    </w:p>
    <w:p w14:paraId="2B9C3309" w14:textId="59CC8C2D" w:rsidR="00D05946" w:rsidRPr="00E518F3" w:rsidRDefault="00D05946" w:rsidP="005F3040">
      <w:pPr>
        <w:rPr>
          <w:lang w:val="en-US"/>
        </w:rPr>
      </w:pPr>
      <w:r w:rsidRPr="00E518F3">
        <w:rPr>
          <w:lang w:val="en-US"/>
        </w:rPr>
        <w:t>The results should be set in the following table (Column “</w:t>
      </w:r>
      <w:r w:rsidR="00922447" w:rsidRPr="00E518F3">
        <w:rPr>
          <w:lang w:val="en-US"/>
        </w:rPr>
        <w:t>Wave format check</w:t>
      </w:r>
      <w:r w:rsidRPr="00E518F3">
        <w:rPr>
          <w:lang w:val="en-US"/>
        </w:rPr>
        <w:t>”) in the sheet “NetCDF files Status” of the excel file “DU-Tests results-Summary.xlsx” to be delivered</w:t>
      </w:r>
      <w:r w:rsidR="008429DA" w:rsidRPr="00E518F3">
        <w:rPr>
          <w:lang w:val="en-US"/>
        </w:rPr>
        <w:t>.</w:t>
      </w:r>
    </w:p>
    <w:p w14:paraId="225EA62E" w14:textId="476523EF" w:rsidR="00D05946" w:rsidRPr="00E518F3" w:rsidRDefault="005F3040" w:rsidP="008429DA">
      <w:pPr>
        <w:pStyle w:val="Standard"/>
        <w:keepNext/>
        <w:jc w:val="left"/>
        <w:rPr>
          <w:color w:val="auto"/>
        </w:rPr>
      </w:pPr>
      <w:r>
        <w:rPr>
          <w:noProof/>
          <w:color w:val="auto"/>
          <w:lang w:eastAsia="en-GB"/>
        </w:rPr>
        <w:lastRenderedPageBreak/>
        <w:drawing>
          <wp:inline distT="0" distB="0" distL="0" distR="0" wp14:anchorId="0E2052FB" wp14:editId="091C21C8">
            <wp:extent cx="5758815" cy="2626360"/>
            <wp:effectExtent l="25400" t="25400" r="32385" b="15240"/>
            <wp:docPr id="59" name="Picture 59"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8-0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2626360"/>
                    </a:xfrm>
                    <a:prstGeom prst="rect">
                      <a:avLst/>
                    </a:prstGeom>
                    <a:noFill/>
                    <a:ln>
                      <a:solidFill>
                        <a:schemeClr val="tx1"/>
                      </a:solidFill>
                    </a:ln>
                  </pic:spPr>
                </pic:pic>
              </a:graphicData>
            </a:graphic>
          </wp:inline>
        </w:drawing>
      </w:r>
    </w:p>
    <w:p w14:paraId="2419F83F" w14:textId="7E3E52B2" w:rsidR="00D05946" w:rsidRPr="00E518F3" w:rsidRDefault="00D05946" w:rsidP="00D05946">
      <w:pPr>
        <w:pStyle w:val="Caption"/>
      </w:pPr>
      <w:bookmarkStart w:id="331" w:name="_Toc504041250"/>
      <w:r w:rsidRPr="00E518F3">
        <w:t xml:space="preserve">Table </w:t>
      </w:r>
      <w:r w:rsidRPr="00E518F3">
        <w:fldChar w:fldCharType="begin"/>
      </w:r>
      <w:r w:rsidRPr="00E518F3">
        <w:instrText xml:space="preserve"> SEQ Table \* ARABIC </w:instrText>
      </w:r>
      <w:r w:rsidRPr="00E518F3">
        <w:fldChar w:fldCharType="separate"/>
      </w:r>
      <w:r w:rsidR="008256FD" w:rsidRPr="00E518F3">
        <w:rPr>
          <w:noProof/>
        </w:rPr>
        <w:t>10</w:t>
      </w:r>
      <w:r w:rsidRPr="00E518F3">
        <w:fldChar w:fldCharType="end"/>
      </w:r>
      <w:r w:rsidRPr="00E518F3">
        <w:t>: NetCDF Files format status</w:t>
      </w:r>
      <w:bookmarkEnd w:id="331"/>
    </w:p>
    <w:p w14:paraId="326C7E6A" w14:textId="235128F8" w:rsidR="00D05946" w:rsidRPr="00E518F3" w:rsidRDefault="00D05946" w:rsidP="00D05946"/>
    <w:p w14:paraId="7B9D86C2" w14:textId="77777777" w:rsidR="00D05946" w:rsidRPr="00E518F3" w:rsidRDefault="00D05946" w:rsidP="00D05946"/>
    <w:p w14:paraId="0894F4EA" w14:textId="55C59393" w:rsidR="00D05946" w:rsidRPr="00E518F3" w:rsidRDefault="00D05946" w:rsidP="00D05946">
      <w:pPr>
        <w:pStyle w:val="Heading5"/>
      </w:pPr>
      <w:bookmarkStart w:id="332" w:name="_Ref471487912"/>
      <w:r w:rsidRPr="00E518F3">
        <w:t xml:space="preserve">Wave data real time QC: </w:t>
      </w:r>
      <w:r w:rsidR="006F5ADC" w:rsidRPr="00E518F3">
        <w:t>NC_WA_QC</w:t>
      </w:r>
      <w:r w:rsidR="00B85DD7" w:rsidRPr="00E518F3">
        <w:t>_</w:t>
      </w:r>
      <w:bookmarkEnd w:id="332"/>
      <w:r w:rsidR="005F3040">
        <w:t>MO</w:t>
      </w:r>
    </w:p>
    <w:p w14:paraId="555D3128" w14:textId="77777777" w:rsidR="006F5ADC" w:rsidRPr="00E518F3" w:rsidRDefault="006F5ADC" w:rsidP="006F5ADC">
      <w:r w:rsidRPr="00E518F3">
        <w:t>This test checks that wave parameters have their QC set according to the wave QC manual.</w:t>
      </w:r>
    </w:p>
    <w:p w14:paraId="39A34D3B" w14:textId="27C12F14" w:rsidR="00D05946" w:rsidRPr="00E518F3" w:rsidRDefault="008429DA" w:rsidP="00D05946">
      <w:r w:rsidRPr="00E518F3">
        <w:t>The real-time quality control is applied on wave parameters.</w:t>
      </w:r>
    </w:p>
    <w:p w14:paraId="0F2C544C" w14:textId="3B80B912" w:rsidR="008429DA" w:rsidRPr="00E518F3" w:rsidRDefault="008429DA" w:rsidP="00D05946">
      <w:r w:rsidRPr="00E518F3">
        <w:t xml:space="preserve">The wave RTQC is documented on: </w:t>
      </w:r>
      <w:r w:rsidRPr="00E518F3">
        <w:rPr>
          <w:i/>
        </w:rPr>
        <w:t xml:space="preserve">Copernicus Marine </w:t>
      </w:r>
      <w:proofErr w:type="gramStart"/>
      <w:r w:rsidRPr="00E518F3">
        <w:rPr>
          <w:i/>
        </w:rPr>
        <w:t>In</w:t>
      </w:r>
      <w:proofErr w:type="gramEnd"/>
      <w:r w:rsidRPr="00E518F3">
        <w:rPr>
          <w:i/>
        </w:rPr>
        <w:t xml:space="preserve"> Situ Team (2016). Copernicus In Situ TAC, Real Time Quality Control for WAVES. </w:t>
      </w:r>
      <w:hyperlink r:id="rId52" w:history="1">
        <w:r w:rsidRPr="00E518F3">
          <w:rPr>
            <w:rStyle w:val="Hyperlink"/>
            <w:i/>
          </w:rPr>
          <w:t>http://doi.org/10.13155/46607</w:t>
        </w:r>
      </w:hyperlink>
    </w:p>
    <w:p w14:paraId="5E58F443" w14:textId="5692F5A6" w:rsidR="00A028D7" w:rsidRPr="00E518F3" w:rsidRDefault="00F42DE9" w:rsidP="00D05946">
      <w:r w:rsidRPr="00E518F3">
        <w:t>A KPI is a Key Performance Indicator</w:t>
      </w:r>
      <w:r w:rsidR="00487F49">
        <w:t xml:space="preserve"> (</w:t>
      </w:r>
      <w:hyperlink r:id="rId53" w:history="1">
        <w:r w:rsidR="005F3040" w:rsidRPr="003648F8">
          <w:rPr>
            <w:rStyle w:val="Hyperlink"/>
          </w:rPr>
          <w:t>http://www.marineinsitu.eu/monitoring/</w:t>
        </w:r>
      </w:hyperlink>
      <w:r w:rsidR="00487F49">
        <w:t>)</w:t>
      </w:r>
      <w:r w:rsidRPr="00E518F3">
        <w:t>. The KPI-</w:t>
      </w:r>
      <w:r>
        <w:t>3a</w:t>
      </w:r>
      <w:r w:rsidRPr="00E518F3">
        <w:t xml:space="preserve"> monitors the percentage of good wave data</w:t>
      </w:r>
      <w:r>
        <w:t xml:space="preserve"> in the last month</w:t>
      </w:r>
      <w:r w:rsidRPr="00E518F3">
        <w:t>. If quality control is not applied, KPI-</w:t>
      </w:r>
      <w:r>
        <w:t>3a</w:t>
      </w:r>
      <w:r w:rsidRPr="00E518F3">
        <w:t xml:space="preserve"> will be a flat line at 0. </w:t>
      </w:r>
    </w:p>
    <w:tbl>
      <w:tblPr>
        <w:tblW w:w="9110" w:type="dxa"/>
        <w:tblLayout w:type="fixed"/>
        <w:tblCellMar>
          <w:left w:w="10" w:type="dxa"/>
          <w:right w:w="10" w:type="dxa"/>
        </w:tblCellMar>
        <w:tblLook w:val="04A0" w:firstRow="1" w:lastRow="0" w:firstColumn="1" w:lastColumn="0" w:noHBand="0" w:noVBand="1"/>
      </w:tblPr>
      <w:tblGrid>
        <w:gridCol w:w="9110"/>
      </w:tblGrid>
      <w:tr w:rsidR="004F7ED5" w:rsidRPr="00E518F3" w14:paraId="65760DB0" w14:textId="77777777" w:rsidTr="00C171FE">
        <w:tc>
          <w:tcPr>
            <w:tcW w:w="9110"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6B09790E" w14:textId="12DAD29C" w:rsidR="004F7ED5" w:rsidRPr="00E518F3" w:rsidRDefault="00807FB0" w:rsidP="00C171FE">
            <w:pPr>
              <w:pStyle w:val="Standard"/>
              <w:rPr>
                <w:rFonts w:cs="Arial"/>
                <w:b/>
                <w:bCs/>
                <w:color w:val="auto"/>
              </w:rPr>
            </w:pPr>
            <w:r w:rsidRPr="00E518F3">
              <w:rPr>
                <w:rFonts w:cs="Arial"/>
                <w:b/>
                <w:bCs/>
                <w:color w:val="auto"/>
              </w:rPr>
              <w:t>NC_WA_QC</w:t>
            </w:r>
            <w:r w:rsidR="00B85DD7" w:rsidRPr="00E518F3">
              <w:rPr>
                <w:rFonts w:cs="Arial"/>
                <w:b/>
                <w:bCs/>
                <w:color w:val="auto"/>
              </w:rPr>
              <w:t>_</w:t>
            </w:r>
            <w:r w:rsidR="005F3040">
              <w:rPr>
                <w:rFonts w:cs="Arial"/>
                <w:b/>
                <w:bCs/>
                <w:color w:val="auto"/>
              </w:rPr>
              <w:t>MO</w:t>
            </w:r>
          </w:p>
        </w:tc>
      </w:tr>
      <w:tr w:rsidR="004F7ED5" w:rsidRPr="00E518F3" w14:paraId="60073551" w14:textId="77777777" w:rsidTr="00C171FE">
        <w:tc>
          <w:tcPr>
            <w:tcW w:w="9110"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1F873B77" w14:textId="77777777" w:rsidR="004F7ED5" w:rsidRPr="00E518F3" w:rsidRDefault="004F7ED5" w:rsidP="00C171FE">
            <w:pPr>
              <w:pStyle w:val="textetableau"/>
            </w:pPr>
            <w:r w:rsidRPr="00E518F3">
              <w:t>Steps:</w:t>
            </w:r>
          </w:p>
          <w:p w14:paraId="414A0167" w14:textId="77777777" w:rsidR="005F3040" w:rsidRPr="0089545A" w:rsidRDefault="004F7ED5" w:rsidP="005F3040">
            <w:pPr>
              <w:pStyle w:val="textetableau"/>
              <w:rPr>
                <w:b/>
                <w:color w:val="00B050"/>
                <w:sz w:val="22"/>
              </w:rPr>
            </w:pPr>
            <w:r w:rsidRPr="00E518F3">
              <w:t>1. Visualize the KPI-</w:t>
            </w:r>
            <w:r w:rsidR="00F42DE9">
              <w:t>3a</w:t>
            </w:r>
            <w:r w:rsidR="005F3040">
              <w:t xml:space="preserve"> </w:t>
            </w:r>
            <w:r w:rsidR="005F3040" w:rsidRPr="005F3040">
              <w:rPr>
                <w:rFonts w:ascii="Arial" w:eastAsia="Arial" w:hAnsi="Arial"/>
                <w:b/>
                <w:color w:val="0000FF"/>
                <w:position w:val="1"/>
                <w:szCs w:val="20"/>
              </w:rPr>
              <w:t>=&gt; OK</w:t>
            </w:r>
          </w:p>
          <w:p w14:paraId="49E136FC" w14:textId="77777777" w:rsidR="004F7ED5" w:rsidRPr="00E518F3" w:rsidRDefault="004F7ED5" w:rsidP="00C171FE">
            <w:pPr>
              <w:pStyle w:val="textetableau"/>
            </w:pPr>
          </w:p>
        </w:tc>
      </w:tr>
      <w:tr w:rsidR="004F7ED5" w:rsidRPr="00E518F3" w14:paraId="2B9C581C" w14:textId="77777777" w:rsidTr="00C171FE">
        <w:tc>
          <w:tcPr>
            <w:tcW w:w="9110"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0F95411E" w14:textId="77777777" w:rsidR="004F7ED5" w:rsidRPr="00E518F3" w:rsidRDefault="004F7ED5" w:rsidP="00C171FE">
            <w:pPr>
              <w:pStyle w:val="textetableau"/>
            </w:pPr>
            <w:r w:rsidRPr="00E518F3">
              <w:t>Expected Results:</w:t>
            </w:r>
          </w:p>
          <w:p w14:paraId="682A5C1C" w14:textId="12ADB2CC" w:rsidR="004F7ED5" w:rsidRPr="00E518F3" w:rsidRDefault="004F7ED5" w:rsidP="00C171FE">
            <w:pPr>
              <w:pStyle w:val="textetableau"/>
            </w:pPr>
            <w:r w:rsidRPr="00E518F3">
              <w:t>The graphic should not be a flat line set to 0.</w:t>
            </w:r>
          </w:p>
          <w:p w14:paraId="2CB106BD" w14:textId="20A9A4C6" w:rsidR="004F7ED5" w:rsidRPr="00E518F3" w:rsidRDefault="004F7ED5" w:rsidP="00C171FE">
            <w:pPr>
              <w:pStyle w:val="textetableau"/>
            </w:pPr>
            <w:r w:rsidRPr="00E518F3">
              <w:t>You can expect more than 70% of wave data flagged good</w:t>
            </w:r>
            <w:r w:rsidR="00E5431E" w:rsidRPr="00E518F3">
              <w:t xml:space="preserve"> (QC flag = 1)</w:t>
            </w:r>
          </w:p>
          <w:p w14:paraId="3C1C7AB5" w14:textId="77777777" w:rsidR="004F7ED5" w:rsidRPr="00E518F3" w:rsidRDefault="004F7ED5" w:rsidP="00C171FE">
            <w:pPr>
              <w:pStyle w:val="textetableau"/>
            </w:pPr>
          </w:p>
        </w:tc>
      </w:tr>
      <w:tr w:rsidR="004F7ED5" w:rsidRPr="00E518F3" w14:paraId="6059C76E" w14:textId="77777777" w:rsidTr="00C171FE">
        <w:tc>
          <w:tcPr>
            <w:tcW w:w="9110"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27ECE24C" w14:textId="77777777" w:rsidR="004F7ED5" w:rsidRPr="00E518F3" w:rsidRDefault="004F7ED5" w:rsidP="00C171FE">
            <w:pPr>
              <w:pStyle w:val="textetableau"/>
            </w:pPr>
            <w:r w:rsidRPr="00E518F3">
              <w:t>Actual Results:</w:t>
            </w:r>
          </w:p>
          <w:p w14:paraId="3CAFE4CA" w14:textId="1D1855BA" w:rsidR="005F3040" w:rsidRPr="005F3040" w:rsidRDefault="005F3040" w:rsidP="005F3040">
            <w:pPr>
              <w:pStyle w:val="textetableau"/>
              <w:rPr>
                <w:rFonts w:ascii="Arial" w:eastAsia="Arial" w:hAnsi="Arial"/>
                <w:b/>
                <w:color w:val="0000FF"/>
                <w:position w:val="1"/>
                <w:szCs w:val="20"/>
              </w:rPr>
            </w:pPr>
            <w:r w:rsidRPr="005F3040">
              <w:rPr>
                <w:rFonts w:ascii="Arial" w:eastAsia="Arial" w:hAnsi="Arial"/>
                <w:b/>
                <w:color w:val="0000FF"/>
                <w:position w:val="1"/>
                <w:szCs w:val="20"/>
              </w:rPr>
              <w:t xml:space="preserve">Test OK. Data is quality controlled and good data </w:t>
            </w:r>
            <w:r w:rsidR="00F64BF2">
              <w:rPr>
                <w:rFonts w:ascii="Arial" w:eastAsia="Arial" w:hAnsi="Arial"/>
                <w:b/>
                <w:color w:val="0000FF"/>
                <w:position w:val="1"/>
                <w:szCs w:val="20"/>
              </w:rPr>
              <w:t>percentage is about 93</w:t>
            </w:r>
            <w:r w:rsidRPr="005F3040">
              <w:rPr>
                <w:rFonts w:ascii="Arial" w:eastAsia="Arial" w:hAnsi="Arial"/>
                <w:b/>
                <w:color w:val="0000FF"/>
                <w:position w:val="1"/>
                <w:szCs w:val="20"/>
              </w:rPr>
              <w:t>%</w:t>
            </w:r>
          </w:p>
          <w:p w14:paraId="45B232F5" w14:textId="4B8F5F13" w:rsidR="004F7ED5" w:rsidRPr="00E518F3" w:rsidRDefault="00B04406" w:rsidP="00B04406">
            <w:pPr>
              <w:pStyle w:val="textetableau"/>
              <w:jc w:val="center"/>
            </w:pPr>
            <w:r>
              <w:rPr>
                <w:noProof/>
                <w:lang w:eastAsia="en-GB"/>
              </w:rPr>
              <w:lastRenderedPageBreak/>
              <w:drawing>
                <wp:inline distT="0" distB="0" distL="0" distR="0" wp14:anchorId="2C1B0DDF" wp14:editId="0FCD219E">
                  <wp:extent cx="5758815" cy="3482340"/>
                  <wp:effectExtent l="0" t="0" r="6985" b="0"/>
                  <wp:docPr id="60" name="Picture 60"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18-0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815" cy="3482340"/>
                          </a:xfrm>
                          <a:prstGeom prst="rect">
                            <a:avLst/>
                          </a:prstGeom>
                          <a:noFill/>
                          <a:ln>
                            <a:noFill/>
                          </a:ln>
                        </pic:spPr>
                      </pic:pic>
                    </a:graphicData>
                  </a:graphic>
                </wp:inline>
              </w:drawing>
            </w:r>
          </w:p>
        </w:tc>
      </w:tr>
    </w:tbl>
    <w:p w14:paraId="5A132C87" w14:textId="0A2C8FDC" w:rsidR="00A028D7" w:rsidRPr="00E518F3" w:rsidRDefault="00A028D7" w:rsidP="00D05946"/>
    <w:p w14:paraId="0C059FC3" w14:textId="65B61438" w:rsidR="00D44C52" w:rsidRPr="00B04406" w:rsidRDefault="00D44C52" w:rsidP="00D44C52">
      <w:pPr>
        <w:pStyle w:val="Heading5"/>
      </w:pPr>
      <w:bookmarkStart w:id="333" w:name="_Ref501731527"/>
      <w:r w:rsidRPr="00B04406">
        <w:t>Wave data REP product availability: NC_WA_REP_</w:t>
      </w:r>
      <w:bookmarkEnd w:id="333"/>
      <w:r w:rsidR="00B04406">
        <w:t>MO</w:t>
      </w:r>
    </w:p>
    <w:p w14:paraId="4ECEAFEA" w14:textId="4EAA8BE2" w:rsidR="00D44C52" w:rsidRPr="00E518F3" w:rsidRDefault="00D44C52" w:rsidP="00D44C52">
      <w:r w:rsidRPr="00E518F3">
        <w:t xml:space="preserve">This test checks that </w:t>
      </w:r>
      <w:r>
        <w:t xml:space="preserve">the </w:t>
      </w:r>
      <w:r w:rsidRPr="00E518F3">
        <w:t xml:space="preserve">wave </w:t>
      </w:r>
      <w:r>
        <w:t xml:space="preserve">REP product is available </w:t>
      </w:r>
      <w:r w:rsidR="00501155">
        <w:t xml:space="preserve">for download on the </w:t>
      </w:r>
      <w:proofErr w:type="gramStart"/>
      <w:r w:rsidR="00501155">
        <w:t>in situ</w:t>
      </w:r>
      <w:proofErr w:type="gramEnd"/>
      <w:r w:rsidR="00501155">
        <w:t xml:space="preserve"> TAC </w:t>
      </w:r>
      <w:r w:rsidR="00B04406">
        <w:t>Mediterranean</w:t>
      </w:r>
      <w:r w:rsidR="00501155">
        <w:t xml:space="preserve"> DU</w:t>
      </w:r>
      <w:r w:rsidRPr="00E518F3">
        <w:t>.</w:t>
      </w:r>
    </w:p>
    <w:p w14:paraId="33182B11" w14:textId="77777777" w:rsidR="00B04406" w:rsidRDefault="00B04406" w:rsidP="00B04406">
      <w:pPr>
        <w:rPr>
          <w:rFonts w:eastAsia="Arial" w:cs="Arial"/>
          <w:b/>
          <w:color w:val="0000FF"/>
          <w:kern w:val="1"/>
          <w:position w:val="1"/>
          <w:lang w:eastAsia="ar-SA"/>
        </w:rPr>
      </w:pPr>
      <w:r w:rsidRPr="00B04406">
        <w:rPr>
          <w:rFonts w:eastAsia="Arial" w:cs="Arial"/>
          <w:b/>
          <w:color w:val="0000FF"/>
          <w:kern w:val="1"/>
          <w:position w:val="1"/>
          <w:lang w:eastAsia="ar-SA"/>
        </w:rPr>
        <w:t xml:space="preserve">Test OK: Wave REP product is available for download in </w:t>
      </w:r>
    </w:p>
    <w:p w14:paraId="674D5468" w14:textId="2FAC1D6C" w:rsidR="0047272F" w:rsidRPr="00B04406" w:rsidRDefault="007A7246" w:rsidP="00B04406">
      <w:pPr>
        <w:rPr>
          <w:rFonts w:eastAsia="Arial" w:cs="Arial"/>
          <w:b/>
          <w:color w:val="0000FF"/>
          <w:kern w:val="1"/>
          <w:position w:val="1"/>
          <w:lang w:eastAsia="ar-SA"/>
        </w:rPr>
      </w:pPr>
      <w:hyperlink r:id="rId55" w:history="1">
        <w:r w:rsidR="0047272F" w:rsidRPr="003648F8">
          <w:rPr>
            <w:rStyle w:val="Hyperlink"/>
            <w:rFonts w:eastAsia="Arial" w:cs="Arial"/>
            <w:b/>
            <w:kern w:val="1"/>
            <w:position w:val="1"/>
            <w:lang w:eastAsia="ar-SA"/>
          </w:rPr>
          <w:t>ftp://medinsitu.hcmr.gr/Core/INSITU_MED_TS_REP_OBSERVATIONS_013_041/history/</w:t>
        </w:r>
      </w:hyperlink>
      <w:r w:rsidR="0047272F">
        <w:rPr>
          <w:rFonts w:eastAsia="Arial" w:cs="Arial"/>
          <w:b/>
          <w:color w:val="0000FF"/>
          <w:kern w:val="1"/>
          <w:position w:val="1"/>
          <w:lang w:eastAsia="ar-SA"/>
        </w:rPr>
        <w:t xml:space="preserve"> </w:t>
      </w:r>
    </w:p>
    <w:p w14:paraId="40C1FBCF" w14:textId="77777777" w:rsidR="00B04406" w:rsidRPr="00B04406" w:rsidRDefault="00B04406" w:rsidP="00B04406">
      <w:pPr>
        <w:rPr>
          <w:rFonts w:eastAsia="Arial" w:cs="Arial"/>
          <w:b/>
          <w:color w:val="0000FF"/>
          <w:kern w:val="1"/>
          <w:position w:val="1"/>
          <w:lang w:eastAsia="ar-SA"/>
        </w:rPr>
      </w:pPr>
    </w:p>
    <w:p w14:paraId="09BE6CCE" w14:textId="1AF3DE8A" w:rsidR="008A522F" w:rsidRPr="0047272F" w:rsidRDefault="008A522F" w:rsidP="008A522F">
      <w:pPr>
        <w:pStyle w:val="Heading4"/>
      </w:pPr>
      <w:bookmarkStart w:id="334" w:name="_Ref501731473"/>
      <w:bookmarkStart w:id="335" w:name="_Toc504041240"/>
      <w:r w:rsidRPr="0047272F">
        <w:t>BGC specific tests for CMEMS V4</w:t>
      </w:r>
      <w:bookmarkEnd w:id="334"/>
      <w:bookmarkEnd w:id="335"/>
    </w:p>
    <w:p w14:paraId="6960DB46" w14:textId="63840258" w:rsidR="008A522F" w:rsidRPr="00E518F3" w:rsidRDefault="008A522F" w:rsidP="008A522F">
      <w:pPr>
        <w:pStyle w:val="Heading5"/>
      </w:pPr>
      <w:r>
        <w:t>BGC</w:t>
      </w:r>
      <w:r w:rsidRPr="00E518F3">
        <w:t xml:space="preserve"> parameters check: NC_</w:t>
      </w:r>
      <w:r>
        <w:t>BG</w:t>
      </w:r>
      <w:r w:rsidR="0047272F">
        <w:t>_PA_MO</w:t>
      </w:r>
    </w:p>
    <w:p w14:paraId="43C8EE5C" w14:textId="77777777" w:rsidR="008A522F" w:rsidRPr="00E518F3" w:rsidRDefault="008A522F" w:rsidP="008A522F">
      <w:bookmarkStart w:id="336" w:name="_Hlk502739777"/>
      <w:r w:rsidRPr="00E518F3">
        <w:t xml:space="preserve">The </w:t>
      </w:r>
      <w:proofErr w:type="gramStart"/>
      <w:r w:rsidRPr="00E518F3">
        <w:t>In</w:t>
      </w:r>
      <w:proofErr w:type="gramEnd"/>
      <w:r w:rsidRPr="00E518F3">
        <w:t xml:space="preserve"> Situ TAC format checker is applied on the DU NetCDF files.</w:t>
      </w:r>
    </w:p>
    <w:p w14:paraId="0E6D28C6" w14:textId="0C2A2507" w:rsidR="008A522F" w:rsidRPr="00E518F3" w:rsidRDefault="008A522F" w:rsidP="008A522F">
      <w:r w:rsidRPr="00E518F3">
        <w:t xml:space="preserve">Each </w:t>
      </w:r>
      <w:r w:rsidR="0061664E">
        <w:t>BGC</w:t>
      </w:r>
      <w:r w:rsidR="0061664E" w:rsidRPr="00E518F3">
        <w:t xml:space="preserve"> </w:t>
      </w:r>
      <w:r w:rsidRPr="00E518F3">
        <w:t>parameter variable name and attributes should be compliant with the “Copernicus In Situ parameters list” available on the SRD landing page:</w:t>
      </w:r>
    </w:p>
    <w:p w14:paraId="0CC1F63F" w14:textId="77777777" w:rsidR="008A522F" w:rsidRPr="00E518F3" w:rsidRDefault="008A522F" w:rsidP="008A522F">
      <w:pPr>
        <w:rPr>
          <w:i/>
        </w:rPr>
      </w:pPr>
      <w:r w:rsidRPr="00E518F3">
        <w:rPr>
          <w:i/>
        </w:rPr>
        <w:t xml:space="preserve">Copernicus Marine </w:t>
      </w:r>
      <w:proofErr w:type="gramStart"/>
      <w:r w:rsidRPr="00E518F3">
        <w:rPr>
          <w:i/>
        </w:rPr>
        <w:t>In</w:t>
      </w:r>
      <w:proofErr w:type="gramEnd"/>
      <w:r w:rsidRPr="00E518F3">
        <w:rPr>
          <w:i/>
        </w:rPr>
        <w:t xml:space="preserve"> Situ Tac Data Management Team (2016). Copernicus in situ TAC - CMEMS System Requirements Document. </w:t>
      </w:r>
      <w:hyperlink r:id="rId56" w:history="1">
        <w:r w:rsidRPr="00E518F3">
          <w:rPr>
            <w:rStyle w:val="Hyperlink"/>
            <w:i/>
          </w:rPr>
          <w:t>http://doi.org/10.13155/40846</w:t>
        </w:r>
      </w:hyperlink>
      <w:r w:rsidRPr="00E518F3">
        <w:rPr>
          <w:i/>
        </w:rPr>
        <w:t xml:space="preserve"> </w:t>
      </w:r>
    </w:p>
    <w:p w14:paraId="081078DA" w14:textId="3CBE17F7" w:rsidR="008A522F" w:rsidRPr="00E518F3" w:rsidRDefault="008A522F" w:rsidP="008A522F">
      <w:pPr>
        <w:rPr>
          <w:lang w:val="en-US"/>
        </w:rPr>
      </w:pPr>
      <w:r w:rsidRPr="00E518F3">
        <w:rPr>
          <w:lang w:val="en-US"/>
        </w:rPr>
        <w:t>The results should be set in the following table (Column “</w:t>
      </w:r>
      <w:r w:rsidR="0061664E">
        <w:rPr>
          <w:lang w:val="en-US"/>
        </w:rPr>
        <w:t>BGC</w:t>
      </w:r>
      <w:r w:rsidR="0061664E" w:rsidRPr="00E518F3">
        <w:rPr>
          <w:lang w:val="en-US"/>
        </w:rPr>
        <w:t xml:space="preserve"> </w:t>
      </w:r>
      <w:r w:rsidRPr="00E518F3">
        <w:rPr>
          <w:lang w:val="en-US"/>
        </w:rPr>
        <w:t>format check”) in the sheet “NetCDF files Status” of the excel file “DU-Tests results-Summary.xlsx” to be delivered.</w:t>
      </w:r>
    </w:p>
    <w:bookmarkEnd w:id="336"/>
    <w:p w14:paraId="7AF8EBE1" w14:textId="77777777" w:rsidR="008A522F" w:rsidRPr="00E518F3" w:rsidRDefault="008A522F" w:rsidP="008A522F">
      <w:pPr>
        <w:rPr>
          <w:lang w:val="en-US"/>
        </w:rPr>
      </w:pPr>
    </w:p>
    <w:p w14:paraId="3A7E08C8" w14:textId="77777777" w:rsidR="008A522F" w:rsidRPr="00E518F3" w:rsidRDefault="008A522F" w:rsidP="008A522F">
      <w:pPr>
        <w:pStyle w:val="Standard"/>
        <w:rPr>
          <w:color w:val="auto"/>
          <w:lang w:val="en-US"/>
        </w:rPr>
      </w:pPr>
    </w:p>
    <w:p w14:paraId="1023A5D1" w14:textId="5AEC0B4D" w:rsidR="008A522F" w:rsidRPr="00E518F3" w:rsidRDefault="0047272F" w:rsidP="008A522F">
      <w:pPr>
        <w:pStyle w:val="Standard"/>
        <w:keepNext/>
        <w:jc w:val="left"/>
        <w:rPr>
          <w:color w:val="auto"/>
        </w:rPr>
      </w:pPr>
      <w:r>
        <w:rPr>
          <w:noProof/>
          <w:color w:val="auto"/>
          <w:lang w:eastAsia="en-GB"/>
        </w:rPr>
        <w:lastRenderedPageBreak/>
        <w:drawing>
          <wp:inline distT="0" distB="0" distL="0" distR="0" wp14:anchorId="2C7A6A15" wp14:editId="6F446AB0">
            <wp:extent cx="5758815" cy="2626360"/>
            <wp:effectExtent l="25400" t="25400" r="32385" b="15240"/>
            <wp:docPr id="61" name="Picture 61"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8-0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2626360"/>
                    </a:xfrm>
                    <a:prstGeom prst="rect">
                      <a:avLst/>
                    </a:prstGeom>
                    <a:noFill/>
                    <a:ln>
                      <a:solidFill>
                        <a:schemeClr val="tx1"/>
                      </a:solidFill>
                    </a:ln>
                  </pic:spPr>
                </pic:pic>
              </a:graphicData>
            </a:graphic>
          </wp:inline>
        </w:drawing>
      </w:r>
    </w:p>
    <w:p w14:paraId="429D0F81" w14:textId="77777777" w:rsidR="008A522F" w:rsidRPr="00E518F3" w:rsidRDefault="008A522F" w:rsidP="008A522F">
      <w:pPr>
        <w:pStyle w:val="Caption"/>
      </w:pPr>
      <w:bookmarkStart w:id="337" w:name="_Toc504041251"/>
      <w:r w:rsidRPr="00E518F3">
        <w:t xml:space="preserve">Table </w:t>
      </w:r>
      <w:r w:rsidRPr="00E518F3">
        <w:fldChar w:fldCharType="begin"/>
      </w:r>
      <w:r w:rsidRPr="00E518F3">
        <w:instrText xml:space="preserve"> SEQ Table \* ARABIC </w:instrText>
      </w:r>
      <w:r w:rsidRPr="00E518F3">
        <w:fldChar w:fldCharType="separate"/>
      </w:r>
      <w:r w:rsidRPr="00E518F3">
        <w:rPr>
          <w:noProof/>
        </w:rPr>
        <w:t>10</w:t>
      </w:r>
      <w:r w:rsidRPr="00E518F3">
        <w:fldChar w:fldCharType="end"/>
      </w:r>
      <w:r w:rsidRPr="00E518F3">
        <w:t>: NetCDF Files format status</w:t>
      </w:r>
      <w:bookmarkEnd w:id="337"/>
    </w:p>
    <w:p w14:paraId="1E6893C5" w14:textId="77777777" w:rsidR="008A522F" w:rsidRPr="00E518F3" w:rsidRDefault="008A522F" w:rsidP="008A522F"/>
    <w:p w14:paraId="2CF9A01E" w14:textId="77777777" w:rsidR="008A522F" w:rsidRPr="00E518F3" w:rsidRDefault="008A522F" w:rsidP="008A522F"/>
    <w:p w14:paraId="7F807789" w14:textId="431E0D7B" w:rsidR="008A522F" w:rsidRPr="00E518F3" w:rsidRDefault="008A522F" w:rsidP="008A522F">
      <w:pPr>
        <w:pStyle w:val="Heading5"/>
      </w:pPr>
      <w:r>
        <w:t>BGC</w:t>
      </w:r>
      <w:r w:rsidRPr="00E518F3">
        <w:t xml:space="preserve"> data real time QC: NC_</w:t>
      </w:r>
      <w:r>
        <w:t>BG</w:t>
      </w:r>
      <w:r w:rsidR="0047272F">
        <w:t>_QC_MO</w:t>
      </w:r>
    </w:p>
    <w:p w14:paraId="7E76BE66" w14:textId="20B47D5A" w:rsidR="008A522F" w:rsidRPr="00E518F3" w:rsidRDefault="008A522F" w:rsidP="008A522F">
      <w:bookmarkStart w:id="338" w:name="_Hlk502739805"/>
      <w:r w:rsidRPr="00E518F3">
        <w:t xml:space="preserve">This test checks that </w:t>
      </w:r>
      <w:r w:rsidR="0061664E">
        <w:t>BGC</w:t>
      </w:r>
      <w:r w:rsidR="0061664E" w:rsidRPr="00E518F3">
        <w:t xml:space="preserve"> </w:t>
      </w:r>
      <w:r w:rsidRPr="00E518F3">
        <w:t xml:space="preserve">parameters have their QC set according to the </w:t>
      </w:r>
      <w:r w:rsidR="0061664E">
        <w:t>BGC</w:t>
      </w:r>
      <w:r w:rsidR="0061664E" w:rsidRPr="00E518F3">
        <w:t xml:space="preserve"> </w:t>
      </w:r>
      <w:r w:rsidRPr="00E518F3">
        <w:t>QC manual.</w:t>
      </w:r>
    </w:p>
    <w:p w14:paraId="2C73442B" w14:textId="4739A95B" w:rsidR="008A522F" w:rsidRPr="00E518F3" w:rsidRDefault="008A522F" w:rsidP="008A522F">
      <w:r w:rsidRPr="00E518F3">
        <w:t xml:space="preserve">The real-time quality control is applied on </w:t>
      </w:r>
      <w:r w:rsidR="0061664E">
        <w:t>BGC</w:t>
      </w:r>
      <w:r w:rsidR="0061664E" w:rsidRPr="00E518F3">
        <w:t xml:space="preserve"> </w:t>
      </w:r>
      <w:r w:rsidRPr="00E518F3">
        <w:t>parameters.</w:t>
      </w:r>
    </w:p>
    <w:p w14:paraId="5D0AFBDD" w14:textId="0A22E2BA" w:rsidR="008A522F" w:rsidRPr="00E518F3" w:rsidRDefault="008A522F" w:rsidP="008A522F">
      <w:commentRangeStart w:id="339"/>
      <w:r w:rsidRPr="00E518F3">
        <w:t xml:space="preserve">The </w:t>
      </w:r>
      <w:r w:rsidR="0061664E">
        <w:t>BGC</w:t>
      </w:r>
      <w:r w:rsidR="0061664E" w:rsidRPr="00E518F3">
        <w:t xml:space="preserve"> </w:t>
      </w:r>
      <w:r w:rsidRPr="00E518F3">
        <w:t xml:space="preserve">RTQC is documented on: </w:t>
      </w:r>
      <w:r w:rsidRPr="00E518F3">
        <w:rPr>
          <w:i/>
        </w:rPr>
        <w:t xml:space="preserve">Copernicus Marine </w:t>
      </w:r>
      <w:proofErr w:type="gramStart"/>
      <w:r w:rsidRPr="00E518F3">
        <w:rPr>
          <w:i/>
        </w:rPr>
        <w:t>In</w:t>
      </w:r>
      <w:proofErr w:type="gramEnd"/>
      <w:r w:rsidRPr="00E518F3">
        <w:rPr>
          <w:i/>
        </w:rPr>
        <w:t xml:space="preserve"> Situ Team (201</w:t>
      </w:r>
      <w:r>
        <w:rPr>
          <w:i/>
        </w:rPr>
        <w:t>7</w:t>
      </w:r>
      <w:r w:rsidRPr="00E518F3">
        <w:rPr>
          <w:i/>
        </w:rPr>
        <w:t xml:space="preserve">). Copernicus In Situ TAC, Real Time Quality Control for </w:t>
      </w:r>
      <w:r>
        <w:rPr>
          <w:i/>
        </w:rPr>
        <w:t>BGC</w:t>
      </w:r>
      <w:r w:rsidRPr="00E518F3">
        <w:rPr>
          <w:i/>
        </w:rPr>
        <w:t xml:space="preserve">. </w:t>
      </w:r>
      <w:r w:rsidRPr="008A522F">
        <w:rPr>
          <w:i/>
        </w:rPr>
        <w:t>http://doi.org/10.13155/</w:t>
      </w:r>
      <w:r>
        <w:rPr>
          <w:i/>
        </w:rPr>
        <w:t>xxx</w:t>
      </w:r>
      <w:commentRangeEnd w:id="339"/>
      <w:r>
        <w:rPr>
          <w:rStyle w:val="CommentReference"/>
        </w:rPr>
        <w:commentReference w:id="339"/>
      </w:r>
    </w:p>
    <w:p w14:paraId="36EB5F2C" w14:textId="3477143F" w:rsidR="008A522F" w:rsidRPr="00E518F3" w:rsidRDefault="008A522F" w:rsidP="008A522F">
      <w:r w:rsidRPr="00E518F3">
        <w:t>A KPI is a Key Performance Indicator</w:t>
      </w:r>
      <w:r w:rsidR="00487F49">
        <w:t xml:space="preserve"> (</w:t>
      </w:r>
      <w:hyperlink r:id="rId59" w:history="1">
        <w:r w:rsidR="0047272F" w:rsidRPr="003648F8">
          <w:rPr>
            <w:rStyle w:val="Hyperlink"/>
          </w:rPr>
          <w:t>http://www.marineinsitu.eu/monitoring/</w:t>
        </w:r>
      </w:hyperlink>
      <w:r w:rsidR="00487F49">
        <w:t>)</w:t>
      </w:r>
      <w:r w:rsidRPr="00E518F3">
        <w:t>. The KPI-</w:t>
      </w:r>
      <w:r w:rsidR="0061664E">
        <w:t>3a</w:t>
      </w:r>
      <w:r w:rsidRPr="00E518F3">
        <w:t xml:space="preserve"> monitors the percentage of good </w:t>
      </w:r>
      <w:r>
        <w:t>oxygen and chlorophyll</w:t>
      </w:r>
      <w:r w:rsidRPr="00E518F3">
        <w:t xml:space="preserve"> data. If quality control is not applied, KPI-</w:t>
      </w:r>
      <w:r w:rsidR="0061664E">
        <w:t>3a</w:t>
      </w:r>
      <w:r w:rsidRPr="00E518F3">
        <w:t xml:space="preserve"> will be a flat line at 0</w:t>
      </w:r>
      <w:bookmarkEnd w:id="338"/>
      <w:r w:rsidRPr="00E518F3">
        <w:t xml:space="preserve">. </w:t>
      </w:r>
    </w:p>
    <w:tbl>
      <w:tblPr>
        <w:tblW w:w="9110" w:type="dxa"/>
        <w:tblLayout w:type="fixed"/>
        <w:tblCellMar>
          <w:left w:w="10" w:type="dxa"/>
          <w:right w:w="10" w:type="dxa"/>
        </w:tblCellMar>
        <w:tblLook w:val="04A0" w:firstRow="1" w:lastRow="0" w:firstColumn="1" w:lastColumn="0" w:noHBand="0" w:noVBand="1"/>
      </w:tblPr>
      <w:tblGrid>
        <w:gridCol w:w="9110"/>
      </w:tblGrid>
      <w:tr w:rsidR="008A522F" w:rsidRPr="00E518F3" w14:paraId="192C91BE" w14:textId="77777777" w:rsidTr="00280960">
        <w:tc>
          <w:tcPr>
            <w:tcW w:w="9110" w:type="dxa"/>
            <w:tcBorders>
              <w:top w:val="single" w:sz="4" w:space="0" w:color="000001"/>
              <w:left w:val="single" w:sz="4" w:space="0" w:color="000001"/>
              <w:bottom w:val="single" w:sz="4" w:space="0" w:color="000001"/>
              <w:right w:val="single" w:sz="4" w:space="0" w:color="000001"/>
            </w:tcBorders>
            <w:shd w:val="clear" w:color="auto" w:fill="F2F2F2"/>
            <w:tcMar>
              <w:top w:w="15" w:type="dxa"/>
              <w:left w:w="15" w:type="dxa"/>
              <w:bottom w:w="15" w:type="dxa"/>
              <w:right w:w="15" w:type="dxa"/>
            </w:tcMar>
            <w:vAlign w:val="center"/>
          </w:tcPr>
          <w:p w14:paraId="7EAEF652" w14:textId="460DA36F" w:rsidR="008A522F" w:rsidRPr="00E518F3" w:rsidRDefault="008A522F" w:rsidP="00280960">
            <w:pPr>
              <w:pStyle w:val="Standard"/>
              <w:rPr>
                <w:rFonts w:cs="Arial"/>
                <w:b/>
                <w:bCs/>
                <w:color w:val="auto"/>
              </w:rPr>
            </w:pPr>
            <w:r>
              <w:rPr>
                <w:rFonts w:cs="Arial"/>
                <w:b/>
                <w:bCs/>
                <w:color w:val="auto"/>
              </w:rPr>
              <w:t>NC_BG</w:t>
            </w:r>
            <w:r w:rsidR="0047272F">
              <w:rPr>
                <w:rFonts w:cs="Arial"/>
                <w:b/>
                <w:bCs/>
                <w:color w:val="auto"/>
              </w:rPr>
              <w:t>_QC_MO</w:t>
            </w:r>
          </w:p>
        </w:tc>
      </w:tr>
      <w:tr w:rsidR="008A522F" w:rsidRPr="00E518F3" w14:paraId="3256F28D" w14:textId="77777777" w:rsidTr="00280960">
        <w:tc>
          <w:tcPr>
            <w:tcW w:w="9110" w:type="dxa"/>
            <w:tcBorders>
              <w:top w:val="single" w:sz="4" w:space="0" w:color="000001"/>
              <w:left w:val="single" w:sz="4" w:space="0" w:color="000001"/>
              <w:bottom w:val="single" w:sz="4" w:space="0" w:color="000001"/>
              <w:right w:val="single" w:sz="4" w:space="0" w:color="000001"/>
            </w:tcBorders>
            <w:tcMar>
              <w:top w:w="15" w:type="dxa"/>
              <w:left w:w="15" w:type="dxa"/>
              <w:bottom w:w="15" w:type="dxa"/>
              <w:right w:w="15" w:type="dxa"/>
            </w:tcMar>
            <w:vAlign w:val="center"/>
          </w:tcPr>
          <w:p w14:paraId="5DDFD381" w14:textId="77777777" w:rsidR="008A522F" w:rsidRPr="00E518F3" w:rsidRDefault="008A522F" w:rsidP="00280960">
            <w:pPr>
              <w:pStyle w:val="textetableau"/>
            </w:pPr>
            <w:r w:rsidRPr="00E518F3">
              <w:t>Steps:</w:t>
            </w:r>
          </w:p>
          <w:p w14:paraId="6EC1DF84" w14:textId="7117B598" w:rsidR="008A522F" w:rsidRPr="00E518F3" w:rsidRDefault="008A522F" w:rsidP="00280960">
            <w:pPr>
              <w:pStyle w:val="textetableau"/>
            </w:pPr>
            <w:r>
              <w:t>1. Visualize the KPI-</w:t>
            </w:r>
            <w:r w:rsidR="0061664E">
              <w:t>3a</w:t>
            </w:r>
            <w:r w:rsidR="0047272F">
              <w:t xml:space="preserve"> </w:t>
            </w:r>
            <w:r w:rsidR="0047272F" w:rsidRPr="005F3040">
              <w:rPr>
                <w:rFonts w:ascii="Arial" w:eastAsia="Arial" w:hAnsi="Arial"/>
                <w:b/>
                <w:color w:val="0000FF"/>
                <w:position w:val="1"/>
                <w:szCs w:val="20"/>
              </w:rPr>
              <w:t>=&gt; OK</w:t>
            </w:r>
          </w:p>
          <w:p w14:paraId="4A1F6AF4" w14:textId="77777777" w:rsidR="008A522F" w:rsidRPr="00E518F3" w:rsidRDefault="008A522F" w:rsidP="00280960">
            <w:pPr>
              <w:pStyle w:val="textetableau"/>
            </w:pPr>
          </w:p>
        </w:tc>
      </w:tr>
      <w:tr w:rsidR="008A522F" w:rsidRPr="00E518F3" w14:paraId="2C74624D" w14:textId="77777777" w:rsidTr="00280960">
        <w:tc>
          <w:tcPr>
            <w:tcW w:w="9110" w:type="dxa"/>
            <w:tcBorders>
              <w:top w:val="single" w:sz="4" w:space="0" w:color="000001"/>
              <w:left w:val="single" w:sz="4" w:space="0" w:color="000001"/>
              <w:bottom w:val="single" w:sz="4" w:space="0" w:color="00000A"/>
              <w:right w:val="single" w:sz="4" w:space="0" w:color="000001"/>
            </w:tcBorders>
            <w:tcMar>
              <w:top w:w="15" w:type="dxa"/>
              <w:left w:w="15" w:type="dxa"/>
              <w:bottom w:w="15" w:type="dxa"/>
              <w:right w:w="15" w:type="dxa"/>
            </w:tcMar>
            <w:vAlign w:val="center"/>
          </w:tcPr>
          <w:p w14:paraId="4CA3D1E1" w14:textId="77777777" w:rsidR="008A522F" w:rsidRPr="00E518F3" w:rsidRDefault="008A522F" w:rsidP="00280960">
            <w:pPr>
              <w:pStyle w:val="textetableau"/>
            </w:pPr>
            <w:r w:rsidRPr="00E518F3">
              <w:t>Expected Results:</w:t>
            </w:r>
          </w:p>
          <w:p w14:paraId="43B78998" w14:textId="77777777" w:rsidR="008A522F" w:rsidRPr="00E518F3" w:rsidRDefault="008A522F" w:rsidP="00280960">
            <w:pPr>
              <w:pStyle w:val="textetableau"/>
            </w:pPr>
            <w:r w:rsidRPr="00E518F3">
              <w:t>The graphic should not be a flat line set to 0.</w:t>
            </w:r>
          </w:p>
          <w:p w14:paraId="20350102" w14:textId="77777777" w:rsidR="008A522F" w:rsidRPr="00E518F3" w:rsidRDefault="008A522F" w:rsidP="00280960">
            <w:pPr>
              <w:pStyle w:val="textetableau"/>
            </w:pPr>
          </w:p>
        </w:tc>
      </w:tr>
      <w:tr w:rsidR="008A522F" w:rsidRPr="00E518F3" w14:paraId="3F64FB67" w14:textId="77777777" w:rsidTr="00280960">
        <w:tc>
          <w:tcPr>
            <w:tcW w:w="9110" w:type="dxa"/>
            <w:tcBorders>
              <w:top w:val="single" w:sz="4" w:space="0" w:color="00000A"/>
              <w:left w:val="single" w:sz="4" w:space="0" w:color="000001"/>
              <w:bottom w:val="single" w:sz="4" w:space="0" w:color="000001"/>
              <w:right w:val="single" w:sz="4" w:space="0" w:color="000001"/>
            </w:tcBorders>
            <w:tcMar>
              <w:top w:w="15" w:type="dxa"/>
              <w:left w:w="15" w:type="dxa"/>
              <w:bottom w:w="15" w:type="dxa"/>
              <w:right w:w="15" w:type="dxa"/>
            </w:tcMar>
            <w:vAlign w:val="center"/>
          </w:tcPr>
          <w:p w14:paraId="07EBDCC6" w14:textId="77777777" w:rsidR="008A522F" w:rsidRPr="00E518F3" w:rsidRDefault="008A522F" w:rsidP="00280960">
            <w:pPr>
              <w:pStyle w:val="textetableau"/>
            </w:pPr>
            <w:r w:rsidRPr="00E518F3">
              <w:t>Actual Results:</w:t>
            </w:r>
          </w:p>
          <w:p w14:paraId="7A2AE7FC" w14:textId="77777777" w:rsidR="008A522F" w:rsidRDefault="0047272F" w:rsidP="00280960">
            <w:pPr>
              <w:pStyle w:val="textetableau"/>
              <w:rPr>
                <w:rFonts w:ascii="Arial" w:eastAsia="Arial" w:hAnsi="Arial"/>
                <w:b/>
                <w:color w:val="0000FF"/>
                <w:position w:val="1"/>
                <w:szCs w:val="20"/>
              </w:rPr>
            </w:pPr>
            <w:r w:rsidRPr="005F3040">
              <w:rPr>
                <w:rFonts w:ascii="Arial" w:eastAsia="Arial" w:hAnsi="Arial"/>
                <w:b/>
                <w:color w:val="0000FF"/>
                <w:position w:val="1"/>
                <w:szCs w:val="20"/>
              </w:rPr>
              <w:t>Test OK. Data is quality controlled</w:t>
            </w:r>
            <w:r>
              <w:rPr>
                <w:rFonts w:ascii="Arial" w:eastAsia="Arial" w:hAnsi="Arial"/>
                <w:b/>
                <w:color w:val="0000FF"/>
                <w:position w:val="1"/>
                <w:szCs w:val="20"/>
              </w:rPr>
              <w:t>.</w:t>
            </w:r>
          </w:p>
          <w:p w14:paraId="7E813F43" w14:textId="34189D9D" w:rsidR="0047272F" w:rsidRPr="00E518F3" w:rsidRDefault="0047272F" w:rsidP="0047272F">
            <w:pPr>
              <w:pStyle w:val="textetableau"/>
              <w:jc w:val="center"/>
            </w:pPr>
            <w:r>
              <w:rPr>
                <w:noProof/>
                <w:lang w:eastAsia="en-GB"/>
              </w:rPr>
              <w:lastRenderedPageBreak/>
              <w:drawing>
                <wp:inline distT="0" distB="0" distL="0" distR="0" wp14:anchorId="78873952" wp14:editId="7F95E254">
                  <wp:extent cx="5758815" cy="3180715"/>
                  <wp:effectExtent l="0" t="0" r="6985" b="0"/>
                  <wp:docPr id="62" name="Picture 62" descr="../../../../../../../../../Desktop/Screen%20Shot%20201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18-0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8815" cy="3180715"/>
                          </a:xfrm>
                          <a:prstGeom prst="rect">
                            <a:avLst/>
                          </a:prstGeom>
                          <a:noFill/>
                          <a:ln>
                            <a:noFill/>
                          </a:ln>
                        </pic:spPr>
                      </pic:pic>
                    </a:graphicData>
                  </a:graphic>
                </wp:inline>
              </w:drawing>
            </w:r>
          </w:p>
        </w:tc>
      </w:tr>
    </w:tbl>
    <w:p w14:paraId="200D873F" w14:textId="77777777" w:rsidR="008A522F" w:rsidRPr="00E518F3" w:rsidRDefault="008A522F" w:rsidP="008A522F"/>
    <w:p w14:paraId="420A33C9" w14:textId="235C8B7E" w:rsidR="008A522F" w:rsidRPr="00E518F3" w:rsidRDefault="008A522F" w:rsidP="008A522F">
      <w:pPr>
        <w:pStyle w:val="Heading5"/>
      </w:pPr>
      <w:r>
        <w:t>BGC</w:t>
      </w:r>
      <w:r w:rsidRPr="00E518F3">
        <w:t xml:space="preserve"> data </w:t>
      </w:r>
      <w:r>
        <w:t>REP product availability</w:t>
      </w:r>
      <w:r w:rsidRPr="00E518F3">
        <w:t xml:space="preserve">: </w:t>
      </w:r>
      <w:r>
        <w:t>NC_BG_REP</w:t>
      </w:r>
      <w:r w:rsidR="0047272F">
        <w:t>_MO</w:t>
      </w:r>
    </w:p>
    <w:p w14:paraId="1C716CD4" w14:textId="71320A34" w:rsidR="008A522F" w:rsidRPr="00E518F3" w:rsidRDefault="008A522F" w:rsidP="008A522F">
      <w:r w:rsidRPr="00E518F3">
        <w:t xml:space="preserve">This test checks that </w:t>
      </w:r>
      <w:r>
        <w:t xml:space="preserve">the </w:t>
      </w:r>
      <w:r w:rsidR="00206929">
        <w:t>BGC</w:t>
      </w:r>
      <w:r w:rsidRPr="00E518F3">
        <w:t xml:space="preserve"> </w:t>
      </w:r>
      <w:r>
        <w:t xml:space="preserve">REP product is available for download on the </w:t>
      </w:r>
      <w:proofErr w:type="gramStart"/>
      <w:r>
        <w:t>in situ</w:t>
      </w:r>
      <w:proofErr w:type="gramEnd"/>
      <w:r>
        <w:t xml:space="preserve"> TAC </w:t>
      </w:r>
      <w:r w:rsidR="0047272F">
        <w:t>Mediterranean</w:t>
      </w:r>
      <w:r>
        <w:t xml:space="preserve"> DU</w:t>
      </w:r>
      <w:r w:rsidRPr="00E518F3">
        <w:t>.</w:t>
      </w:r>
    </w:p>
    <w:p w14:paraId="059E0513" w14:textId="347F4A22" w:rsidR="0047272F" w:rsidRDefault="0047272F" w:rsidP="0047272F">
      <w:pPr>
        <w:rPr>
          <w:rFonts w:eastAsia="Arial" w:cs="Arial"/>
          <w:b/>
          <w:color w:val="0000FF"/>
          <w:kern w:val="1"/>
          <w:position w:val="1"/>
          <w:lang w:eastAsia="ar-SA"/>
        </w:rPr>
      </w:pPr>
      <w:r w:rsidRPr="00B04406">
        <w:rPr>
          <w:rFonts w:eastAsia="Arial" w:cs="Arial"/>
          <w:b/>
          <w:color w:val="0000FF"/>
          <w:kern w:val="1"/>
          <w:position w:val="1"/>
          <w:lang w:eastAsia="ar-SA"/>
        </w:rPr>
        <w:t xml:space="preserve">Test OK: </w:t>
      </w:r>
      <w:r>
        <w:rPr>
          <w:rFonts w:eastAsia="Arial" w:cs="Arial"/>
          <w:b/>
          <w:color w:val="0000FF"/>
          <w:kern w:val="1"/>
          <w:position w:val="1"/>
          <w:lang w:eastAsia="ar-SA"/>
        </w:rPr>
        <w:t>BGC</w:t>
      </w:r>
      <w:r w:rsidRPr="00B04406">
        <w:rPr>
          <w:rFonts w:eastAsia="Arial" w:cs="Arial"/>
          <w:b/>
          <w:color w:val="0000FF"/>
          <w:kern w:val="1"/>
          <w:position w:val="1"/>
          <w:lang w:eastAsia="ar-SA"/>
        </w:rPr>
        <w:t xml:space="preserve"> REP product is available for download in </w:t>
      </w:r>
    </w:p>
    <w:p w14:paraId="4668CD71" w14:textId="1A356639" w:rsidR="008A522F" w:rsidRPr="00E518F3" w:rsidRDefault="007A7246" w:rsidP="0047272F">
      <w:hyperlink r:id="rId61" w:history="1">
        <w:r w:rsidR="0047272F" w:rsidRPr="003648F8">
          <w:rPr>
            <w:rStyle w:val="Hyperlink"/>
            <w:rFonts w:eastAsia="Arial" w:cs="Arial"/>
            <w:b/>
            <w:kern w:val="1"/>
            <w:position w:val="1"/>
            <w:lang w:eastAsia="ar-SA"/>
          </w:rPr>
          <w:t>ftp://medinsitu.hcmr.gr/Core/INSITU_MED_TS_REP_OBSERVATIONS_013_041/history/</w:t>
        </w:r>
      </w:hyperlink>
    </w:p>
    <w:p w14:paraId="6A97AE94" w14:textId="77777777" w:rsidR="00A028D7" w:rsidRPr="00E518F3" w:rsidRDefault="00A028D7" w:rsidP="00D05946"/>
    <w:p w14:paraId="18803B36" w14:textId="77777777" w:rsidR="00645F4D" w:rsidRPr="00E518F3" w:rsidRDefault="00645F4D" w:rsidP="00873C46">
      <w:pPr>
        <w:pStyle w:val="ListParagraph"/>
        <w:rPr>
          <w:rFonts w:cs="Arial"/>
        </w:rPr>
      </w:pPr>
    </w:p>
    <w:p w14:paraId="64B8CD92" w14:textId="77777777" w:rsidR="00E213C2" w:rsidRPr="00E518F3" w:rsidRDefault="00E213C2" w:rsidP="00873C46">
      <w:pPr>
        <w:pStyle w:val="ListParagraph"/>
        <w:rPr>
          <w:rFonts w:cs="Arial"/>
        </w:rPr>
      </w:pPr>
    </w:p>
    <w:p w14:paraId="20B333CE" w14:textId="77777777" w:rsidR="00E213C2" w:rsidRPr="009F6532" w:rsidRDefault="00E213C2" w:rsidP="00873C46">
      <w:pPr>
        <w:pStyle w:val="ListParagraph"/>
        <w:jc w:val="center"/>
        <w:rPr>
          <w:rFonts w:cs="Arial"/>
          <w:b/>
          <w:caps/>
          <w:u w:val="single"/>
        </w:rPr>
      </w:pPr>
      <w:r w:rsidRPr="00E518F3">
        <w:rPr>
          <w:rFonts w:cs="Arial"/>
          <w:b/>
          <w:caps/>
          <w:kern w:val="3"/>
          <w:u w:val="single"/>
        </w:rPr>
        <w:t>The end</w:t>
      </w:r>
    </w:p>
    <w:p w14:paraId="15D7308B" w14:textId="77777777" w:rsidR="00E213C2" w:rsidRPr="009F6532" w:rsidRDefault="00E213C2" w:rsidP="00873C46"/>
    <w:p w14:paraId="51755729" w14:textId="77777777" w:rsidR="00E213C2" w:rsidRPr="009F6532" w:rsidRDefault="00E213C2" w:rsidP="004A4B43">
      <w:pPr>
        <w:rPr>
          <w:lang w:val="en-US"/>
        </w:rPr>
      </w:pPr>
    </w:p>
    <w:sectPr w:rsidR="00E213C2" w:rsidRPr="009F6532" w:rsidSect="002252F0">
      <w:headerReference w:type="first" r:id="rId62"/>
      <w:pgSz w:w="11907" w:h="16840" w:code="9"/>
      <w:pgMar w:top="1418" w:right="1418" w:bottom="1418" w:left="1418" w:header="284" w:footer="177"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9" w:author="Thierry CARVAL, Ifremer Brest PDG-IMN-IDM-ISI, 0" w:date="2017-12-22T18:29:00Z" w:initials="TCIBP0">
    <w:p w14:paraId="1BD444DF" w14:textId="7BEFFEE8" w:rsidR="007B43D3" w:rsidRDefault="007B43D3">
      <w:pPr>
        <w:pStyle w:val="CommentText"/>
      </w:pPr>
      <w:r>
        <w:rPr>
          <w:rStyle w:val="CommentReference"/>
        </w:rPr>
        <w:annotationRef/>
      </w:r>
      <w:r>
        <w:t>The document should be published in January 2018</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D444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00A5A" w16cid:durableId="1DF71E44"/>
  <w16cid:commentId w16cid:paraId="1BD444DF" w16cid:durableId="1DF71E45"/>
  <w16cid:commentId w16cid:paraId="7A8A87CB" w16cid:durableId="1DF71E4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268E3" w14:textId="77777777" w:rsidR="007A7246" w:rsidRDefault="007A7246">
      <w:r>
        <w:separator/>
      </w:r>
    </w:p>
  </w:endnote>
  <w:endnote w:type="continuationSeparator" w:id="0">
    <w:p w14:paraId="359BAE13" w14:textId="77777777" w:rsidR="007A7246" w:rsidRDefault="007A7246">
      <w:r>
        <w:continuationSeparator/>
      </w:r>
    </w:p>
  </w:endnote>
  <w:endnote w:type="continuationNotice" w:id="1">
    <w:p w14:paraId="19DE5685" w14:textId="77777777" w:rsidR="007A7246" w:rsidRDefault="007A72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charset w:val="00"/>
    <w:family w:val="swiss"/>
    <w:pitch w:val="variable"/>
  </w:font>
  <w:font w:name="Arial Unicode MS">
    <w:panose1 w:val="020B0604020202020204"/>
    <w:charset w:val="0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Frutiger 45 Light">
    <w:charset w:val="00"/>
    <w:family w:val="modern"/>
    <w:pitch w:val="variable"/>
  </w:font>
  <w:font w:name="TimesNewRoman">
    <w:altName w:val="Cambria"/>
    <w:charset w:val="00"/>
    <w:family w:val="roman"/>
    <w:pitch w:val="default"/>
  </w:font>
  <w:font w:name="Century Gothic">
    <w:panose1 w:val="020B0502020202020204"/>
    <w:charset w:val="00"/>
    <w:family w:val="roman"/>
    <w:pitch w:val="variable"/>
    <w:sig w:usb0="00000287" w:usb1="00000000"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1"/>
    <w:family w:val="swiss"/>
    <w:pitch w:val="variable"/>
  </w:font>
  <w:font w:name="WenQuanYi Micro Hei">
    <w:altName w:val="Times New Roman"/>
    <w:panose1 w:val="00000000000000000000"/>
    <w:charset w:val="00"/>
    <w:family w:val="roman"/>
    <w:notTrueType/>
    <w:pitch w:val="default"/>
  </w:font>
  <w:font w:name="Lohit Hindi">
    <w:altName w:val="MS Mincho"/>
    <w:charset w:val="80"/>
    <w:family w:val="auto"/>
    <w:pitch w:val="variable"/>
  </w:font>
  <w:font w:name="DejaVu Sans">
    <w:charset w:val="01"/>
    <w:family w:val="swiss"/>
    <w:pitch w:val="variable"/>
  </w:font>
  <w:font w:name="Thorndale">
    <w:altName w:val="Times New Roman"/>
    <w:charset w:val="00"/>
    <w:family w:val="roman"/>
    <w:pitch w:val="variable"/>
  </w:font>
  <w:font w:name="Arial;Helvetica;sans-serif">
    <w:altName w:val="Times New Roman"/>
    <w:panose1 w:val="00000000000000000000"/>
    <w:charset w:val="00"/>
    <w:family w:val="roman"/>
    <w:notTrueType/>
    <w:pitch w:val="default"/>
  </w:font>
  <w:font w:name="Liberation Serif">
    <w:altName w:val="Times New Roman"/>
    <w:charset w:val="01"/>
    <w:family w:val="roman"/>
    <w:pitch w:val="variable"/>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sans-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3A69B" w14:textId="677FD40A" w:rsidR="007B43D3" w:rsidRDefault="007B43D3" w:rsidP="003454CB">
    <w:pPr>
      <w:pStyle w:val="Header"/>
      <w:pBdr>
        <w:top w:val="single" w:sz="12" w:space="16" w:color="002060"/>
      </w:pBdr>
      <w:spacing w:before="0" w:after="0"/>
      <w:ind w:left="-1134" w:right="-935"/>
      <w:jc w:val="both"/>
      <w:rPr>
        <w:rFonts w:ascii="Courier New" w:hAnsi="Courier New" w:cs="Courier New"/>
        <w:color w:val="000099"/>
        <w:sz w:val="14"/>
        <w:szCs w:val="14"/>
        <w:u w:val="none"/>
        <w:lang w:val="en-US"/>
      </w:rPr>
    </w:pPr>
    <w:r>
      <w:rPr>
        <w:rFonts w:ascii="Courier New" w:hAnsi="Courier New" w:cs="Courier New"/>
        <w:noProof/>
        <w:color w:val="000099"/>
        <w:sz w:val="14"/>
        <w:szCs w:val="14"/>
        <w:u w:val="none"/>
        <w:lang w:eastAsia="en-GB"/>
      </w:rPr>
      <w:drawing>
        <wp:anchor distT="0" distB="0" distL="114300" distR="114300" simplePos="0" relativeHeight="251661312" behindDoc="1" locked="0" layoutInCell="1" allowOverlap="1" wp14:anchorId="0E59298A" wp14:editId="144A9F1E">
          <wp:simplePos x="0" y="0"/>
          <wp:positionH relativeFrom="margin">
            <wp:posOffset>-757555</wp:posOffset>
          </wp:positionH>
          <wp:positionV relativeFrom="page">
            <wp:align>bottom</wp:align>
          </wp:positionV>
          <wp:extent cx="1838325" cy="485140"/>
          <wp:effectExtent l="0" t="0" r="9525" b="0"/>
          <wp:wrapTight wrapText="bothSides">
            <wp:wrapPolygon edited="0">
              <wp:start x="8282" y="0"/>
              <wp:lineTo x="672" y="4241"/>
              <wp:lineTo x="672" y="12723"/>
              <wp:lineTo x="8058" y="13571"/>
              <wp:lineTo x="8282" y="18660"/>
              <wp:lineTo x="14325" y="18660"/>
              <wp:lineTo x="21488" y="16963"/>
              <wp:lineTo x="21488" y="6785"/>
              <wp:lineTo x="18354" y="848"/>
              <wp:lineTo x="14549" y="0"/>
              <wp:lineTo x="8282" y="0"/>
            </wp:wrapPolygon>
          </wp:wrapTight>
          <wp:docPr id="14" name="Image 14" descr="Cartouche Copernicus+EU+MO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uche Copernicus+EU+MO_v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cs="Courier New"/>
        <w:color w:val="000099"/>
        <w:sz w:val="14"/>
        <w:szCs w:val="14"/>
        <w:u w:val="none"/>
        <w:lang w:val="en-US"/>
      </w:rPr>
      <w:t xml:space="preserve"> </w:t>
    </w:r>
  </w:p>
  <w:p w14:paraId="4F1B192C" w14:textId="1CD3B779" w:rsidR="007B43D3" w:rsidRPr="003E3BE7" w:rsidRDefault="007B43D3" w:rsidP="00D8675A">
    <w:pPr>
      <w:pStyle w:val="Header"/>
      <w:tabs>
        <w:tab w:val="clear" w:pos="4153"/>
        <w:tab w:val="center" w:pos="3402"/>
      </w:tabs>
      <w:spacing w:before="0" w:after="0"/>
      <w:ind w:left="-851" w:right="-851"/>
      <w:rPr>
        <w:rFonts w:ascii="Courier New" w:hAnsi="Courier New" w:cs="Courier New"/>
        <w:color w:val="000099"/>
        <w:sz w:val="14"/>
        <w:szCs w:val="14"/>
        <w:u w:val="none"/>
        <w:lang w:val="en-US"/>
      </w:rPr>
    </w:pPr>
    <w:r>
      <w:rPr>
        <w:rFonts w:ascii="Courier New" w:hAnsi="Courier New" w:cs="Courier New"/>
        <w:color w:val="000099"/>
        <w:sz w:val="14"/>
        <w:szCs w:val="14"/>
        <w:u w:val="none"/>
        <w:lang w:val="en-US"/>
      </w:rPr>
      <w:tab/>
    </w:r>
    <w:r w:rsidRPr="00D8675A">
      <w:rPr>
        <w:rFonts w:ascii="Courier New" w:hAnsi="Courier New" w:cs="Courier New"/>
        <w:color w:val="002060"/>
        <w:sz w:val="14"/>
        <w:szCs w:val="14"/>
        <w:u w:val="none"/>
        <w:lang w:val="en-US"/>
      </w:rPr>
      <w:t xml:space="preserve">Copernicus MarinE EnvIronment Monitoring </w:t>
    </w:r>
    <w:proofErr w:type="gramStart"/>
    <w:r w:rsidRPr="00D8675A">
      <w:rPr>
        <w:rFonts w:ascii="Courier New" w:hAnsi="Courier New" w:cs="Courier New"/>
        <w:color w:val="002060"/>
        <w:sz w:val="14"/>
        <w:szCs w:val="14"/>
        <w:u w:val="none"/>
        <w:lang w:val="en-US"/>
      </w:rPr>
      <w:t>Service</w:t>
    </w:r>
    <w:r w:rsidRPr="00D8675A">
      <w:rPr>
        <w:rFonts w:cs="Arial"/>
        <w:color w:val="002060"/>
        <w:sz w:val="16"/>
        <w:szCs w:val="16"/>
        <w:u w:val="none"/>
      </w:rPr>
      <w:t xml:space="preserve">  </w:t>
    </w:r>
    <w:r>
      <w:rPr>
        <w:rFonts w:cs="Arial"/>
        <w:sz w:val="16"/>
        <w:szCs w:val="16"/>
        <w:u w:val="none"/>
      </w:rPr>
      <w:tab/>
    </w:r>
    <w:proofErr w:type="gramEnd"/>
    <w:r w:rsidRPr="00727058">
      <w:rPr>
        <w:rFonts w:cs="Arial"/>
        <w:color w:val="002060"/>
        <w:sz w:val="14"/>
        <w:szCs w:val="16"/>
        <w:u w:val="none"/>
      </w:rPr>
      <w:t xml:space="preserve">Page </w:t>
    </w:r>
    <w:r w:rsidRPr="00727058">
      <w:rPr>
        <w:rFonts w:cs="Arial"/>
        <w:color w:val="002060"/>
        <w:sz w:val="14"/>
        <w:szCs w:val="16"/>
        <w:u w:val="none"/>
      </w:rPr>
      <w:fldChar w:fldCharType="begin"/>
    </w:r>
    <w:r w:rsidRPr="00727058">
      <w:rPr>
        <w:rFonts w:cs="Arial"/>
        <w:color w:val="002060"/>
        <w:sz w:val="14"/>
        <w:szCs w:val="16"/>
        <w:u w:val="none"/>
      </w:rPr>
      <w:instrText xml:space="preserve"> PAGE </w:instrText>
    </w:r>
    <w:r w:rsidRPr="00727058">
      <w:rPr>
        <w:rFonts w:cs="Arial"/>
        <w:color w:val="002060"/>
        <w:sz w:val="14"/>
        <w:szCs w:val="16"/>
        <w:u w:val="none"/>
      </w:rPr>
      <w:fldChar w:fldCharType="separate"/>
    </w:r>
    <w:r w:rsidR="002B0E30">
      <w:rPr>
        <w:rFonts w:cs="Arial"/>
        <w:noProof/>
        <w:color w:val="002060"/>
        <w:sz w:val="14"/>
        <w:szCs w:val="16"/>
        <w:u w:val="none"/>
      </w:rPr>
      <w:t>2</w:t>
    </w:r>
    <w:r w:rsidRPr="00727058">
      <w:rPr>
        <w:rFonts w:cs="Arial"/>
        <w:color w:val="002060"/>
        <w:sz w:val="14"/>
        <w:szCs w:val="16"/>
        <w:u w:val="none"/>
      </w:rPr>
      <w:fldChar w:fldCharType="end"/>
    </w:r>
    <w:r w:rsidRPr="00727058">
      <w:rPr>
        <w:rFonts w:cs="Arial"/>
        <w:color w:val="002060"/>
        <w:sz w:val="14"/>
        <w:szCs w:val="16"/>
        <w:u w:val="none"/>
      </w:rPr>
      <w:t xml:space="preserve">/ </w:t>
    </w:r>
    <w:r w:rsidRPr="00727058">
      <w:rPr>
        <w:rFonts w:cs="Arial"/>
        <w:color w:val="002060"/>
        <w:sz w:val="14"/>
        <w:szCs w:val="16"/>
        <w:u w:val="none"/>
      </w:rPr>
      <w:fldChar w:fldCharType="begin"/>
    </w:r>
    <w:r w:rsidRPr="00727058">
      <w:rPr>
        <w:rFonts w:cs="Arial"/>
        <w:color w:val="002060"/>
        <w:sz w:val="14"/>
        <w:szCs w:val="16"/>
        <w:u w:val="none"/>
      </w:rPr>
      <w:instrText xml:space="preserve"> NUMPAGES </w:instrText>
    </w:r>
    <w:r w:rsidRPr="00727058">
      <w:rPr>
        <w:rFonts w:cs="Arial"/>
        <w:color w:val="002060"/>
        <w:sz w:val="14"/>
        <w:szCs w:val="16"/>
        <w:u w:val="none"/>
      </w:rPr>
      <w:fldChar w:fldCharType="separate"/>
    </w:r>
    <w:r w:rsidR="002B0E30">
      <w:rPr>
        <w:rFonts w:cs="Arial"/>
        <w:noProof/>
        <w:color w:val="002060"/>
        <w:sz w:val="14"/>
        <w:szCs w:val="16"/>
        <w:u w:val="none"/>
      </w:rPr>
      <w:t>38</w:t>
    </w:r>
    <w:r w:rsidRPr="00727058">
      <w:rPr>
        <w:rFonts w:cs="Arial"/>
        <w:color w:val="002060"/>
        <w:sz w:val="14"/>
        <w:szCs w:val="16"/>
        <w:u w:val="non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154B4" w14:textId="77777777" w:rsidR="007A7246" w:rsidRDefault="007A7246">
      <w:r>
        <w:separator/>
      </w:r>
    </w:p>
  </w:footnote>
  <w:footnote w:type="continuationSeparator" w:id="0">
    <w:p w14:paraId="7B82C49F" w14:textId="77777777" w:rsidR="007A7246" w:rsidRDefault="007A7246">
      <w:r>
        <w:continuationSeparator/>
      </w:r>
    </w:p>
  </w:footnote>
  <w:footnote w:type="continuationNotice" w:id="1">
    <w:p w14:paraId="2BEBC705" w14:textId="77777777" w:rsidR="007A7246" w:rsidRDefault="007A7246">
      <w:pPr>
        <w:spacing w:before="0" w:after="0"/>
      </w:pPr>
    </w:p>
  </w:footnote>
  <w:footnote w:id="2">
    <w:p w14:paraId="7731FE21" w14:textId="77777777" w:rsidR="007B43D3" w:rsidRDefault="007B43D3" w:rsidP="00E213C2">
      <w:pPr>
        <w:pStyle w:val="FootnoteText"/>
      </w:pPr>
      <w:r>
        <w:rPr>
          <w:rStyle w:val="FootnoteReference"/>
        </w:rPr>
        <w:footnoteRef/>
      </w:r>
      <w:r>
        <w:t>For the execution of these tests a representative dataset file shall be used.</w:t>
      </w:r>
    </w:p>
  </w:footnote>
  <w:footnote w:id="3">
    <w:p w14:paraId="53EF3BA3" w14:textId="77777777" w:rsidR="007B43D3" w:rsidRDefault="007B43D3" w:rsidP="00E213C2">
      <w:pPr>
        <w:pStyle w:val="FootnoteText"/>
      </w:pPr>
      <w:r>
        <w:rPr>
          <w:rStyle w:val="FootnoteReference"/>
        </w:rPr>
        <w:footnoteRef/>
      </w:r>
      <w:proofErr w:type="gramStart"/>
      <w:r>
        <w:rPr>
          <w:lang w:val="en-US"/>
        </w:rPr>
        <w:t>Of course</w:t>
      </w:r>
      <w:proofErr w:type="gramEnd"/>
      <w:r>
        <w:rPr>
          <w:lang w:val="en-US"/>
        </w:rPr>
        <w:t xml:space="preserve"> the processing time of the FTP service is always 0. But you can note that the only way to decrease the downloading time (and the data volume) is to request a subset of the dataset, instead of the entire coverage (i.e. using the subsetter).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48" w:type="dxa"/>
      <w:jc w:val="center"/>
      <w:tblBorders>
        <w:bottom w:val="single" w:sz="12" w:space="0" w:color="002060"/>
      </w:tblBorders>
      <w:tblLook w:val="01E0" w:firstRow="1" w:lastRow="1" w:firstColumn="1" w:lastColumn="1" w:noHBand="0" w:noVBand="0"/>
    </w:tblPr>
    <w:tblGrid>
      <w:gridCol w:w="4314"/>
      <w:gridCol w:w="3862"/>
      <w:gridCol w:w="2872"/>
    </w:tblGrid>
    <w:tr w:rsidR="007B43D3" w:rsidRPr="003566BE" w14:paraId="7F88A39B" w14:textId="77777777" w:rsidTr="003D679A">
      <w:trPr>
        <w:jc w:val="center"/>
      </w:trPr>
      <w:tc>
        <w:tcPr>
          <w:tcW w:w="3117" w:type="dxa"/>
          <w:vAlign w:val="center"/>
        </w:tcPr>
        <w:p w14:paraId="3DD7A15D" w14:textId="352EB353" w:rsidR="007B43D3" w:rsidRPr="003566BE" w:rsidRDefault="007B43D3" w:rsidP="00951D99">
          <w:pPr>
            <w:spacing w:before="60" w:after="60"/>
            <w:ind w:right="1698"/>
            <w:jc w:val="center"/>
            <w:rPr>
              <w:b/>
              <w:bCs/>
              <w:color w:val="002060"/>
              <w:sz w:val="24"/>
              <w:szCs w:val="24"/>
            </w:rPr>
          </w:pPr>
          <w:r>
            <w:rPr>
              <w:rFonts w:cs="Arial"/>
              <w:bCs/>
              <w:noProof/>
              <w:color w:val="244061"/>
              <w:szCs w:val="24"/>
              <w:lang w:eastAsia="en-GB"/>
            </w:rPr>
            <w:drawing>
              <wp:inline distT="0" distB="0" distL="0" distR="0" wp14:anchorId="0AB9A0C4" wp14:editId="7CFDF1B5">
                <wp:extent cx="1524000" cy="600075"/>
                <wp:effectExtent l="0" t="0" r="0" b="9525"/>
                <wp:docPr id="5" name="Image 5" descr="copernicus-INS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ernicus-INSTA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tc>
      <w:tc>
        <w:tcPr>
          <w:tcW w:w="4631" w:type="dxa"/>
          <w:vAlign w:val="center"/>
        </w:tcPr>
        <w:p w14:paraId="14563505" w14:textId="2C71E33B" w:rsidR="007B43D3" w:rsidRPr="003566BE" w:rsidRDefault="007B43D3" w:rsidP="00773AD1">
          <w:pPr>
            <w:spacing w:before="60" w:after="60"/>
            <w:ind w:right="-684"/>
            <w:jc w:val="left"/>
            <w:rPr>
              <w:b/>
              <w:bCs/>
              <w:color w:val="002060"/>
              <w:sz w:val="24"/>
              <w:szCs w:val="24"/>
            </w:rPr>
          </w:pPr>
          <w:r>
            <w:rPr>
              <w:b/>
              <w:bCs/>
              <w:color w:val="002060"/>
              <w:sz w:val="24"/>
              <w:szCs w:val="24"/>
            </w:rPr>
            <w:t>Tests Document</w:t>
          </w:r>
        </w:p>
      </w:tc>
      <w:tc>
        <w:tcPr>
          <w:tcW w:w="3300" w:type="dxa"/>
        </w:tcPr>
        <w:p w14:paraId="4A3CB830" w14:textId="2E2538A4" w:rsidR="007B43D3" w:rsidRPr="003566BE" w:rsidRDefault="007B43D3" w:rsidP="00992F2E">
          <w:pPr>
            <w:spacing w:before="60" w:after="60"/>
            <w:rPr>
              <w:color w:val="002060"/>
              <w:sz w:val="18"/>
              <w:szCs w:val="18"/>
              <w:lang w:val="en-US"/>
            </w:rPr>
          </w:pPr>
          <w:r w:rsidRPr="003566BE">
            <w:rPr>
              <w:color w:val="002060"/>
              <w:lang w:val="en-US"/>
            </w:rPr>
            <w:t>Ref</w:t>
          </w:r>
          <w:r w:rsidRPr="003566BE">
            <w:rPr>
              <w:color w:val="002060"/>
              <w:lang w:val="en-US"/>
            </w:rPr>
            <w:tab/>
            <w:t xml:space="preserve">: </w:t>
          </w:r>
          <w:r w:rsidRPr="003566BE">
            <w:rPr>
              <w:color w:val="002060"/>
              <w:sz w:val="18"/>
              <w:szCs w:val="18"/>
              <w:lang w:val="en-US"/>
            </w:rPr>
            <w:t>CMEMS-</w:t>
          </w:r>
          <w:r>
            <w:rPr>
              <w:color w:val="002060"/>
              <w:sz w:val="18"/>
              <w:szCs w:val="18"/>
              <w:lang w:val="en-US"/>
            </w:rPr>
            <w:t>INS</w:t>
          </w:r>
          <w:r w:rsidRPr="003566BE">
            <w:rPr>
              <w:color w:val="002060"/>
              <w:sz w:val="18"/>
              <w:szCs w:val="18"/>
              <w:lang w:val="en-US"/>
            </w:rPr>
            <w:t>-</w:t>
          </w:r>
          <w:r>
            <w:rPr>
              <w:color w:val="002060"/>
              <w:sz w:val="18"/>
              <w:szCs w:val="18"/>
              <w:lang w:val="en-US"/>
            </w:rPr>
            <w:t>TD</w:t>
          </w:r>
        </w:p>
        <w:p w14:paraId="1672EC32" w14:textId="0FFA638D" w:rsidR="007B43D3" w:rsidRPr="003566BE" w:rsidRDefault="007B43D3" w:rsidP="00992F2E">
          <w:pPr>
            <w:spacing w:before="60" w:after="60"/>
            <w:rPr>
              <w:color w:val="002060"/>
            </w:rPr>
          </w:pPr>
          <w:r w:rsidRPr="003566BE">
            <w:rPr>
              <w:color w:val="002060"/>
            </w:rPr>
            <w:t xml:space="preserve">Date </w:t>
          </w:r>
          <w:r w:rsidRPr="003566BE">
            <w:rPr>
              <w:color w:val="002060"/>
            </w:rPr>
            <w:tab/>
            <w:t xml:space="preserve">: </w:t>
          </w:r>
          <w:r>
            <w:rPr>
              <w:color w:val="002060"/>
              <w:sz w:val="18"/>
              <w:szCs w:val="18"/>
            </w:rPr>
            <w:t>18/01/2018</w:t>
          </w:r>
        </w:p>
        <w:p w14:paraId="51DBFD13" w14:textId="24158E7F" w:rsidR="007B43D3" w:rsidRPr="003566BE" w:rsidRDefault="007B43D3" w:rsidP="00FF011D">
          <w:pPr>
            <w:spacing w:before="60" w:after="60"/>
            <w:rPr>
              <w:color w:val="002060"/>
            </w:rPr>
          </w:pPr>
          <w:r w:rsidRPr="003566BE">
            <w:rPr>
              <w:color w:val="002060"/>
            </w:rPr>
            <w:t>Issue</w:t>
          </w:r>
          <w:r w:rsidRPr="003566BE">
            <w:rPr>
              <w:color w:val="002060"/>
            </w:rPr>
            <w:tab/>
            <w:t xml:space="preserve">: </w:t>
          </w:r>
          <w:r w:rsidRPr="003566BE">
            <w:rPr>
              <w:color w:val="002060"/>
              <w:sz w:val="18"/>
              <w:szCs w:val="18"/>
            </w:rPr>
            <w:t>1.</w:t>
          </w:r>
          <w:r>
            <w:rPr>
              <w:color w:val="002060"/>
              <w:sz w:val="18"/>
              <w:szCs w:val="18"/>
            </w:rPr>
            <w:t>4</w:t>
          </w:r>
        </w:p>
      </w:tc>
    </w:tr>
  </w:tbl>
  <w:p w14:paraId="37F96C1E" w14:textId="77777777" w:rsidR="007B43D3" w:rsidRPr="00612052" w:rsidRDefault="007B43D3" w:rsidP="00953166">
    <w:pPr>
      <w:spacing w:before="0" w:after="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Ind w:w="-1026" w:type="dxa"/>
      <w:tblLook w:val="04A0" w:firstRow="1" w:lastRow="0" w:firstColumn="1" w:lastColumn="0" w:noHBand="0" w:noVBand="1"/>
    </w:tblPr>
    <w:tblGrid>
      <w:gridCol w:w="1418"/>
      <w:gridCol w:w="850"/>
      <w:gridCol w:w="7797"/>
      <w:gridCol w:w="850"/>
    </w:tblGrid>
    <w:tr w:rsidR="007B43D3" w:rsidRPr="00FF5FE9" w14:paraId="0D74E390" w14:textId="77777777" w:rsidTr="00D8675A">
      <w:tc>
        <w:tcPr>
          <w:tcW w:w="2268" w:type="dxa"/>
          <w:gridSpan w:val="2"/>
          <w:shd w:val="clear" w:color="auto" w:fill="auto"/>
        </w:tcPr>
        <w:p w14:paraId="174E2EE1" w14:textId="77777777" w:rsidR="007B43D3" w:rsidRPr="00FF5FE9" w:rsidRDefault="007B43D3" w:rsidP="007478E2">
          <w:pPr>
            <w:pStyle w:val="Header"/>
            <w:spacing w:after="0"/>
            <w:rPr>
              <w:rFonts w:ascii="Courier New" w:hAnsi="Courier New" w:cs="Courier New"/>
              <w:color w:val="000099"/>
              <w:sz w:val="14"/>
              <w:szCs w:val="14"/>
              <w:u w:val="none"/>
              <w:lang w:val="en-US"/>
            </w:rPr>
          </w:pPr>
        </w:p>
      </w:tc>
      <w:tc>
        <w:tcPr>
          <w:tcW w:w="8647" w:type="dxa"/>
          <w:gridSpan w:val="2"/>
          <w:shd w:val="clear" w:color="auto" w:fill="auto"/>
          <w:vAlign w:val="center"/>
        </w:tcPr>
        <w:p w14:paraId="2D693D8A" w14:textId="2E1316D1" w:rsidR="007B43D3" w:rsidRDefault="007B43D3" w:rsidP="007478E2">
          <w:pPr>
            <w:pStyle w:val="Header"/>
            <w:spacing w:before="0" w:after="0"/>
            <w:ind w:left="467"/>
            <w:jc w:val="both"/>
            <w:rPr>
              <w:rFonts w:ascii="Courier New" w:hAnsi="Courier New" w:cs="Courier New"/>
              <w:color w:val="000099"/>
              <w:sz w:val="20"/>
              <w:szCs w:val="14"/>
              <w:u w:val="none"/>
              <w:lang w:val="en-US"/>
            </w:rPr>
          </w:pPr>
          <w:r>
            <w:rPr>
              <w:rFonts w:ascii="Courier New" w:hAnsi="Courier New" w:cs="Courier New"/>
              <w:noProof/>
              <w:color w:val="000099"/>
              <w:sz w:val="14"/>
              <w:szCs w:val="14"/>
              <w:u w:val="none"/>
              <w:lang w:eastAsia="en-GB"/>
            </w:rPr>
            <w:drawing>
              <wp:anchor distT="0" distB="0" distL="114300" distR="114300" simplePos="0" relativeHeight="251657216" behindDoc="0" locked="0" layoutInCell="1" allowOverlap="1" wp14:anchorId="0D9B5EAA" wp14:editId="178D9829">
                <wp:simplePos x="0" y="0"/>
                <wp:positionH relativeFrom="margin">
                  <wp:posOffset>902335</wp:posOffset>
                </wp:positionH>
                <wp:positionV relativeFrom="margin">
                  <wp:posOffset>-635</wp:posOffset>
                </wp:positionV>
                <wp:extent cx="1838325" cy="485140"/>
                <wp:effectExtent l="0" t="0" r="9525" b="0"/>
                <wp:wrapSquare wrapText="bothSides"/>
                <wp:docPr id="16" name="Image 16" descr="Cartouche Copernicus+EU+MO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uche Copernicus+EU+MO_v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A9BC5" w14:textId="77777777" w:rsidR="007B43D3" w:rsidRDefault="007B43D3" w:rsidP="007478E2">
          <w:pPr>
            <w:pStyle w:val="Header"/>
            <w:spacing w:before="0" w:after="0"/>
            <w:ind w:left="467"/>
            <w:jc w:val="both"/>
            <w:rPr>
              <w:rFonts w:ascii="Courier New" w:hAnsi="Courier New" w:cs="Courier New"/>
              <w:color w:val="000099"/>
              <w:sz w:val="20"/>
              <w:szCs w:val="14"/>
              <w:u w:val="none"/>
              <w:lang w:val="en-US"/>
            </w:rPr>
          </w:pPr>
        </w:p>
        <w:p w14:paraId="49E696BA" w14:textId="77777777" w:rsidR="007B43D3" w:rsidRDefault="007B43D3" w:rsidP="007478E2">
          <w:pPr>
            <w:pStyle w:val="Header"/>
            <w:spacing w:before="0" w:after="0"/>
            <w:ind w:left="467"/>
            <w:jc w:val="both"/>
            <w:rPr>
              <w:rFonts w:ascii="Courier New" w:hAnsi="Courier New" w:cs="Courier New"/>
              <w:color w:val="000099"/>
              <w:sz w:val="20"/>
              <w:szCs w:val="14"/>
              <w:u w:val="none"/>
              <w:lang w:val="en-US"/>
            </w:rPr>
          </w:pPr>
        </w:p>
        <w:p w14:paraId="2E314652" w14:textId="77777777" w:rsidR="007B43D3" w:rsidRDefault="007B43D3" w:rsidP="007478E2">
          <w:pPr>
            <w:pStyle w:val="Header"/>
            <w:spacing w:before="0" w:after="0"/>
            <w:ind w:left="467"/>
            <w:jc w:val="both"/>
            <w:rPr>
              <w:rFonts w:ascii="Courier New" w:hAnsi="Courier New" w:cs="Courier New"/>
              <w:color w:val="000099"/>
              <w:sz w:val="20"/>
              <w:szCs w:val="14"/>
              <w:u w:val="none"/>
              <w:lang w:val="en-US"/>
            </w:rPr>
          </w:pPr>
        </w:p>
        <w:p w14:paraId="33638F15" w14:textId="77777777" w:rsidR="007B43D3" w:rsidRPr="00FF5FE9" w:rsidRDefault="007B43D3" w:rsidP="007478E2">
          <w:pPr>
            <w:pStyle w:val="Header"/>
            <w:spacing w:before="0" w:after="0"/>
            <w:ind w:left="176"/>
            <w:jc w:val="both"/>
            <w:rPr>
              <w:rFonts w:ascii="Courier New" w:hAnsi="Courier New" w:cs="Courier New"/>
              <w:color w:val="000099"/>
              <w:sz w:val="14"/>
              <w:szCs w:val="14"/>
              <w:u w:val="none"/>
              <w:lang w:val="en-US"/>
            </w:rPr>
          </w:pPr>
          <w:r w:rsidRPr="004B50AD">
            <w:rPr>
              <w:rFonts w:ascii="Courier New" w:hAnsi="Courier New" w:cs="Courier New"/>
              <w:color w:val="000099"/>
              <w:sz w:val="20"/>
              <w:szCs w:val="14"/>
              <w:u w:val="none"/>
              <w:lang w:val="en-US"/>
            </w:rPr>
            <w:t>Copernicus MarinE EnvIronment Monitoring Service</w:t>
          </w:r>
          <w:r w:rsidRPr="004B50AD">
            <w:rPr>
              <w:rFonts w:cs="Arial"/>
              <w:sz w:val="22"/>
              <w:szCs w:val="16"/>
              <w:u w:val="none"/>
            </w:rPr>
            <w:t xml:space="preserve">  </w:t>
          </w:r>
        </w:p>
      </w:tc>
    </w:tr>
    <w:tr w:rsidR="007B43D3" w:rsidRPr="000F1833" w14:paraId="5F795F97" w14:textId="77777777" w:rsidTr="00D8675A">
      <w:trPr>
        <w:gridAfter w:val="1"/>
        <w:wAfter w:w="850" w:type="dxa"/>
      </w:trPr>
      <w:tc>
        <w:tcPr>
          <w:tcW w:w="1418" w:type="dxa"/>
          <w:shd w:val="clear" w:color="auto" w:fill="auto"/>
        </w:tcPr>
        <w:p w14:paraId="584AB100" w14:textId="77777777" w:rsidR="007B43D3" w:rsidRPr="000F1833" w:rsidRDefault="007B43D3" w:rsidP="00D8675A">
          <w:pPr>
            <w:pStyle w:val="Header"/>
            <w:spacing w:after="0"/>
            <w:jc w:val="both"/>
            <w:rPr>
              <w:rFonts w:ascii="Courier New" w:hAnsi="Courier New" w:cs="Courier New"/>
              <w:color w:val="000099"/>
              <w:sz w:val="14"/>
              <w:szCs w:val="14"/>
              <w:u w:val="none"/>
              <w:lang w:val="en-US"/>
            </w:rPr>
          </w:pPr>
        </w:p>
      </w:tc>
      <w:tc>
        <w:tcPr>
          <w:tcW w:w="8647" w:type="dxa"/>
          <w:gridSpan w:val="2"/>
          <w:shd w:val="clear" w:color="auto" w:fill="auto"/>
          <w:vAlign w:val="center"/>
        </w:tcPr>
        <w:p w14:paraId="447534DA" w14:textId="77777777" w:rsidR="007B43D3" w:rsidRPr="000F1833" w:rsidRDefault="007B43D3" w:rsidP="00D8675A">
          <w:pPr>
            <w:pStyle w:val="Header"/>
            <w:spacing w:before="0" w:after="0"/>
            <w:ind w:left="34"/>
            <w:rPr>
              <w:rFonts w:ascii="Courier New" w:hAnsi="Courier New" w:cs="Courier New"/>
              <w:color w:val="000099"/>
              <w:sz w:val="14"/>
              <w:szCs w:val="14"/>
              <w:u w:val="none"/>
              <w:lang w:val="en-US"/>
            </w:rPr>
          </w:pPr>
        </w:p>
      </w:tc>
    </w:tr>
  </w:tbl>
  <w:p w14:paraId="4E55203C" w14:textId="77777777" w:rsidR="007B43D3" w:rsidRPr="00E76437" w:rsidRDefault="007B43D3" w:rsidP="00A121B1">
    <w:pPr>
      <w:pStyle w:val="Header"/>
      <w:spacing w:after="0"/>
      <w:jc w:val="both"/>
      <w:rPr>
        <w:rFonts w:ascii="Courier New" w:hAnsi="Courier New" w:cs="Courier New"/>
        <w:color w:val="000099"/>
        <w:sz w:val="14"/>
        <w:szCs w:val="14"/>
        <w:u w:val="none"/>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6D73A" w14:textId="768648CA" w:rsidR="007B43D3" w:rsidRDefault="007B43D3">
    <w:pPr>
      <w:pStyle w:val="Header"/>
    </w:pPr>
    <w:r>
      <w:t>/</w:t>
    </w:r>
    <w:r>
      <w:fldChar w:fldCharType="begin"/>
    </w:r>
    <w:r>
      <w:instrText xml:space="preserve"> NUMPAGES </w:instrText>
    </w:r>
    <w:r>
      <w:fldChar w:fldCharType="separate"/>
    </w:r>
    <w:r>
      <w:rPr>
        <w:noProof/>
      </w:rPr>
      <w:t>29</w:t>
    </w:r>
    <w:r>
      <w:fldChar w:fldCharType="end"/>
    </w:r>
  </w:p>
  <w:p w14:paraId="262BAD8E" w14:textId="77777777" w:rsidR="007B43D3" w:rsidRDefault="007B43D3"/>
  <w:p w14:paraId="74ADE032" w14:textId="77777777" w:rsidR="007B43D3" w:rsidRDefault="007B43D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55E3A4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EEE310C"/>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59A6C05E"/>
    <w:lvl w:ilvl="0">
      <w:start w:val="1"/>
      <w:numFmt w:val="decimal"/>
      <w:pStyle w:val="ListNumber2"/>
      <w:lvlText w:val="%1."/>
      <w:lvlJc w:val="left"/>
      <w:pPr>
        <w:tabs>
          <w:tab w:val="num" w:pos="643"/>
        </w:tabs>
        <w:ind w:left="643" w:hanging="360"/>
      </w:pPr>
    </w:lvl>
  </w:abstractNum>
  <w:abstractNum w:abstractNumId="3">
    <w:nsid w:val="FFFFFF80"/>
    <w:multiLevelType w:val="singleLevel"/>
    <w:tmpl w:val="BF047DA6"/>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8"/>
    <w:multiLevelType w:val="singleLevel"/>
    <w:tmpl w:val="3954A7F0"/>
    <w:lvl w:ilvl="0">
      <w:start w:val="1"/>
      <w:numFmt w:val="decimal"/>
      <w:pStyle w:val="ListNumber"/>
      <w:lvlText w:val="%1."/>
      <w:lvlJc w:val="left"/>
      <w:pPr>
        <w:tabs>
          <w:tab w:val="num" w:pos="360"/>
        </w:tabs>
        <w:ind w:left="360" w:hanging="360"/>
      </w:pPr>
    </w:lvl>
  </w:abstractNum>
  <w:abstractNum w:abstractNumId="5">
    <w:nsid w:val="FFFFFFFE"/>
    <w:multiLevelType w:val="singleLevel"/>
    <w:tmpl w:val="FFFFFFFF"/>
    <w:lvl w:ilvl="0">
      <w:numFmt w:val="decimal"/>
      <w:pStyle w:val="ListBullet2"/>
      <w:lvlText w:val="*"/>
      <w:lvlJc w:val="left"/>
    </w:lvl>
  </w:abstractNum>
  <w:abstractNum w:abstractNumId="6">
    <w:nsid w:val="0000000F"/>
    <w:multiLevelType w:val="singleLevel"/>
    <w:tmpl w:val="0000000F"/>
    <w:name w:val="WW8Num303"/>
    <w:lvl w:ilvl="0">
      <w:start w:val="1"/>
      <w:numFmt w:val="bullet"/>
      <w:lvlText w:val="·"/>
      <w:lvlJc w:val="left"/>
      <w:pPr>
        <w:tabs>
          <w:tab w:val="num" w:pos="360"/>
        </w:tabs>
        <w:ind w:left="360" w:hanging="360"/>
      </w:pPr>
      <w:rPr>
        <w:rFonts w:ascii="Symbol" w:hAnsi="Symbol"/>
      </w:rPr>
    </w:lvl>
  </w:abstractNum>
  <w:abstractNum w:abstractNumId="7">
    <w:nsid w:val="011A795D"/>
    <w:multiLevelType w:val="multilevel"/>
    <w:tmpl w:val="4C385DFA"/>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01CF13FA"/>
    <w:multiLevelType w:val="multilevel"/>
    <w:tmpl w:val="2A30F66C"/>
    <w:styleLink w:val="WWNum33"/>
    <w:lvl w:ilvl="0">
      <w:start w:val="1"/>
      <w:numFmt w:val="decimal"/>
      <w:lvlText w:val="%1)"/>
      <w:lvlJc w:val="left"/>
      <w:pPr>
        <w:ind w:left="180" w:hanging="1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6A23766"/>
    <w:multiLevelType w:val="multilevel"/>
    <w:tmpl w:val="0F1C01F6"/>
    <w:styleLink w:val="WWNum3"/>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72C574A"/>
    <w:multiLevelType w:val="hybridMultilevel"/>
    <w:tmpl w:val="D9006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5205B2"/>
    <w:multiLevelType w:val="multilevel"/>
    <w:tmpl w:val="040C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7A8562B"/>
    <w:multiLevelType w:val="singleLevel"/>
    <w:tmpl w:val="043E0E14"/>
    <w:lvl w:ilvl="0">
      <w:start w:val="1"/>
      <w:numFmt w:val="bullet"/>
      <w:pStyle w:val="Bullet2"/>
      <w:lvlText w:val=""/>
      <w:lvlJc w:val="left"/>
      <w:pPr>
        <w:tabs>
          <w:tab w:val="num" w:pos="360"/>
        </w:tabs>
        <w:ind w:left="360" w:hanging="360"/>
      </w:pPr>
      <w:rPr>
        <w:rFonts w:ascii="Symbol" w:hAnsi="Symbol" w:hint="default"/>
      </w:rPr>
    </w:lvl>
  </w:abstractNum>
  <w:abstractNum w:abstractNumId="13">
    <w:nsid w:val="0B3C3D8E"/>
    <w:multiLevelType w:val="multilevel"/>
    <w:tmpl w:val="659C805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0DB91C6A"/>
    <w:multiLevelType w:val="hybridMultilevel"/>
    <w:tmpl w:val="9E2EDF5C"/>
    <w:lvl w:ilvl="0" w:tplc="363A9A28">
      <w:start w:val="1"/>
      <w:numFmt w:val="decimal"/>
      <w:pStyle w:val="ReferenceDoc"/>
      <w:lvlText w:val="[RD%1]"/>
      <w:lvlJc w:val="left"/>
      <w:pPr>
        <w:tabs>
          <w:tab w:val="num" w:pos="1800"/>
        </w:tabs>
        <w:ind w:left="144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0ECA1816"/>
    <w:multiLevelType w:val="multilevel"/>
    <w:tmpl w:val="7C740E82"/>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0FDB656A"/>
    <w:multiLevelType w:val="multilevel"/>
    <w:tmpl w:val="B4C47AB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10374530"/>
    <w:multiLevelType w:val="multilevel"/>
    <w:tmpl w:val="076C2D3E"/>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105D056B"/>
    <w:multiLevelType w:val="multilevel"/>
    <w:tmpl w:val="16727286"/>
    <w:styleLink w:val="WWNum7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106E03FE"/>
    <w:multiLevelType w:val="hybridMultilevel"/>
    <w:tmpl w:val="1E0A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BE0096"/>
    <w:multiLevelType w:val="multilevel"/>
    <w:tmpl w:val="4A8405B8"/>
    <w:styleLink w:val="WWNum4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21B3D93"/>
    <w:multiLevelType w:val="multilevel"/>
    <w:tmpl w:val="0020288E"/>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12DD6835"/>
    <w:multiLevelType w:val="singleLevel"/>
    <w:tmpl w:val="6D36373A"/>
    <w:lvl w:ilvl="0">
      <w:start w:val="1"/>
      <w:numFmt w:val="bullet"/>
      <w:pStyle w:val="RETRAITLOSANGE"/>
      <w:lvlText w:val=""/>
      <w:lvlJc w:val="left"/>
      <w:pPr>
        <w:tabs>
          <w:tab w:val="num" w:pos="567"/>
        </w:tabs>
        <w:ind w:left="567" w:hanging="567"/>
      </w:pPr>
      <w:rPr>
        <w:rFonts w:ascii="Wingdings" w:hAnsi="Wingdings" w:hint="default"/>
        <w:spacing w:val="0"/>
        <w:w w:val="90"/>
        <w:kern w:val="0"/>
        <w:sz w:val="16"/>
      </w:rPr>
    </w:lvl>
  </w:abstractNum>
  <w:abstractNum w:abstractNumId="23">
    <w:nsid w:val="13491BFA"/>
    <w:multiLevelType w:val="hybridMultilevel"/>
    <w:tmpl w:val="D862C140"/>
    <w:lvl w:ilvl="0" w:tplc="93D868D0">
      <w:start w:val="1"/>
      <w:numFmt w:val="lowerLetter"/>
      <w:pStyle w:val="ListBullet"/>
      <w:lvlText w:val="%1."/>
      <w:lvlJc w:val="left"/>
      <w:pPr>
        <w:tabs>
          <w:tab w:val="num" w:pos="360"/>
        </w:tabs>
        <w:ind w:left="360" w:hanging="360"/>
      </w:p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4">
    <w:nsid w:val="13C3484E"/>
    <w:multiLevelType w:val="singleLevel"/>
    <w:tmpl w:val="FF0AE26A"/>
    <w:lvl w:ilvl="0">
      <w:start w:val="1"/>
      <w:numFmt w:val="bullet"/>
      <w:pStyle w:val="List"/>
      <w:lvlText w:val=""/>
      <w:lvlJc w:val="left"/>
      <w:pPr>
        <w:tabs>
          <w:tab w:val="num" w:pos="360"/>
        </w:tabs>
        <w:ind w:left="360" w:hanging="360"/>
      </w:pPr>
      <w:rPr>
        <w:rFonts w:ascii="Symbol" w:hAnsi="Symbol" w:hint="default"/>
      </w:rPr>
    </w:lvl>
  </w:abstractNum>
  <w:abstractNum w:abstractNumId="25">
    <w:nsid w:val="14524CF0"/>
    <w:multiLevelType w:val="multilevel"/>
    <w:tmpl w:val="C2B64DB2"/>
    <w:styleLink w:val="WWNum2"/>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14FE766D"/>
    <w:multiLevelType w:val="hybridMultilevel"/>
    <w:tmpl w:val="ECD65764"/>
    <w:lvl w:ilvl="0" w:tplc="FFFFFFFF">
      <w:start w:val="1"/>
      <w:numFmt w:val="bullet"/>
      <w:pStyle w:val="Style10ptBefore3ptAfter3pt1"/>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wis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wis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wis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151F7EF8"/>
    <w:multiLevelType w:val="multilevel"/>
    <w:tmpl w:val="9FD4F898"/>
    <w:styleLink w:val="WWNum3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152F67E9"/>
    <w:multiLevelType w:val="multilevel"/>
    <w:tmpl w:val="38740378"/>
    <w:styleLink w:val="WWNum6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16D9380C"/>
    <w:multiLevelType w:val="multilevel"/>
    <w:tmpl w:val="E51C26D2"/>
    <w:styleLink w:val="WWNum31"/>
    <w:lvl w:ilvl="0">
      <w:start w:val="1"/>
      <w:numFmt w:val="none"/>
      <w:lvlText w:val="%1"/>
      <w:lvlJc w:val="left"/>
      <w:pPr>
        <w:ind w:left="851" w:hanging="851"/>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17583DC1"/>
    <w:multiLevelType w:val="multilevel"/>
    <w:tmpl w:val="9F9C9DB4"/>
    <w:styleLink w:val="WWNum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18965B07"/>
    <w:multiLevelType w:val="multilevel"/>
    <w:tmpl w:val="E42892C6"/>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18D14C5E"/>
    <w:multiLevelType w:val="hybridMultilevel"/>
    <w:tmpl w:val="D988D66E"/>
    <w:lvl w:ilvl="0" w:tplc="A2CE1FD4">
      <w:start w:val="1"/>
      <w:numFmt w:val="decimal"/>
      <w:pStyle w:val="name"/>
      <w:lvlText w:val="%1."/>
      <w:lvlJc w:val="left"/>
      <w:pPr>
        <w:tabs>
          <w:tab w:val="num" w:pos="720"/>
        </w:tabs>
        <w:ind w:left="360" w:firstLine="0"/>
      </w:pPr>
    </w:lvl>
    <w:lvl w:ilvl="1" w:tplc="6298EEA8">
      <w:start w:val="1"/>
      <w:numFmt w:val="decimal"/>
      <w:lvlText w:val="%2."/>
      <w:lvlJc w:val="left"/>
      <w:pPr>
        <w:tabs>
          <w:tab w:val="num" w:pos="1440"/>
        </w:tabs>
        <w:ind w:left="1440" w:hanging="360"/>
      </w:pPr>
    </w:lvl>
    <w:lvl w:ilvl="2" w:tplc="5D8A0236">
      <w:start w:val="1"/>
      <w:numFmt w:val="decimal"/>
      <w:lvlText w:val="%3."/>
      <w:lvlJc w:val="left"/>
      <w:pPr>
        <w:tabs>
          <w:tab w:val="num" w:pos="2160"/>
        </w:tabs>
        <w:ind w:left="2160" w:hanging="360"/>
      </w:pPr>
    </w:lvl>
    <w:lvl w:ilvl="3" w:tplc="0A3E680C">
      <w:start w:val="1"/>
      <w:numFmt w:val="decimal"/>
      <w:lvlText w:val="%4."/>
      <w:lvlJc w:val="left"/>
      <w:pPr>
        <w:tabs>
          <w:tab w:val="num" w:pos="2880"/>
        </w:tabs>
        <w:ind w:left="2880" w:hanging="360"/>
      </w:pPr>
    </w:lvl>
    <w:lvl w:ilvl="4" w:tplc="24F63516">
      <w:start w:val="1"/>
      <w:numFmt w:val="decimal"/>
      <w:lvlText w:val="%5."/>
      <w:lvlJc w:val="left"/>
      <w:pPr>
        <w:tabs>
          <w:tab w:val="num" w:pos="3600"/>
        </w:tabs>
        <w:ind w:left="3600" w:hanging="360"/>
      </w:pPr>
    </w:lvl>
    <w:lvl w:ilvl="5" w:tplc="06F2F3E4">
      <w:start w:val="1"/>
      <w:numFmt w:val="decimal"/>
      <w:lvlText w:val="%6."/>
      <w:lvlJc w:val="left"/>
      <w:pPr>
        <w:tabs>
          <w:tab w:val="num" w:pos="4320"/>
        </w:tabs>
        <w:ind w:left="4320" w:hanging="360"/>
      </w:pPr>
    </w:lvl>
    <w:lvl w:ilvl="6" w:tplc="0D82B8DC">
      <w:start w:val="1"/>
      <w:numFmt w:val="decimal"/>
      <w:lvlText w:val="%7."/>
      <w:lvlJc w:val="left"/>
      <w:pPr>
        <w:tabs>
          <w:tab w:val="num" w:pos="5040"/>
        </w:tabs>
        <w:ind w:left="5040" w:hanging="360"/>
      </w:pPr>
    </w:lvl>
    <w:lvl w:ilvl="7" w:tplc="70DE64A0">
      <w:start w:val="1"/>
      <w:numFmt w:val="decimal"/>
      <w:lvlText w:val="%8."/>
      <w:lvlJc w:val="left"/>
      <w:pPr>
        <w:tabs>
          <w:tab w:val="num" w:pos="5760"/>
        </w:tabs>
        <w:ind w:left="5760" w:hanging="360"/>
      </w:pPr>
    </w:lvl>
    <w:lvl w:ilvl="8" w:tplc="A894E846">
      <w:start w:val="1"/>
      <w:numFmt w:val="decimal"/>
      <w:lvlText w:val="%9."/>
      <w:lvlJc w:val="left"/>
      <w:pPr>
        <w:tabs>
          <w:tab w:val="num" w:pos="6480"/>
        </w:tabs>
        <w:ind w:left="6480" w:hanging="360"/>
      </w:pPr>
    </w:lvl>
  </w:abstractNum>
  <w:abstractNum w:abstractNumId="33">
    <w:nsid w:val="193D7B77"/>
    <w:multiLevelType w:val="singleLevel"/>
    <w:tmpl w:val="763AFCBA"/>
    <w:lvl w:ilvl="0">
      <w:start w:val="1"/>
      <w:numFmt w:val="bullet"/>
      <w:pStyle w:val="ListBullet3"/>
      <w:lvlText w:val=""/>
      <w:lvlJc w:val="left"/>
      <w:pPr>
        <w:tabs>
          <w:tab w:val="num" w:pos="644"/>
        </w:tabs>
        <w:ind w:left="624" w:hanging="340"/>
      </w:pPr>
      <w:rPr>
        <w:rFonts w:ascii="Symbol" w:hAnsi="Symbol" w:hint="default"/>
        <w:sz w:val="18"/>
      </w:rPr>
    </w:lvl>
  </w:abstractNum>
  <w:abstractNum w:abstractNumId="34">
    <w:nsid w:val="1ACB0677"/>
    <w:multiLevelType w:val="singleLevel"/>
    <w:tmpl w:val="80B64B5A"/>
    <w:lvl w:ilvl="0">
      <w:start w:val="1"/>
      <w:numFmt w:val="bullet"/>
      <w:pStyle w:val="Listepuce"/>
      <w:lvlText w:val=""/>
      <w:lvlJc w:val="left"/>
      <w:pPr>
        <w:tabs>
          <w:tab w:val="num" w:pos="360"/>
        </w:tabs>
        <w:ind w:left="360" w:hanging="360"/>
      </w:pPr>
      <w:rPr>
        <w:rFonts w:ascii="Symbol" w:hAnsi="Symbol" w:hint="default"/>
      </w:rPr>
    </w:lvl>
  </w:abstractNum>
  <w:abstractNum w:abstractNumId="35">
    <w:nsid w:val="1AEF7A58"/>
    <w:multiLevelType w:val="multilevel"/>
    <w:tmpl w:val="B34E4D68"/>
    <w:styleLink w:val="WWNum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1B653B3E"/>
    <w:multiLevelType w:val="singleLevel"/>
    <w:tmpl w:val="7A2440FA"/>
    <w:lvl w:ilvl="0">
      <w:numFmt w:val="bullet"/>
      <w:pStyle w:val="RETRAITTIRET"/>
      <w:lvlText w:val="-"/>
      <w:lvlJc w:val="left"/>
      <w:pPr>
        <w:tabs>
          <w:tab w:val="num" w:pos="1494"/>
        </w:tabs>
        <w:ind w:left="1494" w:hanging="360"/>
      </w:pPr>
      <w:rPr>
        <w:rFonts w:hint="default"/>
      </w:rPr>
    </w:lvl>
  </w:abstractNum>
  <w:abstractNum w:abstractNumId="37">
    <w:nsid w:val="1FB21DED"/>
    <w:multiLevelType w:val="multilevel"/>
    <w:tmpl w:val="AA2A9B4A"/>
    <w:styleLink w:val="WWNum7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20EE7989"/>
    <w:multiLevelType w:val="multilevel"/>
    <w:tmpl w:val="8356FF34"/>
    <w:styleLink w:val="WWNum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247457D"/>
    <w:multiLevelType w:val="multilevel"/>
    <w:tmpl w:val="303AA5AE"/>
    <w:styleLink w:val="WWNum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29A1B7E"/>
    <w:multiLevelType w:val="hybridMultilevel"/>
    <w:tmpl w:val="D036210C"/>
    <w:lvl w:ilvl="0" w:tplc="31749688">
      <w:numFmt w:val="bullet"/>
      <w:pStyle w:val="Liste1"/>
      <w:lvlText w:val=""/>
      <w:lvlJc w:val="left"/>
      <w:pPr>
        <w:tabs>
          <w:tab w:val="num" w:pos="644"/>
        </w:tabs>
        <w:ind w:left="340" w:hanging="56"/>
      </w:pPr>
      <w:rPr>
        <w:rFonts w:ascii="Symbol" w:hAnsi="Symbol" w:cs="Times New Roman" w:hint="default"/>
      </w:rPr>
    </w:lvl>
    <w:lvl w:ilvl="1" w:tplc="7C2C437C" w:tentative="1">
      <w:start w:val="1"/>
      <w:numFmt w:val="bullet"/>
      <w:lvlText w:val="o"/>
      <w:lvlJc w:val="left"/>
      <w:pPr>
        <w:tabs>
          <w:tab w:val="num" w:pos="1440"/>
        </w:tabs>
        <w:ind w:left="1440" w:hanging="360"/>
      </w:pPr>
      <w:rPr>
        <w:rFonts w:ascii="Courier New" w:hAnsi="Courier New" w:hint="default"/>
      </w:rPr>
    </w:lvl>
    <w:lvl w:ilvl="2" w:tplc="43B4B300" w:tentative="1">
      <w:start w:val="1"/>
      <w:numFmt w:val="bullet"/>
      <w:lvlText w:val=""/>
      <w:lvlJc w:val="left"/>
      <w:pPr>
        <w:tabs>
          <w:tab w:val="num" w:pos="2160"/>
        </w:tabs>
        <w:ind w:left="2160" w:hanging="360"/>
      </w:pPr>
      <w:rPr>
        <w:rFonts w:ascii="Wingdings" w:hAnsi="Wingdings" w:hint="default"/>
      </w:rPr>
    </w:lvl>
    <w:lvl w:ilvl="3" w:tplc="73B20AC4" w:tentative="1">
      <w:start w:val="1"/>
      <w:numFmt w:val="bullet"/>
      <w:lvlText w:val=""/>
      <w:lvlJc w:val="left"/>
      <w:pPr>
        <w:tabs>
          <w:tab w:val="num" w:pos="2880"/>
        </w:tabs>
        <w:ind w:left="2880" w:hanging="360"/>
      </w:pPr>
      <w:rPr>
        <w:rFonts w:ascii="Symbol" w:hAnsi="Symbol" w:hint="default"/>
      </w:rPr>
    </w:lvl>
    <w:lvl w:ilvl="4" w:tplc="44C49444" w:tentative="1">
      <w:start w:val="1"/>
      <w:numFmt w:val="bullet"/>
      <w:lvlText w:val="o"/>
      <w:lvlJc w:val="left"/>
      <w:pPr>
        <w:tabs>
          <w:tab w:val="num" w:pos="3600"/>
        </w:tabs>
        <w:ind w:left="3600" w:hanging="360"/>
      </w:pPr>
      <w:rPr>
        <w:rFonts w:ascii="Courier New" w:hAnsi="Courier New" w:hint="default"/>
      </w:rPr>
    </w:lvl>
    <w:lvl w:ilvl="5" w:tplc="67268902" w:tentative="1">
      <w:start w:val="1"/>
      <w:numFmt w:val="bullet"/>
      <w:lvlText w:val=""/>
      <w:lvlJc w:val="left"/>
      <w:pPr>
        <w:tabs>
          <w:tab w:val="num" w:pos="4320"/>
        </w:tabs>
        <w:ind w:left="4320" w:hanging="360"/>
      </w:pPr>
      <w:rPr>
        <w:rFonts w:ascii="Wingdings" w:hAnsi="Wingdings" w:hint="default"/>
      </w:rPr>
    </w:lvl>
    <w:lvl w:ilvl="6" w:tplc="AC2A473E" w:tentative="1">
      <w:start w:val="1"/>
      <w:numFmt w:val="bullet"/>
      <w:lvlText w:val=""/>
      <w:lvlJc w:val="left"/>
      <w:pPr>
        <w:tabs>
          <w:tab w:val="num" w:pos="5040"/>
        </w:tabs>
        <w:ind w:left="5040" w:hanging="360"/>
      </w:pPr>
      <w:rPr>
        <w:rFonts w:ascii="Symbol" w:hAnsi="Symbol" w:hint="default"/>
      </w:rPr>
    </w:lvl>
    <w:lvl w:ilvl="7" w:tplc="AAF89D58" w:tentative="1">
      <w:start w:val="1"/>
      <w:numFmt w:val="bullet"/>
      <w:lvlText w:val="o"/>
      <w:lvlJc w:val="left"/>
      <w:pPr>
        <w:tabs>
          <w:tab w:val="num" w:pos="5760"/>
        </w:tabs>
        <w:ind w:left="5760" w:hanging="360"/>
      </w:pPr>
      <w:rPr>
        <w:rFonts w:ascii="Courier New" w:hAnsi="Courier New" w:hint="default"/>
      </w:rPr>
    </w:lvl>
    <w:lvl w:ilvl="8" w:tplc="AC1C3108" w:tentative="1">
      <w:start w:val="1"/>
      <w:numFmt w:val="bullet"/>
      <w:lvlText w:val=""/>
      <w:lvlJc w:val="left"/>
      <w:pPr>
        <w:tabs>
          <w:tab w:val="num" w:pos="6480"/>
        </w:tabs>
        <w:ind w:left="6480" w:hanging="360"/>
      </w:pPr>
      <w:rPr>
        <w:rFonts w:ascii="Wingdings" w:hAnsi="Wingdings" w:hint="default"/>
      </w:rPr>
    </w:lvl>
  </w:abstractNum>
  <w:abstractNum w:abstractNumId="41">
    <w:nsid w:val="23006EAA"/>
    <w:multiLevelType w:val="multilevel"/>
    <w:tmpl w:val="8784435A"/>
    <w:styleLink w:val="WWNum6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24213B00"/>
    <w:multiLevelType w:val="multilevel"/>
    <w:tmpl w:val="A1E0AC46"/>
    <w:lvl w:ilvl="0">
      <w:start w:val="1"/>
      <w:numFmt w:val="decimal"/>
      <w:lvlText w:val="%1."/>
      <w:lvlJc w:val="left"/>
      <w:pPr>
        <w:tabs>
          <w:tab w:val="num" w:pos="644"/>
        </w:tabs>
        <w:ind w:left="644" w:hanging="360"/>
      </w:pPr>
    </w:lvl>
    <w:lvl w:ilvl="1">
      <w:start w:val="1"/>
      <w:numFmt w:val="decimal"/>
      <w:pStyle w:val="Nomal"/>
      <w:lvlText w:val="%1.%2."/>
      <w:lvlJc w:val="left"/>
      <w:pPr>
        <w:tabs>
          <w:tab w:val="num" w:pos="1076"/>
        </w:tabs>
        <w:ind w:left="1076"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3">
    <w:nsid w:val="26054B1C"/>
    <w:multiLevelType w:val="multilevel"/>
    <w:tmpl w:val="46F81A3E"/>
    <w:styleLink w:val="WWNum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2B28576F"/>
    <w:multiLevelType w:val="singleLevel"/>
    <w:tmpl w:val="E40E81D0"/>
    <w:lvl w:ilvl="0">
      <w:start w:val="1"/>
      <w:numFmt w:val="bullet"/>
      <w:pStyle w:val="ASG-Indent1withbullet"/>
      <w:lvlText w:val=""/>
      <w:lvlJc w:val="left"/>
      <w:pPr>
        <w:tabs>
          <w:tab w:val="num" w:pos="927"/>
        </w:tabs>
        <w:ind w:left="851" w:hanging="284"/>
      </w:pPr>
      <w:rPr>
        <w:rFonts w:ascii="Symbol" w:hAnsi="Symbol" w:hint="default"/>
      </w:rPr>
    </w:lvl>
  </w:abstractNum>
  <w:abstractNum w:abstractNumId="45">
    <w:nsid w:val="2FB858DF"/>
    <w:multiLevelType w:val="singleLevel"/>
    <w:tmpl w:val="6B32FDE6"/>
    <w:lvl w:ilvl="0">
      <w:start w:val="1"/>
      <w:numFmt w:val="bullet"/>
      <w:pStyle w:val="ListBullet4"/>
      <w:lvlText w:val="-"/>
      <w:lvlJc w:val="left"/>
      <w:pPr>
        <w:tabs>
          <w:tab w:val="num" w:pos="927"/>
        </w:tabs>
        <w:ind w:left="907" w:hanging="340"/>
      </w:pPr>
      <w:rPr>
        <w:rFonts w:ascii="Times New Roman" w:hAnsi="Times New Roman" w:hint="default"/>
      </w:rPr>
    </w:lvl>
  </w:abstractNum>
  <w:abstractNum w:abstractNumId="46">
    <w:nsid w:val="3004410A"/>
    <w:multiLevelType w:val="multilevel"/>
    <w:tmpl w:val="C588643E"/>
    <w:styleLink w:val="WWNum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30CE1401"/>
    <w:multiLevelType w:val="hybridMultilevel"/>
    <w:tmpl w:val="2ECA8796"/>
    <w:lvl w:ilvl="0" w:tplc="DD9AE4FC">
      <w:start w:val="1"/>
      <w:numFmt w:val="bullet"/>
      <w:pStyle w:val="Aufzhlung2"/>
      <w:lvlText w:val="o"/>
      <w:lvlJc w:val="left"/>
      <w:pPr>
        <w:tabs>
          <w:tab w:val="num" w:pos="700"/>
        </w:tabs>
        <w:ind w:left="680" w:hanging="340"/>
      </w:pPr>
      <w:rPr>
        <w:rFonts w:eastAsia="Times New Roman"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2E66CB0"/>
    <w:multiLevelType w:val="singleLevel"/>
    <w:tmpl w:val="13DE88CE"/>
    <w:lvl w:ilvl="0">
      <w:start w:val="1"/>
      <w:numFmt w:val="bullet"/>
      <w:pStyle w:val="Bullet1"/>
      <w:lvlText w:val=""/>
      <w:lvlJc w:val="left"/>
      <w:pPr>
        <w:tabs>
          <w:tab w:val="num" w:pos="360"/>
        </w:tabs>
        <w:ind w:left="360" w:hanging="360"/>
      </w:pPr>
      <w:rPr>
        <w:rFonts w:ascii="Wingdings" w:hAnsi="Wingdings" w:hint="default"/>
      </w:rPr>
    </w:lvl>
  </w:abstractNum>
  <w:abstractNum w:abstractNumId="49">
    <w:nsid w:val="33E33F41"/>
    <w:multiLevelType w:val="multilevel"/>
    <w:tmpl w:val="9FB0C0B8"/>
    <w:styleLink w:val="WWNum8"/>
    <w:lvl w:ilvl="0">
      <w:start w:val="1"/>
      <w:numFmt w:val="decimal"/>
      <w:lvlText w:val="[RD%1]"/>
      <w:lvlJc w:val="left"/>
      <w:pPr>
        <w:ind w:left="1134"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33F62C0B"/>
    <w:multiLevelType w:val="multilevel"/>
    <w:tmpl w:val="D71016E2"/>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35147E3C"/>
    <w:multiLevelType w:val="multilevel"/>
    <w:tmpl w:val="390C0750"/>
    <w:styleLink w:val="WWNum5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nsid w:val="367432BA"/>
    <w:multiLevelType w:val="multilevel"/>
    <w:tmpl w:val="A9688D26"/>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nsid w:val="38E27C50"/>
    <w:multiLevelType w:val="singleLevel"/>
    <w:tmpl w:val="CF768F42"/>
    <w:lvl w:ilvl="0">
      <w:start w:val="1"/>
      <w:numFmt w:val="bullet"/>
      <w:pStyle w:val="retrait1"/>
      <w:lvlText w:val=""/>
      <w:lvlJc w:val="left"/>
      <w:pPr>
        <w:tabs>
          <w:tab w:val="num" w:pos="360"/>
        </w:tabs>
        <w:ind w:left="360" w:hanging="360"/>
      </w:pPr>
      <w:rPr>
        <w:rFonts w:ascii="Symbol" w:hAnsi="Symbol" w:hint="default"/>
      </w:rPr>
    </w:lvl>
  </w:abstractNum>
  <w:abstractNum w:abstractNumId="54">
    <w:nsid w:val="39830754"/>
    <w:multiLevelType w:val="multilevel"/>
    <w:tmpl w:val="7F0C4C1C"/>
    <w:styleLink w:val="WWNum30"/>
    <w:lvl w:ilvl="0">
      <w:start w:val="1"/>
      <w:numFmt w:val="none"/>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3A592F58"/>
    <w:multiLevelType w:val="multilevel"/>
    <w:tmpl w:val="DF961D96"/>
    <w:styleLink w:val="WWNum5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3C6F20D2"/>
    <w:multiLevelType w:val="multilevel"/>
    <w:tmpl w:val="C46AA912"/>
    <w:styleLink w:val="WWNum5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nsid w:val="3D744C34"/>
    <w:multiLevelType w:val="multilevel"/>
    <w:tmpl w:val="5D0C00E6"/>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nsid w:val="3DA22F17"/>
    <w:multiLevelType w:val="multilevel"/>
    <w:tmpl w:val="81BA5504"/>
    <w:styleLink w:val="WWNum70"/>
    <w:lvl w:ilvl="0">
      <w:start w:val="1"/>
      <w:numFmt w:val="decimal"/>
      <w:lvlText w:val="%1."/>
      <w:lvlJc w:val="left"/>
      <w:pPr>
        <w:ind w:left="720" w:hanging="360"/>
      </w:pPr>
      <w:rPr>
        <w:rFonts w:cs="Arial"/>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nsid w:val="3EC141EA"/>
    <w:multiLevelType w:val="multilevel"/>
    <w:tmpl w:val="F2DEB61A"/>
    <w:styleLink w:val="WWNum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nsid w:val="3F81080F"/>
    <w:multiLevelType w:val="multilevel"/>
    <w:tmpl w:val="9050AEAA"/>
    <w:styleLink w:val="WWNum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nsid w:val="3FE7430B"/>
    <w:multiLevelType w:val="multilevel"/>
    <w:tmpl w:val="8F50702A"/>
    <w:name w:val="ELList"/>
    <w:lvl w:ilvl="0">
      <w:start w:val="1"/>
      <w:numFmt w:val="bullet"/>
      <w:lvlText w:val=""/>
      <w:lvlJc w:val="left"/>
      <w:pPr>
        <w:tabs>
          <w:tab w:val="num" w:pos="720"/>
        </w:tabs>
        <w:ind w:left="720" w:hanging="360"/>
      </w:pPr>
      <w:rPr>
        <w:rFonts w:ascii="Wingdings" w:hAnsi="Wingdings" w:hint="default"/>
      </w:rPr>
    </w:lvl>
    <w:lvl w:ilvl="1">
      <w:start w:val="1"/>
      <w:numFmt w:val="bullet"/>
      <w:pStyle w:val="items"/>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nsid w:val="3FF26329"/>
    <w:multiLevelType w:val="hybridMultilevel"/>
    <w:tmpl w:val="ECB6C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0D15587"/>
    <w:multiLevelType w:val="multilevel"/>
    <w:tmpl w:val="BA284AB2"/>
    <w:styleLink w:val="WWNum27"/>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nsid w:val="41370E40"/>
    <w:multiLevelType w:val="multilevel"/>
    <w:tmpl w:val="BAF0019C"/>
    <w:styleLink w:val="WWNum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nsid w:val="413B303A"/>
    <w:multiLevelType w:val="multilevel"/>
    <w:tmpl w:val="D0CA8E24"/>
    <w:styleLink w:val="WWNum56"/>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nsid w:val="467537BE"/>
    <w:multiLevelType w:val="hybridMultilevel"/>
    <w:tmpl w:val="52AA9E64"/>
    <w:lvl w:ilvl="0" w:tplc="040C0003">
      <w:start w:val="1"/>
      <w:numFmt w:val="bullet"/>
      <w:pStyle w:val="Style10ptBefore3ptAfter3p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wis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wis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wis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483979BD"/>
    <w:multiLevelType w:val="hybridMultilevel"/>
    <w:tmpl w:val="39FA929A"/>
    <w:lvl w:ilvl="0" w:tplc="E1843834">
      <w:numFmt w:val="bullet"/>
      <w:pStyle w:val="List2"/>
      <w:lvlText w:val="•"/>
      <w:lvlJc w:val="left"/>
      <w:pPr>
        <w:ind w:left="1003" w:hanging="360"/>
      </w:pPr>
      <w:rPr>
        <w:rFonts w:ascii="Arial" w:eastAsia="Times New Roman" w:hAnsi="Arial" w:cs="Aria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8">
    <w:nsid w:val="48C57438"/>
    <w:multiLevelType w:val="multilevel"/>
    <w:tmpl w:val="94F86122"/>
    <w:styleLink w:val="WWNum59"/>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nsid w:val="495575AB"/>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49743125"/>
    <w:multiLevelType w:val="singleLevel"/>
    <w:tmpl w:val="F0F8FA88"/>
    <w:lvl w:ilvl="0">
      <w:start w:val="1"/>
      <w:numFmt w:val="bullet"/>
      <w:pStyle w:val="RETRAITPOINT"/>
      <w:lvlText w:val=""/>
      <w:lvlJc w:val="left"/>
      <w:pPr>
        <w:tabs>
          <w:tab w:val="num" w:pos="360"/>
        </w:tabs>
        <w:ind w:left="360" w:hanging="360"/>
      </w:pPr>
      <w:rPr>
        <w:rFonts w:ascii="Symbol" w:hAnsi="Symbol" w:hint="default"/>
      </w:rPr>
    </w:lvl>
  </w:abstractNum>
  <w:abstractNum w:abstractNumId="71">
    <w:nsid w:val="498B2FCB"/>
    <w:multiLevelType w:val="multilevel"/>
    <w:tmpl w:val="9C20148E"/>
    <w:styleLink w:val="WWNum6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nsid w:val="4A1A0A2E"/>
    <w:multiLevelType w:val="multilevel"/>
    <w:tmpl w:val="4D54E2D4"/>
    <w:styleLink w:val="WWNum6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nsid w:val="4A670ED0"/>
    <w:multiLevelType w:val="hybridMultilevel"/>
    <w:tmpl w:val="CEC4A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B3028D4"/>
    <w:multiLevelType w:val="multilevel"/>
    <w:tmpl w:val="F97A51EE"/>
    <w:styleLink w:val="WWNum6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nsid w:val="4C565650"/>
    <w:multiLevelType w:val="multilevel"/>
    <w:tmpl w:val="22F68C10"/>
    <w:styleLink w:val="WWNum4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nsid w:val="4CDD0FAE"/>
    <w:multiLevelType w:val="multilevel"/>
    <w:tmpl w:val="7292D2E8"/>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nsid w:val="4CFE68BD"/>
    <w:multiLevelType w:val="hybridMultilevel"/>
    <w:tmpl w:val="788AAA6C"/>
    <w:lvl w:ilvl="0" w:tplc="040C0003">
      <w:start w:val="1"/>
      <w:numFmt w:val="bullet"/>
      <w:lvlText w:val=""/>
      <w:lvlJc w:val="left"/>
      <w:pPr>
        <w:tabs>
          <w:tab w:val="num" w:pos="1080"/>
        </w:tabs>
        <w:ind w:left="1080" w:hanging="360"/>
      </w:pPr>
      <w:rPr>
        <w:rFonts w:ascii="Symbol" w:hAnsi="Symbol" w:hint="default"/>
      </w:rPr>
    </w:lvl>
    <w:lvl w:ilvl="1" w:tplc="040C0003">
      <w:start w:val="1"/>
      <w:numFmt w:val="bullet"/>
      <w:pStyle w:val="numration1"/>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Symbol" w:hAnsi="Symbol"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8">
    <w:nsid w:val="4D0B568F"/>
    <w:multiLevelType w:val="multilevel"/>
    <w:tmpl w:val="034E2856"/>
    <w:styleLink w:val="WWNum4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nsid w:val="4EC228E4"/>
    <w:multiLevelType w:val="multilevel"/>
    <w:tmpl w:val="D7AC6D7E"/>
    <w:styleLink w:val="WWNum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nsid w:val="50744ABE"/>
    <w:multiLevelType w:val="multilevel"/>
    <w:tmpl w:val="2DE62D0E"/>
    <w:styleLink w:val="Outline"/>
    <w:lvl w:ilvl="0">
      <w:start w:val="1"/>
      <w:numFmt w:val="decimal"/>
      <w:lvlText w:val="%1)"/>
      <w:lvlJc w:val="left"/>
      <w:pPr>
        <w:ind w:left="180" w:hanging="18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50FC1854"/>
    <w:multiLevelType w:val="multilevel"/>
    <w:tmpl w:val="2828D120"/>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nsid w:val="51027D24"/>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3">
    <w:nsid w:val="555F58FE"/>
    <w:multiLevelType w:val="multilevel"/>
    <w:tmpl w:val="C13458E4"/>
    <w:styleLink w:val="WWNum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56583619"/>
    <w:multiLevelType w:val="multilevel"/>
    <w:tmpl w:val="29D06028"/>
    <w:styleLink w:val="WWNum73"/>
    <w:lvl w:ilvl="0">
      <w:start w:val="1"/>
      <w:numFmt w:val="decimal"/>
      <w:lvlText w:val="%1."/>
      <w:lvlJc w:val="left"/>
      <w:pPr>
        <w:ind w:left="720" w:hanging="360"/>
      </w:pPr>
      <w:rPr>
        <w:rFonts w:cs="Arial"/>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nsid w:val="56FE0D3C"/>
    <w:multiLevelType w:val="hybridMultilevel"/>
    <w:tmpl w:val="40A69578"/>
    <w:lvl w:ilvl="0" w:tplc="93D60712">
      <w:start w:val="1"/>
      <w:numFmt w:val="bullet"/>
      <w:pStyle w:val="CVbullet2"/>
      <w:lvlText w:val=""/>
      <w:lvlJc w:val="left"/>
      <w:pPr>
        <w:tabs>
          <w:tab w:val="num" w:pos="2628"/>
        </w:tabs>
        <w:ind w:left="2628" w:hanging="360"/>
      </w:pPr>
      <w:rPr>
        <w:rFonts w:ascii="Wingdings" w:hAnsi="Wingdings" w:hint="default"/>
      </w:rPr>
    </w:lvl>
    <w:lvl w:ilvl="1" w:tplc="9238E852">
      <w:start w:val="1"/>
      <w:numFmt w:val="bullet"/>
      <w:lvlText w:val="o"/>
      <w:lvlJc w:val="left"/>
      <w:pPr>
        <w:tabs>
          <w:tab w:val="num" w:pos="2628"/>
        </w:tabs>
        <w:ind w:left="2628" w:hanging="360"/>
      </w:pPr>
      <w:rPr>
        <w:rFonts w:ascii="Courier New" w:hAnsi="Courier New" w:hint="default"/>
      </w:rPr>
    </w:lvl>
    <w:lvl w:ilvl="2" w:tplc="2AE0218E">
      <w:start w:val="1"/>
      <w:numFmt w:val="bullet"/>
      <w:lvlText w:val=""/>
      <w:lvlJc w:val="left"/>
      <w:pPr>
        <w:tabs>
          <w:tab w:val="num" w:pos="3348"/>
        </w:tabs>
        <w:ind w:left="3348" w:hanging="360"/>
      </w:pPr>
      <w:rPr>
        <w:rFonts w:ascii="Wingdings" w:hAnsi="Wingdings" w:hint="default"/>
      </w:rPr>
    </w:lvl>
    <w:lvl w:ilvl="3" w:tplc="8ADC8822">
      <w:start w:val="1"/>
      <w:numFmt w:val="bullet"/>
      <w:lvlText w:val=""/>
      <w:lvlJc w:val="left"/>
      <w:pPr>
        <w:tabs>
          <w:tab w:val="num" w:pos="4068"/>
        </w:tabs>
        <w:ind w:left="4068" w:hanging="360"/>
      </w:pPr>
      <w:rPr>
        <w:rFonts w:ascii="Symbol" w:hAnsi="Symbol" w:hint="default"/>
      </w:rPr>
    </w:lvl>
    <w:lvl w:ilvl="4" w:tplc="0FDA67BC">
      <w:start w:val="1"/>
      <w:numFmt w:val="bullet"/>
      <w:lvlText w:val="o"/>
      <w:lvlJc w:val="left"/>
      <w:pPr>
        <w:tabs>
          <w:tab w:val="num" w:pos="4788"/>
        </w:tabs>
        <w:ind w:left="4788" w:hanging="360"/>
      </w:pPr>
      <w:rPr>
        <w:rFonts w:ascii="Courier New" w:hAnsi="Courier New" w:hint="default"/>
      </w:rPr>
    </w:lvl>
    <w:lvl w:ilvl="5" w:tplc="190E6E82" w:tentative="1">
      <w:start w:val="1"/>
      <w:numFmt w:val="bullet"/>
      <w:lvlText w:val=""/>
      <w:lvlJc w:val="left"/>
      <w:pPr>
        <w:tabs>
          <w:tab w:val="num" w:pos="5508"/>
        </w:tabs>
        <w:ind w:left="5508" w:hanging="360"/>
      </w:pPr>
      <w:rPr>
        <w:rFonts w:ascii="Wingdings" w:hAnsi="Wingdings" w:hint="default"/>
      </w:rPr>
    </w:lvl>
    <w:lvl w:ilvl="6" w:tplc="F18296E0" w:tentative="1">
      <w:start w:val="1"/>
      <w:numFmt w:val="bullet"/>
      <w:lvlText w:val=""/>
      <w:lvlJc w:val="left"/>
      <w:pPr>
        <w:tabs>
          <w:tab w:val="num" w:pos="6228"/>
        </w:tabs>
        <w:ind w:left="6228" w:hanging="360"/>
      </w:pPr>
      <w:rPr>
        <w:rFonts w:ascii="Symbol" w:hAnsi="Symbol" w:hint="default"/>
      </w:rPr>
    </w:lvl>
    <w:lvl w:ilvl="7" w:tplc="9F423642" w:tentative="1">
      <w:start w:val="1"/>
      <w:numFmt w:val="bullet"/>
      <w:lvlText w:val="o"/>
      <w:lvlJc w:val="left"/>
      <w:pPr>
        <w:tabs>
          <w:tab w:val="num" w:pos="6948"/>
        </w:tabs>
        <w:ind w:left="6948" w:hanging="360"/>
      </w:pPr>
      <w:rPr>
        <w:rFonts w:ascii="Courier New" w:hAnsi="Courier New" w:hint="default"/>
      </w:rPr>
    </w:lvl>
    <w:lvl w:ilvl="8" w:tplc="026092A4" w:tentative="1">
      <w:start w:val="1"/>
      <w:numFmt w:val="bullet"/>
      <w:lvlText w:val=""/>
      <w:lvlJc w:val="left"/>
      <w:pPr>
        <w:tabs>
          <w:tab w:val="num" w:pos="7668"/>
        </w:tabs>
        <w:ind w:left="7668" w:hanging="360"/>
      </w:pPr>
      <w:rPr>
        <w:rFonts w:ascii="Wingdings" w:hAnsi="Wingdings" w:hint="default"/>
      </w:rPr>
    </w:lvl>
  </w:abstractNum>
  <w:abstractNum w:abstractNumId="86">
    <w:nsid w:val="5857470D"/>
    <w:multiLevelType w:val="multilevel"/>
    <w:tmpl w:val="126C2F1E"/>
    <w:styleLink w:val="WWNum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nsid w:val="58A337E0"/>
    <w:multiLevelType w:val="multilevel"/>
    <w:tmpl w:val="A37C6700"/>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599450AF"/>
    <w:multiLevelType w:val="multilevel"/>
    <w:tmpl w:val="196A68F2"/>
    <w:styleLink w:val="WWNum55"/>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nsid w:val="5C236716"/>
    <w:multiLevelType w:val="multilevel"/>
    <w:tmpl w:val="F9ACF73C"/>
    <w:styleLink w:val="WWNum4"/>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nsid w:val="5CC544A1"/>
    <w:multiLevelType w:val="multilevel"/>
    <w:tmpl w:val="4DB454CA"/>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nsid w:val="5EAE106C"/>
    <w:multiLevelType w:val="multilevel"/>
    <w:tmpl w:val="8384DAB6"/>
    <w:styleLink w:val="WWNum32"/>
    <w:lvl w:ilvl="0">
      <w:start w:val="1"/>
      <w:numFmt w:val="decimal"/>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nsid w:val="5F9358FC"/>
    <w:multiLevelType w:val="singleLevel"/>
    <w:tmpl w:val="CA606A62"/>
    <w:lvl w:ilvl="0">
      <w:start w:val="1"/>
      <w:numFmt w:val="bullet"/>
      <w:pStyle w:val="ListBullets"/>
      <w:lvlText w:val=""/>
      <w:lvlJc w:val="left"/>
      <w:pPr>
        <w:tabs>
          <w:tab w:val="num" w:pos="360"/>
        </w:tabs>
        <w:ind w:left="360" w:hanging="360"/>
      </w:pPr>
      <w:rPr>
        <w:rFonts w:ascii="Symbol" w:hAnsi="Symbol" w:hint="default"/>
      </w:rPr>
    </w:lvl>
  </w:abstractNum>
  <w:abstractNum w:abstractNumId="93">
    <w:nsid w:val="60C47C81"/>
    <w:multiLevelType w:val="multilevel"/>
    <w:tmpl w:val="72B4CEF0"/>
    <w:styleLink w:val="WWNum29"/>
    <w:lvl w:ilvl="0">
      <w:start w:val="1"/>
      <w:numFmt w:val="none"/>
      <w:lvlText w:val="%1"/>
      <w:lvlJc w:val="left"/>
      <w:pPr>
        <w:ind w:left="1021"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nsid w:val="610137EA"/>
    <w:multiLevelType w:val="multilevel"/>
    <w:tmpl w:val="7E0C02A8"/>
    <w:styleLink w:val="WWNum3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nsid w:val="620657EC"/>
    <w:multiLevelType w:val="multilevel"/>
    <w:tmpl w:val="8DD0D602"/>
    <w:styleLink w:val="WWNum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nsid w:val="62AC3B76"/>
    <w:multiLevelType w:val="singleLevel"/>
    <w:tmpl w:val="C69CE7A6"/>
    <w:lvl w:ilvl="0">
      <w:start w:val="1"/>
      <w:numFmt w:val="bullet"/>
      <w:pStyle w:val="numration2"/>
      <w:lvlText w:val=""/>
      <w:lvlJc w:val="left"/>
      <w:pPr>
        <w:tabs>
          <w:tab w:val="num" w:pos="360"/>
        </w:tabs>
        <w:ind w:left="360" w:hanging="360"/>
      </w:pPr>
      <w:rPr>
        <w:rFonts w:ascii="Wingdings" w:hAnsi="Wingdings" w:hint="default"/>
      </w:rPr>
    </w:lvl>
  </w:abstractNum>
  <w:abstractNum w:abstractNumId="97">
    <w:nsid w:val="62DE3288"/>
    <w:multiLevelType w:val="hybridMultilevel"/>
    <w:tmpl w:val="8514B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5715BFD"/>
    <w:multiLevelType w:val="multilevel"/>
    <w:tmpl w:val="829ADDAC"/>
    <w:styleLink w:val="WWNum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nsid w:val="66201AEB"/>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66587D94"/>
    <w:multiLevelType w:val="singleLevel"/>
    <w:tmpl w:val="D5E2D742"/>
    <w:lvl w:ilvl="0">
      <w:start w:val="1"/>
      <w:numFmt w:val="bullet"/>
      <w:pStyle w:val="RETRAITPUCE"/>
      <w:lvlText w:val=""/>
      <w:lvlJc w:val="left"/>
      <w:pPr>
        <w:tabs>
          <w:tab w:val="num" w:pos="360"/>
        </w:tabs>
        <w:ind w:left="360" w:hanging="360"/>
      </w:pPr>
      <w:rPr>
        <w:rFonts w:ascii="Symbol" w:hAnsi="Symbol" w:hint="default"/>
      </w:rPr>
    </w:lvl>
  </w:abstractNum>
  <w:abstractNum w:abstractNumId="101">
    <w:nsid w:val="66D842F9"/>
    <w:multiLevelType w:val="multilevel"/>
    <w:tmpl w:val="034A6E62"/>
    <w:styleLink w:val="WWNum4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68FA0A68"/>
    <w:multiLevelType w:val="multilevel"/>
    <w:tmpl w:val="CE5A0210"/>
    <w:styleLink w:val="WWNum49"/>
    <w:lvl w:ilvl="0">
      <w:numFmt w:val="bullet"/>
      <w:lvlText w:val=""/>
      <w:lvlJc w:val="left"/>
      <w:pPr>
        <w:ind w:left="720" w:hanging="360"/>
      </w:pPr>
      <w:rPr>
        <w:rFonts w:ascii="Wingdings" w:hAnsi="Wingdings"/>
      </w:rPr>
    </w:lvl>
    <w:lvl w:ilvl="1">
      <w:start w:val="1"/>
      <w:numFmt w:val="decimal"/>
      <w:lvlText w:val="%2."/>
      <w:lvlJc w:val="left"/>
      <w:pPr>
        <w:ind w:left="1440" w:hanging="360"/>
      </w:pPr>
      <w:rPr>
        <w:rFonts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nsid w:val="6A3D7212"/>
    <w:multiLevelType w:val="multilevel"/>
    <w:tmpl w:val="BE740DDE"/>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nsid w:val="6AAE5F1F"/>
    <w:multiLevelType w:val="multilevel"/>
    <w:tmpl w:val="EAEE3462"/>
    <w:styleLink w:val="WWNum13"/>
    <w:lvl w:ilvl="0">
      <w:start w:val="1"/>
      <w:numFmt w:val="decimal"/>
      <w:lvlText w:val="%1."/>
      <w:lvlJc w:val="left"/>
      <w:pPr>
        <w:ind w:left="36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nsid w:val="6AB44E3E"/>
    <w:multiLevelType w:val="multilevel"/>
    <w:tmpl w:val="AD6A2EE8"/>
    <w:styleLink w:val="WWNum71"/>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nsid w:val="6CA8421C"/>
    <w:multiLevelType w:val="hybridMultilevel"/>
    <w:tmpl w:val="DE4A3EBA"/>
    <w:lvl w:ilvl="0" w:tplc="DD9AE4FC">
      <w:start w:val="1"/>
      <w:numFmt w:val="bullet"/>
      <w:pStyle w:val="retraitpuce2"/>
      <w:lvlText w:val=""/>
      <w:lvlJc w:val="left"/>
      <w:pPr>
        <w:tabs>
          <w:tab w:val="num" w:pos="360"/>
        </w:tabs>
        <w:ind w:left="360" w:hanging="360"/>
      </w:pPr>
      <w:rPr>
        <w:rFonts w:ascii="Symbol" w:hAnsi="Symbol" w:hint="default"/>
      </w:rPr>
    </w:lvl>
    <w:lvl w:ilvl="1" w:tplc="CA941284">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nsid w:val="6D0D62D8"/>
    <w:multiLevelType w:val="multilevel"/>
    <w:tmpl w:val="682E34D8"/>
    <w:styleLink w:val="WWNum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nsid w:val="6E8C435F"/>
    <w:multiLevelType w:val="multilevel"/>
    <w:tmpl w:val="A614D32E"/>
    <w:styleLink w:val="WWNum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nsid w:val="708A2D0B"/>
    <w:multiLevelType w:val="multilevel"/>
    <w:tmpl w:val="96DC11DC"/>
    <w:styleLink w:val="WWNum4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nsid w:val="712735A3"/>
    <w:multiLevelType w:val="multilevel"/>
    <w:tmpl w:val="D38E87A0"/>
    <w:styleLink w:val="WWNum15"/>
    <w:lvl w:ilvl="0">
      <w:start w:val="1"/>
      <w:numFmt w:val="decimal"/>
      <w:lvlText w:val="%1."/>
      <w:lvlJc w:val="left"/>
      <w:pPr>
        <w:ind w:left="432" w:firstLine="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11">
    <w:nsid w:val="7143607C"/>
    <w:multiLevelType w:val="multilevel"/>
    <w:tmpl w:val="73B8D23C"/>
    <w:styleLink w:val="WWNum37"/>
    <w:lvl w:ilvl="0">
      <w:start w:val="1"/>
      <w:numFmt w:val="decimal"/>
      <w:lvlText w:val="%1."/>
      <w:lvlJc w:val="left"/>
      <w:pPr>
        <w:ind w:left="720" w:hanging="360"/>
      </w:pPr>
    </w:lvl>
    <w:lvl w:ilvl="1">
      <w:start w:val="1"/>
      <w:numFmt w:val="decimal"/>
      <w:lvlText w:val="%2."/>
      <w:lvlJc w:val="left"/>
      <w:pPr>
        <w:ind w:left="1440" w:hanging="360"/>
      </w:pPr>
      <w:rPr>
        <w:rFonts w:cs="Arial"/>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2">
    <w:nsid w:val="71B879B8"/>
    <w:multiLevelType w:val="multilevel"/>
    <w:tmpl w:val="BF98B206"/>
    <w:styleLink w:val="WWNum1"/>
    <w:lvl w:ilvl="0">
      <w:start w:val="1"/>
      <w:numFmt w:val="upperRoma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nsid w:val="75051ED6"/>
    <w:multiLevelType w:val="multilevel"/>
    <w:tmpl w:val="7624AFCC"/>
    <w:styleLink w:val="WWNum54"/>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nsid w:val="75E659CE"/>
    <w:multiLevelType w:val="multilevel"/>
    <w:tmpl w:val="1F1848D0"/>
    <w:styleLink w:val="WWNum9"/>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nsid w:val="77FF47C7"/>
    <w:multiLevelType w:val="multilevel"/>
    <w:tmpl w:val="D248A356"/>
    <w:styleLink w:val="WWNum28"/>
    <w:lvl w:ilvl="0">
      <w:start w:val="1"/>
      <w:numFmt w:val="none"/>
      <w:lvlText w:val="%1"/>
      <w:lvlJc w:val="left"/>
      <w:pPr>
        <w:ind w:left="1191"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nsid w:val="78B34246"/>
    <w:multiLevelType w:val="multilevel"/>
    <w:tmpl w:val="4E6012E8"/>
    <w:styleLink w:val="WWNum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7">
    <w:nsid w:val="78D559E2"/>
    <w:multiLevelType w:val="multilevel"/>
    <w:tmpl w:val="051EA15A"/>
    <w:styleLink w:val="WWNum60"/>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8">
    <w:nsid w:val="798D6420"/>
    <w:multiLevelType w:val="multilevel"/>
    <w:tmpl w:val="CBBEC750"/>
    <w:styleLink w:val="WWNum76"/>
    <w:lvl w:ilvl="0">
      <w:start w:val="1"/>
      <w:numFmt w:val="decimal"/>
      <w:lvlText w:val="%1."/>
      <w:lvlJc w:val="left"/>
      <w:pPr>
        <w:ind w:left="720" w:hanging="360"/>
      </w:pPr>
      <w:rPr>
        <w:rFonts w:cs="Arial"/>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nsid w:val="7A7A0033"/>
    <w:multiLevelType w:val="multilevel"/>
    <w:tmpl w:val="9B7A1528"/>
    <w:styleLink w:val="WWNum53"/>
    <w:lvl w:ilvl="0">
      <w:start w:val="1"/>
      <w:numFmt w:val="decimal"/>
      <w:lvlText w:val="%1."/>
      <w:lvlJc w:val="left"/>
      <w:pPr>
        <w:ind w:left="720" w:hanging="360"/>
      </w:pPr>
      <w:rPr>
        <w:b w:val="0"/>
      </w:rPr>
    </w:lvl>
    <w:lvl w:ilvl="1">
      <w:numFmt w:val="bullet"/>
      <w:lvlText w:val=""/>
      <w:lvlJc w:val="left"/>
      <w:pPr>
        <w:ind w:left="1440" w:hanging="360"/>
      </w:pPr>
      <w:rPr>
        <w:rFonts w:ascii="Wingdings" w:hAnsi="Wingdings"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0">
    <w:nsid w:val="7A875435"/>
    <w:multiLevelType w:val="hybridMultilevel"/>
    <w:tmpl w:val="606C9C9E"/>
    <w:lvl w:ilvl="0" w:tplc="1960E114">
      <w:start w:val="1"/>
      <w:numFmt w:val="bullet"/>
      <w:pStyle w:val="ELENCHI"/>
      <w:lvlText w:val=""/>
      <w:lvlJc w:val="left"/>
      <w:pPr>
        <w:tabs>
          <w:tab w:val="num" w:pos="360"/>
        </w:tabs>
        <w:ind w:left="360" w:hanging="360"/>
      </w:pPr>
      <w:rPr>
        <w:rFonts w:ascii="Wingdings" w:hAnsi="Wingdings" w:hint="default"/>
        <w:sz w:val="24"/>
      </w:rPr>
    </w:lvl>
    <w:lvl w:ilvl="1" w:tplc="040C0003">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1">
    <w:nsid w:val="7A8B7EEB"/>
    <w:multiLevelType w:val="multilevel"/>
    <w:tmpl w:val="A3FC933E"/>
    <w:styleLink w:val="WWNum7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nsid w:val="7B5422BE"/>
    <w:multiLevelType w:val="multilevel"/>
    <w:tmpl w:val="092C573C"/>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nsid w:val="7BC7605F"/>
    <w:multiLevelType w:val="hybridMultilevel"/>
    <w:tmpl w:val="B05E9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D3A719E"/>
    <w:multiLevelType w:val="multilevel"/>
    <w:tmpl w:val="1C986B60"/>
    <w:styleLink w:val="WWNum12"/>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
  </w:num>
  <w:num w:numId="2">
    <w:abstractNumId w:val="24"/>
  </w:num>
  <w:num w:numId="3">
    <w:abstractNumId w:val="5"/>
  </w:num>
  <w:num w:numId="4">
    <w:abstractNumId w:val="33"/>
  </w:num>
  <w:num w:numId="5">
    <w:abstractNumId w:val="45"/>
  </w:num>
  <w:num w:numId="6">
    <w:abstractNumId w:val="22"/>
  </w:num>
  <w:num w:numId="7">
    <w:abstractNumId w:val="70"/>
  </w:num>
  <w:num w:numId="8">
    <w:abstractNumId w:val="100"/>
  </w:num>
  <w:num w:numId="9">
    <w:abstractNumId w:val="36"/>
  </w:num>
  <w:num w:numId="10">
    <w:abstractNumId w:val="34"/>
  </w:num>
  <w:num w:numId="11">
    <w:abstractNumId w:val="11"/>
  </w:num>
  <w:num w:numId="12">
    <w:abstractNumId w:val="92"/>
  </w:num>
  <w:num w:numId="13">
    <w:abstractNumId w:val="23"/>
  </w:num>
  <w:num w:numId="14">
    <w:abstractNumId w:val="40"/>
  </w:num>
  <w:num w:numId="15">
    <w:abstractNumId w:val="66"/>
  </w:num>
  <w:num w:numId="16">
    <w:abstractNumId w:val="26"/>
  </w:num>
  <w:num w:numId="17">
    <w:abstractNumId w:val="32"/>
  </w:num>
  <w:num w:numId="18">
    <w:abstractNumId w:val="96"/>
  </w:num>
  <w:num w:numId="19">
    <w:abstractNumId w:val="77"/>
  </w:num>
  <w:num w:numId="20">
    <w:abstractNumId w:val="120"/>
  </w:num>
  <w:num w:numId="21">
    <w:abstractNumId w:val="47"/>
  </w:num>
  <w:num w:numId="22">
    <w:abstractNumId w:val="85"/>
  </w:num>
  <w:num w:numId="23">
    <w:abstractNumId w:val="14"/>
  </w:num>
  <w:num w:numId="24">
    <w:abstractNumId w:val="44"/>
  </w:num>
  <w:num w:numId="25">
    <w:abstractNumId w:val="61"/>
  </w:num>
  <w:num w:numId="26">
    <w:abstractNumId w:val="53"/>
  </w:num>
  <w:num w:numId="27">
    <w:abstractNumId w:val="106"/>
  </w:num>
  <w:num w:numId="28">
    <w:abstractNumId w:val="42"/>
  </w:num>
  <w:num w:numId="29">
    <w:abstractNumId w:val="2"/>
  </w:num>
  <w:num w:numId="30">
    <w:abstractNumId w:val="1"/>
  </w:num>
  <w:num w:numId="31">
    <w:abstractNumId w:val="69"/>
  </w:num>
  <w:num w:numId="32">
    <w:abstractNumId w:val="99"/>
  </w:num>
  <w:num w:numId="33">
    <w:abstractNumId w:val="82"/>
  </w:num>
  <w:num w:numId="34">
    <w:abstractNumId w:val="0"/>
  </w:num>
  <w:num w:numId="35">
    <w:abstractNumId w:val="3"/>
  </w:num>
  <w:num w:numId="36">
    <w:abstractNumId w:val="48"/>
  </w:num>
  <w:num w:numId="37">
    <w:abstractNumId w:val="12"/>
  </w:num>
  <w:num w:numId="38">
    <w:abstractNumId w:val="67"/>
  </w:num>
  <w:num w:numId="39">
    <w:abstractNumId w:val="10"/>
  </w:num>
  <w:num w:numId="40">
    <w:abstractNumId w:val="19"/>
  </w:num>
  <w:num w:numId="41">
    <w:abstractNumId w:val="80"/>
  </w:num>
  <w:num w:numId="42">
    <w:abstractNumId w:val="112"/>
  </w:num>
  <w:num w:numId="43">
    <w:abstractNumId w:val="25"/>
  </w:num>
  <w:num w:numId="44">
    <w:abstractNumId w:val="9"/>
  </w:num>
  <w:num w:numId="45">
    <w:abstractNumId w:val="89"/>
  </w:num>
  <w:num w:numId="46">
    <w:abstractNumId w:val="50"/>
  </w:num>
  <w:num w:numId="47">
    <w:abstractNumId w:val="21"/>
  </w:num>
  <w:num w:numId="48">
    <w:abstractNumId w:val="30"/>
  </w:num>
  <w:num w:numId="49">
    <w:abstractNumId w:val="49"/>
  </w:num>
  <w:num w:numId="50">
    <w:abstractNumId w:val="114"/>
  </w:num>
  <w:num w:numId="51">
    <w:abstractNumId w:val="103"/>
  </w:num>
  <w:num w:numId="52">
    <w:abstractNumId w:val="57"/>
  </w:num>
  <w:num w:numId="53">
    <w:abstractNumId w:val="124"/>
  </w:num>
  <w:num w:numId="54">
    <w:abstractNumId w:val="104"/>
  </w:num>
  <w:num w:numId="55">
    <w:abstractNumId w:val="15"/>
  </w:num>
  <w:num w:numId="56">
    <w:abstractNumId w:val="110"/>
  </w:num>
  <w:num w:numId="57">
    <w:abstractNumId w:val="64"/>
  </w:num>
  <w:num w:numId="58">
    <w:abstractNumId w:val="13"/>
  </w:num>
  <w:num w:numId="59">
    <w:abstractNumId w:val="17"/>
  </w:num>
  <w:num w:numId="60">
    <w:abstractNumId w:val="122"/>
  </w:num>
  <w:num w:numId="61">
    <w:abstractNumId w:val="7"/>
  </w:num>
  <w:num w:numId="62">
    <w:abstractNumId w:val="76"/>
  </w:num>
  <w:num w:numId="63">
    <w:abstractNumId w:val="90"/>
  </w:num>
  <w:num w:numId="64">
    <w:abstractNumId w:val="31"/>
  </w:num>
  <w:num w:numId="65">
    <w:abstractNumId w:val="16"/>
  </w:num>
  <w:num w:numId="66">
    <w:abstractNumId w:val="81"/>
  </w:num>
  <w:num w:numId="67">
    <w:abstractNumId w:val="52"/>
  </w:num>
  <w:num w:numId="68">
    <w:abstractNumId w:val="63"/>
  </w:num>
  <w:num w:numId="69">
    <w:abstractNumId w:val="115"/>
  </w:num>
  <w:num w:numId="70">
    <w:abstractNumId w:val="93"/>
  </w:num>
  <w:num w:numId="71">
    <w:abstractNumId w:val="54"/>
  </w:num>
  <w:num w:numId="72">
    <w:abstractNumId w:val="29"/>
  </w:num>
  <w:num w:numId="73">
    <w:abstractNumId w:val="91"/>
  </w:num>
  <w:num w:numId="74">
    <w:abstractNumId w:val="8"/>
  </w:num>
  <w:num w:numId="75">
    <w:abstractNumId w:val="43"/>
  </w:num>
  <w:num w:numId="76">
    <w:abstractNumId w:val="27"/>
  </w:num>
  <w:num w:numId="77">
    <w:abstractNumId w:val="79"/>
  </w:num>
  <w:num w:numId="78">
    <w:abstractNumId w:val="111"/>
  </w:num>
  <w:num w:numId="79">
    <w:abstractNumId w:val="116"/>
  </w:num>
  <w:num w:numId="80">
    <w:abstractNumId w:val="94"/>
  </w:num>
  <w:num w:numId="81">
    <w:abstractNumId w:val="35"/>
  </w:num>
  <w:num w:numId="82">
    <w:abstractNumId w:val="109"/>
  </w:num>
  <w:num w:numId="83">
    <w:abstractNumId w:val="83"/>
  </w:num>
  <w:num w:numId="84">
    <w:abstractNumId w:val="78"/>
  </w:num>
  <w:num w:numId="85">
    <w:abstractNumId w:val="101"/>
  </w:num>
  <w:num w:numId="86">
    <w:abstractNumId w:val="20"/>
  </w:num>
  <w:num w:numId="87">
    <w:abstractNumId w:val="107"/>
  </w:num>
  <w:num w:numId="88">
    <w:abstractNumId w:val="75"/>
  </w:num>
  <w:num w:numId="89">
    <w:abstractNumId w:val="87"/>
  </w:num>
  <w:num w:numId="90">
    <w:abstractNumId w:val="102"/>
  </w:num>
  <w:num w:numId="91">
    <w:abstractNumId w:val="55"/>
  </w:num>
  <w:num w:numId="92">
    <w:abstractNumId w:val="56"/>
  </w:num>
  <w:num w:numId="93">
    <w:abstractNumId w:val="86"/>
  </w:num>
  <w:num w:numId="94">
    <w:abstractNumId w:val="119"/>
  </w:num>
  <w:num w:numId="95">
    <w:abstractNumId w:val="113"/>
  </w:num>
  <w:num w:numId="96">
    <w:abstractNumId w:val="88"/>
  </w:num>
  <w:num w:numId="97">
    <w:abstractNumId w:val="65"/>
  </w:num>
  <w:num w:numId="98">
    <w:abstractNumId w:val="51"/>
  </w:num>
  <w:num w:numId="99">
    <w:abstractNumId w:val="95"/>
  </w:num>
  <w:num w:numId="100">
    <w:abstractNumId w:val="68"/>
  </w:num>
  <w:num w:numId="101">
    <w:abstractNumId w:val="117"/>
  </w:num>
  <w:num w:numId="102">
    <w:abstractNumId w:val="71"/>
  </w:num>
  <w:num w:numId="103">
    <w:abstractNumId w:val="108"/>
  </w:num>
  <w:num w:numId="104">
    <w:abstractNumId w:val="41"/>
  </w:num>
  <w:num w:numId="105">
    <w:abstractNumId w:val="39"/>
  </w:num>
  <w:num w:numId="106">
    <w:abstractNumId w:val="74"/>
  </w:num>
  <w:num w:numId="107">
    <w:abstractNumId w:val="60"/>
  </w:num>
  <w:num w:numId="108">
    <w:abstractNumId w:val="28"/>
  </w:num>
  <w:num w:numId="109">
    <w:abstractNumId w:val="59"/>
  </w:num>
  <w:num w:numId="110">
    <w:abstractNumId w:val="72"/>
  </w:num>
  <w:num w:numId="111">
    <w:abstractNumId w:val="58"/>
  </w:num>
  <w:num w:numId="112">
    <w:abstractNumId w:val="105"/>
  </w:num>
  <w:num w:numId="113">
    <w:abstractNumId w:val="98"/>
  </w:num>
  <w:num w:numId="114">
    <w:abstractNumId w:val="84"/>
  </w:num>
  <w:num w:numId="115">
    <w:abstractNumId w:val="46"/>
  </w:num>
  <w:num w:numId="116">
    <w:abstractNumId w:val="37"/>
  </w:num>
  <w:num w:numId="117">
    <w:abstractNumId w:val="118"/>
  </w:num>
  <w:num w:numId="118">
    <w:abstractNumId w:val="121"/>
  </w:num>
  <w:num w:numId="119">
    <w:abstractNumId w:val="38"/>
  </w:num>
  <w:num w:numId="120">
    <w:abstractNumId w:val="18"/>
  </w:num>
  <w:num w:numId="121">
    <w:abstractNumId w:val="73"/>
  </w:num>
  <w:num w:numId="122">
    <w:abstractNumId w:val="123"/>
  </w:num>
  <w:num w:numId="123">
    <w:abstractNumId w:val="62"/>
  </w:num>
  <w:num w:numId="124">
    <w:abstractNumId w:val="97"/>
  </w:num>
  <w:numIdMacAtCleanup w:val="12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ierry CARVAL, Ifremer Brest PDG-IMN-IDM-ISI, 0">
    <w15:presenceInfo w15:providerId="AD" w15:userId="S-1-5-21-500109986-1412980772-1848903544-1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8" w:dllVersion="513" w:checkStyle="1"/>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de-DE" w:vendorID="9" w:dllVersion="512" w:checkStyle="1"/>
  <w:activeWritingStyle w:appName="MSWord" w:lang="nl-NL" w:vendorID="1" w:dllVersion="512" w:checkStyle="1"/>
  <w:proofState w:grammar="clean"/>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revisionView w:markup="0"/>
  <w:defaultTabStop w:val="720"/>
  <w:hyphenationZone w:val="425"/>
  <w:drawingGridHorizontalSpacing w:val="10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719"/>
    <w:rsid w:val="00000653"/>
    <w:rsid w:val="00000B91"/>
    <w:rsid w:val="00001120"/>
    <w:rsid w:val="00001A9D"/>
    <w:rsid w:val="00004341"/>
    <w:rsid w:val="00004789"/>
    <w:rsid w:val="00004893"/>
    <w:rsid w:val="0000500C"/>
    <w:rsid w:val="00005783"/>
    <w:rsid w:val="000057EB"/>
    <w:rsid w:val="000065CF"/>
    <w:rsid w:val="00006A24"/>
    <w:rsid w:val="000102EF"/>
    <w:rsid w:val="00010855"/>
    <w:rsid w:val="00010E1F"/>
    <w:rsid w:val="00011E99"/>
    <w:rsid w:val="00013B07"/>
    <w:rsid w:val="0001473A"/>
    <w:rsid w:val="00015658"/>
    <w:rsid w:val="00015E5E"/>
    <w:rsid w:val="0001664A"/>
    <w:rsid w:val="00016A50"/>
    <w:rsid w:val="00016CF8"/>
    <w:rsid w:val="000171C3"/>
    <w:rsid w:val="00020708"/>
    <w:rsid w:val="00020AAD"/>
    <w:rsid w:val="00021B20"/>
    <w:rsid w:val="00022100"/>
    <w:rsid w:val="00022E5B"/>
    <w:rsid w:val="00023116"/>
    <w:rsid w:val="0002346B"/>
    <w:rsid w:val="00023BC2"/>
    <w:rsid w:val="0002402D"/>
    <w:rsid w:val="000245C7"/>
    <w:rsid w:val="00024943"/>
    <w:rsid w:val="00024980"/>
    <w:rsid w:val="00024FDD"/>
    <w:rsid w:val="00025153"/>
    <w:rsid w:val="00025A29"/>
    <w:rsid w:val="00025EE0"/>
    <w:rsid w:val="000260F9"/>
    <w:rsid w:val="000269C1"/>
    <w:rsid w:val="000271F2"/>
    <w:rsid w:val="00027DF0"/>
    <w:rsid w:val="00027F68"/>
    <w:rsid w:val="00032DF6"/>
    <w:rsid w:val="000334E2"/>
    <w:rsid w:val="00033529"/>
    <w:rsid w:val="00033B70"/>
    <w:rsid w:val="00033BE5"/>
    <w:rsid w:val="0003538A"/>
    <w:rsid w:val="000359A1"/>
    <w:rsid w:val="000373C7"/>
    <w:rsid w:val="00037595"/>
    <w:rsid w:val="000378A5"/>
    <w:rsid w:val="00040AF8"/>
    <w:rsid w:val="000410FA"/>
    <w:rsid w:val="000414AA"/>
    <w:rsid w:val="00041762"/>
    <w:rsid w:val="000422BB"/>
    <w:rsid w:val="00043E3D"/>
    <w:rsid w:val="000448A4"/>
    <w:rsid w:val="00045E58"/>
    <w:rsid w:val="0004620E"/>
    <w:rsid w:val="00046D9B"/>
    <w:rsid w:val="0004751E"/>
    <w:rsid w:val="000475BF"/>
    <w:rsid w:val="000479BE"/>
    <w:rsid w:val="00050125"/>
    <w:rsid w:val="000518BD"/>
    <w:rsid w:val="00051C61"/>
    <w:rsid w:val="00051E0C"/>
    <w:rsid w:val="00053546"/>
    <w:rsid w:val="000539D4"/>
    <w:rsid w:val="00053C0E"/>
    <w:rsid w:val="00053E63"/>
    <w:rsid w:val="00053F57"/>
    <w:rsid w:val="00054084"/>
    <w:rsid w:val="00054D96"/>
    <w:rsid w:val="00056346"/>
    <w:rsid w:val="00057084"/>
    <w:rsid w:val="0006064B"/>
    <w:rsid w:val="00061307"/>
    <w:rsid w:val="000617ED"/>
    <w:rsid w:val="00061863"/>
    <w:rsid w:val="00061EDA"/>
    <w:rsid w:val="00064F69"/>
    <w:rsid w:val="0006518E"/>
    <w:rsid w:val="00065299"/>
    <w:rsid w:val="00065550"/>
    <w:rsid w:val="000661A4"/>
    <w:rsid w:val="00066F45"/>
    <w:rsid w:val="00070B71"/>
    <w:rsid w:val="0007106D"/>
    <w:rsid w:val="00071D59"/>
    <w:rsid w:val="000729E5"/>
    <w:rsid w:val="00072F68"/>
    <w:rsid w:val="0007371A"/>
    <w:rsid w:val="000744A5"/>
    <w:rsid w:val="000756E0"/>
    <w:rsid w:val="00075EF4"/>
    <w:rsid w:val="000805B1"/>
    <w:rsid w:val="00081211"/>
    <w:rsid w:val="00081A11"/>
    <w:rsid w:val="00081E57"/>
    <w:rsid w:val="00082323"/>
    <w:rsid w:val="000826F4"/>
    <w:rsid w:val="0008274B"/>
    <w:rsid w:val="00083109"/>
    <w:rsid w:val="00083D0E"/>
    <w:rsid w:val="00084BE5"/>
    <w:rsid w:val="00084DD4"/>
    <w:rsid w:val="00085F68"/>
    <w:rsid w:val="00087218"/>
    <w:rsid w:val="0008757F"/>
    <w:rsid w:val="00087AA2"/>
    <w:rsid w:val="000904C9"/>
    <w:rsid w:val="000909CC"/>
    <w:rsid w:val="00090EEF"/>
    <w:rsid w:val="000912B0"/>
    <w:rsid w:val="00092DC9"/>
    <w:rsid w:val="00093176"/>
    <w:rsid w:val="00093CBE"/>
    <w:rsid w:val="00093EEB"/>
    <w:rsid w:val="00094055"/>
    <w:rsid w:val="0009494C"/>
    <w:rsid w:val="00094BE7"/>
    <w:rsid w:val="000954CA"/>
    <w:rsid w:val="000A0360"/>
    <w:rsid w:val="000A227D"/>
    <w:rsid w:val="000A23B9"/>
    <w:rsid w:val="000A2AD1"/>
    <w:rsid w:val="000A3559"/>
    <w:rsid w:val="000A459B"/>
    <w:rsid w:val="000A4A26"/>
    <w:rsid w:val="000A4D09"/>
    <w:rsid w:val="000A68B4"/>
    <w:rsid w:val="000B0477"/>
    <w:rsid w:val="000B0B19"/>
    <w:rsid w:val="000B1FF5"/>
    <w:rsid w:val="000B28C9"/>
    <w:rsid w:val="000B296A"/>
    <w:rsid w:val="000B29F5"/>
    <w:rsid w:val="000B30F8"/>
    <w:rsid w:val="000B76E9"/>
    <w:rsid w:val="000C007D"/>
    <w:rsid w:val="000C0576"/>
    <w:rsid w:val="000C0749"/>
    <w:rsid w:val="000C2B9E"/>
    <w:rsid w:val="000C2C2C"/>
    <w:rsid w:val="000C3632"/>
    <w:rsid w:val="000C3775"/>
    <w:rsid w:val="000C5300"/>
    <w:rsid w:val="000C64CB"/>
    <w:rsid w:val="000C650A"/>
    <w:rsid w:val="000C78B9"/>
    <w:rsid w:val="000C7C44"/>
    <w:rsid w:val="000C7C7C"/>
    <w:rsid w:val="000C7ED7"/>
    <w:rsid w:val="000C7F61"/>
    <w:rsid w:val="000D0401"/>
    <w:rsid w:val="000D1B27"/>
    <w:rsid w:val="000D284C"/>
    <w:rsid w:val="000D3391"/>
    <w:rsid w:val="000D3949"/>
    <w:rsid w:val="000D3CD9"/>
    <w:rsid w:val="000D425E"/>
    <w:rsid w:val="000D4702"/>
    <w:rsid w:val="000D507A"/>
    <w:rsid w:val="000D5807"/>
    <w:rsid w:val="000D6678"/>
    <w:rsid w:val="000D7348"/>
    <w:rsid w:val="000D778A"/>
    <w:rsid w:val="000D7A24"/>
    <w:rsid w:val="000D7B66"/>
    <w:rsid w:val="000E08A2"/>
    <w:rsid w:val="000E1D65"/>
    <w:rsid w:val="000E24B8"/>
    <w:rsid w:val="000E3386"/>
    <w:rsid w:val="000E37C0"/>
    <w:rsid w:val="000E3D15"/>
    <w:rsid w:val="000E3F80"/>
    <w:rsid w:val="000E4217"/>
    <w:rsid w:val="000E4939"/>
    <w:rsid w:val="000E6B53"/>
    <w:rsid w:val="000F020E"/>
    <w:rsid w:val="000F0F87"/>
    <w:rsid w:val="000F1833"/>
    <w:rsid w:val="000F21FE"/>
    <w:rsid w:val="000F2A54"/>
    <w:rsid w:val="000F38F2"/>
    <w:rsid w:val="000F39D4"/>
    <w:rsid w:val="000F5BBE"/>
    <w:rsid w:val="000F72E1"/>
    <w:rsid w:val="00101FBC"/>
    <w:rsid w:val="00104D1E"/>
    <w:rsid w:val="00104DFF"/>
    <w:rsid w:val="0010586E"/>
    <w:rsid w:val="00105E62"/>
    <w:rsid w:val="00106255"/>
    <w:rsid w:val="00106B88"/>
    <w:rsid w:val="0010715A"/>
    <w:rsid w:val="0010799B"/>
    <w:rsid w:val="00107DEC"/>
    <w:rsid w:val="00110A45"/>
    <w:rsid w:val="001112E0"/>
    <w:rsid w:val="001116B4"/>
    <w:rsid w:val="00112589"/>
    <w:rsid w:val="001127B0"/>
    <w:rsid w:val="00112D61"/>
    <w:rsid w:val="00113D21"/>
    <w:rsid w:val="00114489"/>
    <w:rsid w:val="001147AA"/>
    <w:rsid w:val="00114A31"/>
    <w:rsid w:val="00114CE9"/>
    <w:rsid w:val="00115436"/>
    <w:rsid w:val="0011544A"/>
    <w:rsid w:val="00115AE9"/>
    <w:rsid w:val="00116585"/>
    <w:rsid w:val="001165D8"/>
    <w:rsid w:val="0012045C"/>
    <w:rsid w:val="001204AA"/>
    <w:rsid w:val="00121833"/>
    <w:rsid w:val="00121AF3"/>
    <w:rsid w:val="00121C18"/>
    <w:rsid w:val="00122277"/>
    <w:rsid w:val="00123207"/>
    <w:rsid w:val="00123D7B"/>
    <w:rsid w:val="001243A2"/>
    <w:rsid w:val="00126D82"/>
    <w:rsid w:val="00130FAA"/>
    <w:rsid w:val="001326B0"/>
    <w:rsid w:val="00133057"/>
    <w:rsid w:val="0013361A"/>
    <w:rsid w:val="00133D33"/>
    <w:rsid w:val="001342E5"/>
    <w:rsid w:val="001344D3"/>
    <w:rsid w:val="0013526D"/>
    <w:rsid w:val="001357C3"/>
    <w:rsid w:val="001409EF"/>
    <w:rsid w:val="00142373"/>
    <w:rsid w:val="00144137"/>
    <w:rsid w:val="001458A8"/>
    <w:rsid w:val="001461A1"/>
    <w:rsid w:val="001467ED"/>
    <w:rsid w:val="00146C02"/>
    <w:rsid w:val="001471F3"/>
    <w:rsid w:val="0014732B"/>
    <w:rsid w:val="001502DD"/>
    <w:rsid w:val="00150526"/>
    <w:rsid w:val="001510E4"/>
    <w:rsid w:val="00151116"/>
    <w:rsid w:val="001513E2"/>
    <w:rsid w:val="00151719"/>
    <w:rsid w:val="001527DE"/>
    <w:rsid w:val="00152CE0"/>
    <w:rsid w:val="00154430"/>
    <w:rsid w:val="00155511"/>
    <w:rsid w:val="00155890"/>
    <w:rsid w:val="00156532"/>
    <w:rsid w:val="00157A7B"/>
    <w:rsid w:val="001609B4"/>
    <w:rsid w:val="00160F35"/>
    <w:rsid w:val="00163888"/>
    <w:rsid w:val="00163BF3"/>
    <w:rsid w:val="00163E8B"/>
    <w:rsid w:val="00165707"/>
    <w:rsid w:val="00170170"/>
    <w:rsid w:val="00170454"/>
    <w:rsid w:val="00170C00"/>
    <w:rsid w:val="001713B9"/>
    <w:rsid w:val="001714CA"/>
    <w:rsid w:val="00172264"/>
    <w:rsid w:val="00172409"/>
    <w:rsid w:val="00172B20"/>
    <w:rsid w:val="00172F6A"/>
    <w:rsid w:val="00172FDA"/>
    <w:rsid w:val="00173AB3"/>
    <w:rsid w:val="001748C3"/>
    <w:rsid w:val="00174975"/>
    <w:rsid w:val="00175551"/>
    <w:rsid w:val="00175DD8"/>
    <w:rsid w:val="00176260"/>
    <w:rsid w:val="00177227"/>
    <w:rsid w:val="00177A84"/>
    <w:rsid w:val="001800B5"/>
    <w:rsid w:val="00180E01"/>
    <w:rsid w:val="001818A2"/>
    <w:rsid w:val="0018278D"/>
    <w:rsid w:val="001848A6"/>
    <w:rsid w:val="00185302"/>
    <w:rsid w:val="001855F2"/>
    <w:rsid w:val="00185AC1"/>
    <w:rsid w:val="0018613C"/>
    <w:rsid w:val="0018687F"/>
    <w:rsid w:val="00186A41"/>
    <w:rsid w:val="00186AC0"/>
    <w:rsid w:val="001870DB"/>
    <w:rsid w:val="00190249"/>
    <w:rsid w:val="001910E1"/>
    <w:rsid w:val="00191A25"/>
    <w:rsid w:val="0019399F"/>
    <w:rsid w:val="001948C1"/>
    <w:rsid w:val="00196134"/>
    <w:rsid w:val="00196DFF"/>
    <w:rsid w:val="001973D3"/>
    <w:rsid w:val="001A10E9"/>
    <w:rsid w:val="001A150B"/>
    <w:rsid w:val="001A1CF1"/>
    <w:rsid w:val="001A2093"/>
    <w:rsid w:val="001A28FB"/>
    <w:rsid w:val="001A3271"/>
    <w:rsid w:val="001A3A2C"/>
    <w:rsid w:val="001A53F4"/>
    <w:rsid w:val="001A542A"/>
    <w:rsid w:val="001A57A0"/>
    <w:rsid w:val="001A5CCE"/>
    <w:rsid w:val="001A6A98"/>
    <w:rsid w:val="001B1775"/>
    <w:rsid w:val="001B2139"/>
    <w:rsid w:val="001B3425"/>
    <w:rsid w:val="001B3789"/>
    <w:rsid w:val="001B3958"/>
    <w:rsid w:val="001B3F9D"/>
    <w:rsid w:val="001B5AB9"/>
    <w:rsid w:val="001B5F1F"/>
    <w:rsid w:val="001B645D"/>
    <w:rsid w:val="001B6CC9"/>
    <w:rsid w:val="001B79A7"/>
    <w:rsid w:val="001B7E45"/>
    <w:rsid w:val="001C0926"/>
    <w:rsid w:val="001C20C8"/>
    <w:rsid w:val="001C21A3"/>
    <w:rsid w:val="001C2EFC"/>
    <w:rsid w:val="001C31CD"/>
    <w:rsid w:val="001C49DF"/>
    <w:rsid w:val="001C5257"/>
    <w:rsid w:val="001C635C"/>
    <w:rsid w:val="001C7ED1"/>
    <w:rsid w:val="001D0F5E"/>
    <w:rsid w:val="001D2FBB"/>
    <w:rsid w:val="001D390D"/>
    <w:rsid w:val="001D39B7"/>
    <w:rsid w:val="001D3B69"/>
    <w:rsid w:val="001D42EB"/>
    <w:rsid w:val="001D479B"/>
    <w:rsid w:val="001D4836"/>
    <w:rsid w:val="001D494D"/>
    <w:rsid w:val="001D5FA2"/>
    <w:rsid w:val="001D682A"/>
    <w:rsid w:val="001D6A78"/>
    <w:rsid w:val="001D6EE1"/>
    <w:rsid w:val="001D7335"/>
    <w:rsid w:val="001D7591"/>
    <w:rsid w:val="001D7D84"/>
    <w:rsid w:val="001E123B"/>
    <w:rsid w:val="001E2136"/>
    <w:rsid w:val="001E4385"/>
    <w:rsid w:val="001E43CB"/>
    <w:rsid w:val="001E4438"/>
    <w:rsid w:val="001E55FB"/>
    <w:rsid w:val="001E59B3"/>
    <w:rsid w:val="001E6BB7"/>
    <w:rsid w:val="001E7490"/>
    <w:rsid w:val="001F119E"/>
    <w:rsid w:val="001F1484"/>
    <w:rsid w:val="001F1766"/>
    <w:rsid w:val="001F1A95"/>
    <w:rsid w:val="001F1D7D"/>
    <w:rsid w:val="001F26CC"/>
    <w:rsid w:val="001F2746"/>
    <w:rsid w:val="001F2FB4"/>
    <w:rsid w:val="001F33FE"/>
    <w:rsid w:val="001F47AB"/>
    <w:rsid w:val="001F47D2"/>
    <w:rsid w:val="001F4AE4"/>
    <w:rsid w:val="001F5180"/>
    <w:rsid w:val="001F55BB"/>
    <w:rsid w:val="001F637A"/>
    <w:rsid w:val="001F6885"/>
    <w:rsid w:val="001F6DAB"/>
    <w:rsid w:val="001F7AAC"/>
    <w:rsid w:val="001F7B22"/>
    <w:rsid w:val="00203442"/>
    <w:rsid w:val="00203B56"/>
    <w:rsid w:val="002047B9"/>
    <w:rsid w:val="002050BB"/>
    <w:rsid w:val="00206929"/>
    <w:rsid w:val="002070EE"/>
    <w:rsid w:val="00207B2B"/>
    <w:rsid w:val="00207D82"/>
    <w:rsid w:val="002116F6"/>
    <w:rsid w:val="00212087"/>
    <w:rsid w:val="002123CB"/>
    <w:rsid w:val="0021252F"/>
    <w:rsid w:val="00212737"/>
    <w:rsid w:val="00212A12"/>
    <w:rsid w:val="00212F2B"/>
    <w:rsid w:val="0021434A"/>
    <w:rsid w:val="002162D7"/>
    <w:rsid w:val="00216B13"/>
    <w:rsid w:val="002177D0"/>
    <w:rsid w:val="002179B7"/>
    <w:rsid w:val="00217DFA"/>
    <w:rsid w:val="002202F8"/>
    <w:rsid w:val="002204D3"/>
    <w:rsid w:val="002207E3"/>
    <w:rsid w:val="00220B83"/>
    <w:rsid w:val="00220C94"/>
    <w:rsid w:val="00221010"/>
    <w:rsid w:val="00222258"/>
    <w:rsid w:val="00222610"/>
    <w:rsid w:val="0022390B"/>
    <w:rsid w:val="00223D04"/>
    <w:rsid w:val="00224A8B"/>
    <w:rsid w:val="00224C13"/>
    <w:rsid w:val="00224FDB"/>
    <w:rsid w:val="002252F0"/>
    <w:rsid w:val="00225367"/>
    <w:rsid w:val="002253DE"/>
    <w:rsid w:val="0022660C"/>
    <w:rsid w:val="00226A22"/>
    <w:rsid w:val="00227B60"/>
    <w:rsid w:val="0023021C"/>
    <w:rsid w:val="00230C92"/>
    <w:rsid w:val="00231CCF"/>
    <w:rsid w:val="00233692"/>
    <w:rsid w:val="00234CEC"/>
    <w:rsid w:val="00236E05"/>
    <w:rsid w:val="00240939"/>
    <w:rsid w:val="0024177F"/>
    <w:rsid w:val="00241B70"/>
    <w:rsid w:val="002429A0"/>
    <w:rsid w:val="002430B4"/>
    <w:rsid w:val="00243371"/>
    <w:rsid w:val="0024402E"/>
    <w:rsid w:val="00244AC7"/>
    <w:rsid w:val="0024536F"/>
    <w:rsid w:val="00246C12"/>
    <w:rsid w:val="002470DD"/>
    <w:rsid w:val="00250663"/>
    <w:rsid w:val="00250F99"/>
    <w:rsid w:val="00251121"/>
    <w:rsid w:val="002531A0"/>
    <w:rsid w:val="0025371A"/>
    <w:rsid w:val="002541A6"/>
    <w:rsid w:val="00254598"/>
    <w:rsid w:val="00255998"/>
    <w:rsid w:val="00255BE6"/>
    <w:rsid w:val="0025654D"/>
    <w:rsid w:val="00256B8E"/>
    <w:rsid w:val="002577D8"/>
    <w:rsid w:val="00257ABC"/>
    <w:rsid w:val="00257C0B"/>
    <w:rsid w:val="00262475"/>
    <w:rsid w:val="00262C8D"/>
    <w:rsid w:val="00262D77"/>
    <w:rsid w:val="0026445B"/>
    <w:rsid w:val="00264F12"/>
    <w:rsid w:val="00265864"/>
    <w:rsid w:val="00265A64"/>
    <w:rsid w:val="00266F4C"/>
    <w:rsid w:val="00266F89"/>
    <w:rsid w:val="00267D54"/>
    <w:rsid w:val="00270248"/>
    <w:rsid w:val="00270B7E"/>
    <w:rsid w:val="00271068"/>
    <w:rsid w:val="0027136F"/>
    <w:rsid w:val="00271A41"/>
    <w:rsid w:val="00271FCA"/>
    <w:rsid w:val="00273E0B"/>
    <w:rsid w:val="00275664"/>
    <w:rsid w:val="00275C9A"/>
    <w:rsid w:val="0027741D"/>
    <w:rsid w:val="00277A68"/>
    <w:rsid w:val="00280960"/>
    <w:rsid w:val="002811C7"/>
    <w:rsid w:val="00281601"/>
    <w:rsid w:val="002818B9"/>
    <w:rsid w:val="00281ABE"/>
    <w:rsid w:val="00281BCF"/>
    <w:rsid w:val="002827C3"/>
    <w:rsid w:val="002834C1"/>
    <w:rsid w:val="002835AB"/>
    <w:rsid w:val="00283B7B"/>
    <w:rsid w:val="00285116"/>
    <w:rsid w:val="0028563B"/>
    <w:rsid w:val="00285938"/>
    <w:rsid w:val="00286C02"/>
    <w:rsid w:val="00286F53"/>
    <w:rsid w:val="002904E6"/>
    <w:rsid w:val="00290544"/>
    <w:rsid w:val="00291955"/>
    <w:rsid w:val="00291B06"/>
    <w:rsid w:val="00291C65"/>
    <w:rsid w:val="002925F9"/>
    <w:rsid w:val="00292DFD"/>
    <w:rsid w:val="00292F16"/>
    <w:rsid w:val="0029460D"/>
    <w:rsid w:val="0029575B"/>
    <w:rsid w:val="00296798"/>
    <w:rsid w:val="00296AEC"/>
    <w:rsid w:val="00297504"/>
    <w:rsid w:val="00297BD7"/>
    <w:rsid w:val="002A086C"/>
    <w:rsid w:val="002A1215"/>
    <w:rsid w:val="002A1271"/>
    <w:rsid w:val="002A2252"/>
    <w:rsid w:val="002A38B4"/>
    <w:rsid w:val="002A4C16"/>
    <w:rsid w:val="002A5083"/>
    <w:rsid w:val="002A5E6E"/>
    <w:rsid w:val="002A60CC"/>
    <w:rsid w:val="002A6D3E"/>
    <w:rsid w:val="002A6FDC"/>
    <w:rsid w:val="002A79A7"/>
    <w:rsid w:val="002B0106"/>
    <w:rsid w:val="002B04D0"/>
    <w:rsid w:val="002B0789"/>
    <w:rsid w:val="002B0C47"/>
    <w:rsid w:val="002B0E30"/>
    <w:rsid w:val="002B30DE"/>
    <w:rsid w:val="002B48CA"/>
    <w:rsid w:val="002B60A9"/>
    <w:rsid w:val="002C25EB"/>
    <w:rsid w:val="002C295C"/>
    <w:rsid w:val="002C50EF"/>
    <w:rsid w:val="002C5B8C"/>
    <w:rsid w:val="002C6368"/>
    <w:rsid w:val="002C6F9B"/>
    <w:rsid w:val="002C7DA1"/>
    <w:rsid w:val="002D1794"/>
    <w:rsid w:val="002D1E4A"/>
    <w:rsid w:val="002D1FE7"/>
    <w:rsid w:val="002D20EC"/>
    <w:rsid w:val="002D231B"/>
    <w:rsid w:val="002D290F"/>
    <w:rsid w:val="002D34F8"/>
    <w:rsid w:val="002D3834"/>
    <w:rsid w:val="002D44F3"/>
    <w:rsid w:val="002D62E9"/>
    <w:rsid w:val="002D74C4"/>
    <w:rsid w:val="002D7DBF"/>
    <w:rsid w:val="002E0725"/>
    <w:rsid w:val="002E1305"/>
    <w:rsid w:val="002E33C3"/>
    <w:rsid w:val="002E361A"/>
    <w:rsid w:val="002E5C98"/>
    <w:rsid w:val="002E6974"/>
    <w:rsid w:val="002F06E9"/>
    <w:rsid w:val="002F131D"/>
    <w:rsid w:val="002F15EF"/>
    <w:rsid w:val="002F2FAB"/>
    <w:rsid w:val="002F317D"/>
    <w:rsid w:val="002F35FD"/>
    <w:rsid w:val="002F3D87"/>
    <w:rsid w:val="002F482F"/>
    <w:rsid w:val="002F48BD"/>
    <w:rsid w:val="002F610C"/>
    <w:rsid w:val="002F68FC"/>
    <w:rsid w:val="002F73DF"/>
    <w:rsid w:val="002F7563"/>
    <w:rsid w:val="0030043F"/>
    <w:rsid w:val="00300CD0"/>
    <w:rsid w:val="00300DF6"/>
    <w:rsid w:val="00301E41"/>
    <w:rsid w:val="00302B5A"/>
    <w:rsid w:val="003034F4"/>
    <w:rsid w:val="00304044"/>
    <w:rsid w:val="003046C3"/>
    <w:rsid w:val="00304D4D"/>
    <w:rsid w:val="00307F1F"/>
    <w:rsid w:val="0031049A"/>
    <w:rsid w:val="003108E1"/>
    <w:rsid w:val="0031171F"/>
    <w:rsid w:val="00311EDA"/>
    <w:rsid w:val="00312439"/>
    <w:rsid w:val="00312867"/>
    <w:rsid w:val="00313593"/>
    <w:rsid w:val="003135A7"/>
    <w:rsid w:val="00314567"/>
    <w:rsid w:val="00314FB8"/>
    <w:rsid w:val="0031580A"/>
    <w:rsid w:val="003166CD"/>
    <w:rsid w:val="00317028"/>
    <w:rsid w:val="0031780C"/>
    <w:rsid w:val="00317870"/>
    <w:rsid w:val="00320A33"/>
    <w:rsid w:val="00320DF3"/>
    <w:rsid w:val="003212B4"/>
    <w:rsid w:val="00321811"/>
    <w:rsid w:val="00322170"/>
    <w:rsid w:val="0032274E"/>
    <w:rsid w:val="00323824"/>
    <w:rsid w:val="0032393F"/>
    <w:rsid w:val="00324D88"/>
    <w:rsid w:val="00324D8D"/>
    <w:rsid w:val="003251E0"/>
    <w:rsid w:val="00325A21"/>
    <w:rsid w:val="00325BE3"/>
    <w:rsid w:val="0032615E"/>
    <w:rsid w:val="00327FF2"/>
    <w:rsid w:val="003306D7"/>
    <w:rsid w:val="00330840"/>
    <w:rsid w:val="00330CB7"/>
    <w:rsid w:val="00330FB7"/>
    <w:rsid w:val="003318E6"/>
    <w:rsid w:val="00331A6B"/>
    <w:rsid w:val="00332D94"/>
    <w:rsid w:val="00332F73"/>
    <w:rsid w:val="00333291"/>
    <w:rsid w:val="0033408A"/>
    <w:rsid w:val="00334BAD"/>
    <w:rsid w:val="00334F28"/>
    <w:rsid w:val="0033574C"/>
    <w:rsid w:val="00335EEC"/>
    <w:rsid w:val="00336F9E"/>
    <w:rsid w:val="0033737F"/>
    <w:rsid w:val="00340685"/>
    <w:rsid w:val="00340DD6"/>
    <w:rsid w:val="00341023"/>
    <w:rsid w:val="00341E32"/>
    <w:rsid w:val="00342089"/>
    <w:rsid w:val="00342EB5"/>
    <w:rsid w:val="003433AD"/>
    <w:rsid w:val="003454CB"/>
    <w:rsid w:val="00345880"/>
    <w:rsid w:val="003478F6"/>
    <w:rsid w:val="00350B4A"/>
    <w:rsid w:val="003515F3"/>
    <w:rsid w:val="00351939"/>
    <w:rsid w:val="00355AE2"/>
    <w:rsid w:val="00356422"/>
    <w:rsid w:val="00356678"/>
    <w:rsid w:val="003566BE"/>
    <w:rsid w:val="00356B60"/>
    <w:rsid w:val="0035717A"/>
    <w:rsid w:val="00357459"/>
    <w:rsid w:val="00360B7C"/>
    <w:rsid w:val="00362384"/>
    <w:rsid w:val="00362544"/>
    <w:rsid w:val="00364375"/>
    <w:rsid w:val="003657E2"/>
    <w:rsid w:val="003701BC"/>
    <w:rsid w:val="003704C8"/>
    <w:rsid w:val="003708C3"/>
    <w:rsid w:val="0037181C"/>
    <w:rsid w:val="003723ED"/>
    <w:rsid w:val="00373A3C"/>
    <w:rsid w:val="00374301"/>
    <w:rsid w:val="00375441"/>
    <w:rsid w:val="00375B2F"/>
    <w:rsid w:val="00376E02"/>
    <w:rsid w:val="003821C3"/>
    <w:rsid w:val="0038270D"/>
    <w:rsid w:val="003828AA"/>
    <w:rsid w:val="00384154"/>
    <w:rsid w:val="00384EF4"/>
    <w:rsid w:val="00384F1C"/>
    <w:rsid w:val="00385A77"/>
    <w:rsid w:val="00385C13"/>
    <w:rsid w:val="00387652"/>
    <w:rsid w:val="00390665"/>
    <w:rsid w:val="0039072F"/>
    <w:rsid w:val="00391207"/>
    <w:rsid w:val="003913DE"/>
    <w:rsid w:val="00391480"/>
    <w:rsid w:val="00391C29"/>
    <w:rsid w:val="0039279B"/>
    <w:rsid w:val="0039288E"/>
    <w:rsid w:val="00393E71"/>
    <w:rsid w:val="003949D4"/>
    <w:rsid w:val="0039530C"/>
    <w:rsid w:val="0039561D"/>
    <w:rsid w:val="003956AC"/>
    <w:rsid w:val="00395D67"/>
    <w:rsid w:val="0039666D"/>
    <w:rsid w:val="003977F1"/>
    <w:rsid w:val="00397C3E"/>
    <w:rsid w:val="00397CFF"/>
    <w:rsid w:val="003A0172"/>
    <w:rsid w:val="003A0251"/>
    <w:rsid w:val="003A0260"/>
    <w:rsid w:val="003A0B3C"/>
    <w:rsid w:val="003A1591"/>
    <w:rsid w:val="003A1CEE"/>
    <w:rsid w:val="003A2E14"/>
    <w:rsid w:val="003A2FD7"/>
    <w:rsid w:val="003A3548"/>
    <w:rsid w:val="003A3A1C"/>
    <w:rsid w:val="003A416C"/>
    <w:rsid w:val="003A4299"/>
    <w:rsid w:val="003A4391"/>
    <w:rsid w:val="003A46A2"/>
    <w:rsid w:val="003A479D"/>
    <w:rsid w:val="003A50E0"/>
    <w:rsid w:val="003A5E57"/>
    <w:rsid w:val="003A6787"/>
    <w:rsid w:val="003A7E26"/>
    <w:rsid w:val="003B0E97"/>
    <w:rsid w:val="003B0ED8"/>
    <w:rsid w:val="003B167A"/>
    <w:rsid w:val="003B2C68"/>
    <w:rsid w:val="003B2E23"/>
    <w:rsid w:val="003B3404"/>
    <w:rsid w:val="003B4220"/>
    <w:rsid w:val="003B43B8"/>
    <w:rsid w:val="003B5031"/>
    <w:rsid w:val="003B5C23"/>
    <w:rsid w:val="003B5F20"/>
    <w:rsid w:val="003B6C8F"/>
    <w:rsid w:val="003B714C"/>
    <w:rsid w:val="003B7944"/>
    <w:rsid w:val="003B7E28"/>
    <w:rsid w:val="003C0B70"/>
    <w:rsid w:val="003C1472"/>
    <w:rsid w:val="003C1D94"/>
    <w:rsid w:val="003C25AE"/>
    <w:rsid w:val="003C39E6"/>
    <w:rsid w:val="003C3FC9"/>
    <w:rsid w:val="003C4983"/>
    <w:rsid w:val="003C5711"/>
    <w:rsid w:val="003C5961"/>
    <w:rsid w:val="003C7A5B"/>
    <w:rsid w:val="003D015C"/>
    <w:rsid w:val="003D0A80"/>
    <w:rsid w:val="003D0DBF"/>
    <w:rsid w:val="003D1508"/>
    <w:rsid w:val="003D2EB8"/>
    <w:rsid w:val="003D679A"/>
    <w:rsid w:val="003D723F"/>
    <w:rsid w:val="003D7E7C"/>
    <w:rsid w:val="003E067B"/>
    <w:rsid w:val="003E2F70"/>
    <w:rsid w:val="003E34F4"/>
    <w:rsid w:val="003E4048"/>
    <w:rsid w:val="003E4119"/>
    <w:rsid w:val="003E6E92"/>
    <w:rsid w:val="003E7137"/>
    <w:rsid w:val="003E73A4"/>
    <w:rsid w:val="003E786B"/>
    <w:rsid w:val="003F10EF"/>
    <w:rsid w:val="003F1DC0"/>
    <w:rsid w:val="003F2A67"/>
    <w:rsid w:val="003F2BA6"/>
    <w:rsid w:val="003F2BC2"/>
    <w:rsid w:val="003F6A0E"/>
    <w:rsid w:val="004005F8"/>
    <w:rsid w:val="004012CA"/>
    <w:rsid w:val="004016B7"/>
    <w:rsid w:val="00401835"/>
    <w:rsid w:val="004026DD"/>
    <w:rsid w:val="004029E0"/>
    <w:rsid w:val="00402B5E"/>
    <w:rsid w:val="004036D5"/>
    <w:rsid w:val="0040500C"/>
    <w:rsid w:val="00406270"/>
    <w:rsid w:val="00406881"/>
    <w:rsid w:val="00406AC0"/>
    <w:rsid w:val="00406B96"/>
    <w:rsid w:val="00406D3E"/>
    <w:rsid w:val="00407475"/>
    <w:rsid w:val="00407B21"/>
    <w:rsid w:val="00411568"/>
    <w:rsid w:val="004137CE"/>
    <w:rsid w:val="004155D0"/>
    <w:rsid w:val="00415D5C"/>
    <w:rsid w:val="00417B7A"/>
    <w:rsid w:val="00421FA0"/>
    <w:rsid w:val="00421FC8"/>
    <w:rsid w:val="0042285A"/>
    <w:rsid w:val="00422CAA"/>
    <w:rsid w:val="00423118"/>
    <w:rsid w:val="004241AE"/>
    <w:rsid w:val="004241D2"/>
    <w:rsid w:val="00425787"/>
    <w:rsid w:val="00425B64"/>
    <w:rsid w:val="004303E1"/>
    <w:rsid w:val="0043233F"/>
    <w:rsid w:val="00432547"/>
    <w:rsid w:val="00432713"/>
    <w:rsid w:val="00434E69"/>
    <w:rsid w:val="00434ED8"/>
    <w:rsid w:val="004363AB"/>
    <w:rsid w:val="00436651"/>
    <w:rsid w:val="00440919"/>
    <w:rsid w:val="00440B0A"/>
    <w:rsid w:val="00441DD1"/>
    <w:rsid w:val="00441EA0"/>
    <w:rsid w:val="0044265F"/>
    <w:rsid w:val="00442774"/>
    <w:rsid w:val="00442E19"/>
    <w:rsid w:val="00443A5D"/>
    <w:rsid w:val="00445ED7"/>
    <w:rsid w:val="004460AA"/>
    <w:rsid w:val="0044613D"/>
    <w:rsid w:val="004465B3"/>
    <w:rsid w:val="004500A4"/>
    <w:rsid w:val="004506DC"/>
    <w:rsid w:val="00451CF4"/>
    <w:rsid w:val="00452E7D"/>
    <w:rsid w:val="00453400"/>
    <w:rsid w:val="00453BDB"/>
    <w:rsid w:val="004548A2"/>
    <w:rsid w:val="00455118"/>
    <w:rsid w:val="004566C9"/>
    <w:rsid w:val="00460516"/>
    <w:rsid w:val="00461683"/>
    <w:rsid w:val="004621B2"/>
    <w:rsid w:val="004621EB"/>
    <w:rsid w:val="00462D00"/>
    <w:rsid w:val="00463C80"/>
    <w:rsid w:val="004642BE"/>
    <w:rsid w:val="004651D9"/>
    <w:rsid w:val="00465C65"/>
    <w:rsid w:val="004666E9"/>
    <w:rsid w:val="004668A1"/>
    <w:rsid w:val="00466CE9"/>
    <w:rsid w:val="00466DEE"/>
    <w:rsid w:val="004706AB"/>
    <w:rsid w:val="00470984"/>
    <w:rsid w:val="00470BEE"/>
    <w:rsid w:val="00470E29"/>
    <w:rsid w:val="00471FE8"/>
    <w:rsid w:val="0047272F"/>
    <w:rsid w:val="00472CD5"/>
    <w:rsid w:val="00473306"/>
    <w:rsid w:val="004748BD"/>
    <w:rsid w:val="00474BAA"/>
    <w:rsid w:val="0047520D"/>
    <w:rsid w:val="0047539C"/>
    <w:rsid w:val="004759C9"/>
    <w:rsid w:val="0047670E"/>
    <w:rsid w:val="00476963"/>
    <w:rsid w:val="0048070C"/>
    <w:rsid w:val="0048145E"/>
    <w:rsid w:val="00483232"/>
    <w:rsid w:val="00484378"/>
    <w:rsid w:val="00485148"/>
    <w:rsid w:val="0048567E"/>
    <w:rsid w:val="00485C6B"/>
    <w:rsid w:val="00486CA3"/>
    <w:rsid w:val="0048724A"/>
    <w:rsid w:val="00487B59"/>
    <w:rsid w:val="00487F49"/>
    <w:rsid w:val="00490002"/>
    <w:rsid w:val="00490C32"/>
    <w:rsid w:val="0049162E"/>
    <w:rsid w:val="00494BF5"/>
    <w:rsid w:val="004951A2"/>
    <w:rsid w:val="00495249"/>
    <w:rsid w:val="00497A5A"/>
    <w:rsid w:val="00497BAC"/>
    <w:rsid w:val="00497F30"/>
    <w:rsid w:val="004A000B"/>
    <w:rsid w:val="004A04E3"/>
    <w:rsid w:val="004A12FD"/>
    <w:rsid w:val="004A15F0"/>
    <w:rsid w:val="004A2506"/>
    <w:rsid w:val="004A2EAB"/>
    <w:rsid w:val="004A46BF"/>
    <w:rsid w:val="004A4B43"/>
    <w:rsid w:val="004A51C4"/>
    <w:rsid w:val="004A5A03"/>
    <w:rsid w:val="004A5B38"/>
    <w:rsid w:val="004A70E6"/>
    <w:rsid w:val="004A7BBE"/>
    <w:rsid w:val="004B0743"/>
    <w:rsid w:val="004B0994"/>
    <w:rsid w:val="004B38D0"/>
    <w:rsid w:val="004B390A"/>
    <w:rsid w:val="004B3F79"/>
    <w:rsid w:val="004B40BC"/>
    <w:rsid w:val="004B44F0"/>
    <w:rsid w:val="004B4DD6"/>
    <w:rsid w:val="004B5330"/>
    <w:rsid w:val="004B6148"/>
    <w:rsid w:val="004B6803"/>
    <w:rsid w:val="004B6DA7"/>
    <w:rsid w:val="004B7AE4"/>
    <w:rsid w:val="004C0152"/>
    <w:rsid w:val="004C0261"/>
    <w:rsid w:val="004C22E0"/>
    <w:rsid w:val="004C2DA7"/>
    <w:rsid w:val="004C2E75"/>
    <w:rsid w:val="004C329C"/>
    <w:rsid w:val="004C3666"/>
    <w:rsid w:val="004C3672"/>
    <w:rsid w:val="004C4B60"/>
    <w:rsid w:val="004C4F00"/>
    <w:rsid w:val="004C5593"/>
    <w:rsid w:val="004C6201"/>
    <w:rsid w:val="004C6AD4"/>
    <w:rsid w:val="004C7E67"/>
    <w:rsid w:val="004D177F"/>
    <w:rsid w:val="004D273C"/>
    <w:rsid w:val="004D290F"/>
    <w:rsid w:val="004D3196"/>
    <w:rsid w:val="004D3563"/>
    <w:rsid w:val="004D3B68"/>
    <w:rsid w:val="004D4545"/>
    <w:rsid w:val="004D47FB"/>
    <w:rsid w:val="004D5A06"/>
    <w:rsid w:val="004D60B8"/>
    <w:rsid w:val="004D60D3"/>
    <w:rsid w:val="004D642D"/>
    <w:rsid w:val="004D6755"/>
    <w:rsid w:val="004D7FA2"/>
    <w:rsid w:val="004E025A"/>
    <w:rsid w:val="004E0C44"/>
    <w:rsid w:val="004E129E"/>
    <w:rsid w:val="004E12B4"/>
    <w:rsid w:val="004E1ECD"/>
    <w:rsid w:val="004E291F"/>
    <w:rsid w:val="004E2BEE"/>
    <w:rsid w:val="004E34A6"/>
    <w:rsid w:val="004E4688"/>
    <w:rsid w:val="004E4DAD"/>
    <w:rsid w:val="004E516A"/>
    <w:rsid w:val="004E6E1E"/>
    <w:rsid w:val="004E7C3D"/>
    <w:rsid w:val="004E7C9A"/>
    <w:rsid w:val="004F0909"/>
    <w:rsid w:val="004F1500"/>
    <w:rsid w:val="004F1F11"/>
    <w:rsid w:val="004F2274"/>
    <w:rsid w:val="004F2718"/>
    <w:rsid w:val="004F569B"/>
    <w:rsid w:val="004F5F6F"/>
    <w:rsid w:val="004F6ACC"/>
    <w:rsid w:val="004F7080"/>
    <w:rsid w:val="004F7ED5"/>
    <w:rsid w:val="00500314"/>
    <w:rsid w:val="0050068F"/>
    <w:rsid w:val="00501155"/>
    <w:rsid w:val="00505551"/>
    <w:rsid w:val="005062FD"/>
    <w:rsid w:val="0050638C"/>
    <w:rsid w:val="00506BF4"/>
    <w:rsid w:val="00507314"/>
    <w:rsid w:val="00510C5C"/>
    <w:rsid w:val="00510C8A"/>
    <w:rsid w:val="00511016"/>
    <w:rsid w:val="0051254B"/>
    <w:rsid w:val="00513424"/>
    <w:rsid w:val="005137D8"/>
    <w:rsid w:val="00513994"/>
    <w:rsid w:val="00514693"/>
    <w:rsid w:val="00514838"/>
    <w:rsid w:val="00515535"/>
    <w:rsid w:val="00515819"/>
    <w:rsid w:val="005211B9"/>
    <w:rsid w:val="005212E1"/>
    <w:rsid w:val="00521B4F"/>
    <w:rsid w:val="00521BB9"/>
    <w:rsid w:val="00521DDE"/>
    <w:rsid w:val="00522546"/>
    <w:rsid w:val="00523AFF"/>
    <w:rsid w:val="00524A48"/>
    <w:rsid w:val="00525720"/>
    <w:rsid w:val="00526F09"/>
    <w:rsid w:val="00527290"/>
    <w:rsid w:val="00527FD5"/>
    <w:rsid w:val="005310B0"/>
    <w:rsid w:val="00532059"/>
    <w:rsid w:val="00532400"/>
    <w:rsid w:val="00532451"/>
    <w:rsid w:val="00532E95"/>
    <w:rsid w:val="00533577"/>
    <w:rsid w:val="00533C9C"/>
    <w:rsid w:val="005355C1"/>
    <w:rsid w:val="00535A04"/>
    <w:rsid w:val="00535F58"/>
    <w:rsid w:val="0053626B"/>
    <w:rsid w:val="00536822"/>
    <w:rsid w:val="00536DD1"/>
    <w:rsid w:val="00537103"/>
    <w:rsid w:val="00537A60"/>
    <w:rsid w:val="00540F36"/>
    <w:rsid w:val="00541117"/>
    <w:rsid w:val="005424B9"/>
    <w:rsid w:val="00542980"/>
    <w:rsid w:val="00542AB1"/>
    <w:rsid w:val="00544E65"/>
    <w:rsid w:val="005455FA"/>
    <w:rsid w:val="005456FC"/>
    <w:rsid w:val="0055094C"/>
    <w:rsid w:val="00551BAA"/>
    <w:rsid w:val="005520A9"/>
    <w:rsid w:val="005522C7"/>
    <w:rsid w:val="00553313"/>
    <w:rsid w:val="005536C4"/>
    <w:rsid w:val="005536CE"/>
    <w:rsid w:val="005545B4"/>
    <w:rsid w:val="00554A7E"/>
    <w:rsid w:val="005562B4"/>
    <w:rsid w:val="00556E4B"/>
    <w:rsid w:val="00557F89"/>
    <w:rsid w:val="0056119F"/>
    <w:rsid w:val="00561448"/>
    <w:rsid w:val="00562310"/>
    <w:rsid w:val="0056358F"/>
    <w:rsid w:val="00565A16"/>
    <w:rsid w:val="00566CC8"/>
    <w:rsid w:val="005700CD"/>
    <w:rsid w:val="00570634"/>
    <w:rsid w:val="00570DCE"/>
    <w:rsid w:val="00571440"/>
    <w:rsid w:val="00574517"/>
    <w:rsid w:val="0057521B"/>
    <w:rsid w:val="00575527"/>
    <w:rsid w:val="0057730A"/>
    <w:rsid w:val="00583B00"/>
    <w:rsid w:val="00583D8B"/>
    <w:rsid w:val="005840B7"/>
    <w:rsid w:val="00584413"/>
    <w:rsid w:val="00584EDC"/>
    <w:rsid w:val="005858A7"/>
    <w:rsid w:val="00585C64"/>
    <w:rsid w:val="005861AF"/>
    <w:rsid w:val="00587107"/>
    <w:rsid w:val="00590200"/>
    <w:rsid w:val="005905F2"/>
    <w:rsid w:val="005917CB"/>
    <w:rsid w:val="00592501"/>
    <w:rsid w:val="00594B14"/>
    <w:rsid w:val="00594B56"/>
    <w:rsid w:val="00595571"/>
    <w:rsid w:val="00595B75"/>
    <w:rsid w:val="00595D6D"/>
    <w:rsid w:val="005963F5"/>
    <w:rsid w:val="00596A91"/>
    <w:rsid w:val="00597AC7"/>
    <w:rsid w:val="005A1773"/>
    <w:rsid w:val="005A1B2B"/>
    <w:rsid w:val="005A2888"/>
    <w:rsid w:val="005A3F4E"/>
    <w:rsid w:val="005A4123"/>
    <w:rsid w:val="005A42E4"/>
    <w:rsid w:val="005A431F"/>
    <w:rsid w:val="005A471F"/>
    <w:rsid w:val="005A4B7C"/>
    <w:rsid w:val="005A5211"/>
    <w:rsid w:val="005A57A1"/>
    <w:rsid w:val="005A5BF0"/>
    <w:rsid w:val="005A5CFD"/>
    <w:rsid w:val="005A5FA6"/>
    <w:rsid w:val="005A7BCA"/>
    <w:rsid w:val="005B010D"/>
    <w:rsid w:val="005B1066"/>
    <w:rsid w:val="005B1926"/>
    <w:rsid w:val="005B1BEB"/>
    <w:rsid w:val="005B2B33"/>
    <w:rsid w:val="005B34E0"/>
    <w:rsid w:val="005B449E"/>
    <w:rsid w:val="005B5103"/>
    <w:rsid w:val="005B55C3"/>
    <w:rsid w:val="005B6E5E"/>
    <w:rsid w:val="005C12FA"/>
    <w:rsid w:val="005C137C"/>
    <w:rsid w:val="005C210E"/>
    <w:rsid w:val="005C35C4"/>
    <w:rsid w:val="005C4B9C"/>
    <w:rsid w:val="005C5BC5"/>
    <w:rsid w:val="005C685B"/>
    <w:rsid w:val="005C6A70"/>
    <w:rsid w:val="005C7271"/>
    <w:rsid w:val="005C7762"/>
    <w:rsid w:val="005D1633"/>
    <w:rsid w:val="005D1892"/>
    <w:rsid w:val="005D1F9B"/>
    <w:rsid w:val="005D269F"/>
    <w:rsid w:val="005D42D4"/>
    <w:rsid w:val="005D68D4"/>
    <w:rsid w:val="005D73C5"/>
    <w:rsid w:val="005D74FF"/>
    <w:rsid w:val="005D79FF"/>
    <w:rsid w:val="005E0BA2"/>
    <w:rsid w:val="005E1C25"/>
    <w:rsid w:val="005E2A6F"/>
    <w:rsid w:val="005E2D15"/>
    <w:rsid w:val="005E468D"/>
    <w:rsid w:val="005E52BF"/>
    <w:rsid w:val="005E5488"/>
    <w:rsid w:val="005F1543"/>
    <w:rsid w:val="005F1996"/>
    <w:rsid w:val="005F2C19"/>
    <w:rsid w:val="005F3040"/>
    <w:rsid w:val="005F31D5"/>
    <w:rsid w:val="005F389F"/>
    <w:rsid w:val="005F3E3F"/>
    <w:rsid w:val="005F4AEF"/>
    <w:rsid w:val="005F5299"/>
    <w:rsid w:val="005F54C7"/>
    <w:rsid w:val="005F62F8"/>
    <w:rsid w:val="005F6A1A"/>
    <w:rsid w:val="005F7A2F"/>
    <w:rsid w:val="00600788"/>
    <w:rsid w:val="00600B4A"/>
    <w:rsid w:val="00600E9F"/>
    <w:rsid w:val="00601B9F"/>
    <w:rsid w:val="006037C2"/>
    <w:rsid w:val="00604298"/>
    <w:rsid w:val="006048D6"/>
    <w:rsid w:val="00606234"/>
    <w:rsid w:val="006064C0"/>
    <w:rsid w:val="0060719E"/>
    <w:rsid w:val="00607A26"/>
    <w:rsid w:val="0061011C"/>
    <w:rsid w:val="0061081C"/>
    <w:rsid w:val="00611314"/>
    <w:rsid w:val="00611D50"/>
    <w:rsid w:val="00612052"/>
    <w:rsid w:val="00612BF5"/>
    <w:rsid w:val="00612ECE"/>
    <w:rsid w:val="006131DB"/>
    <w:rsid w:val="00613FCD"/>
    <w:rsid w:val="006146CD"/>
    <w:rsid w:val="00614AAC"/>
    <w:rsid w:val="00614EE9"/>
    <w:rsid w:val="0061664E"/>
    <w:rsid w:val="006178C9"/>
    <w:rsid w:val="00617AFC"/>
    <w:rsid w:val="006200E1"/>
    <w:rsid w:val="00620A03"/>
    <w:rsid w:val="00621F1D"/>
    <w:rsid w:val="00621F1F"/>
    <w:rsid w:val="00621FD7"/>
    <w:rsid w:val="0062422E"/>
    <w:rsid w:val="006251D1"/>
    <w:rsid w:val="00625445"/>
    <w:rsid w:val="006258A3"/>
    <w:rsid w:val="00625AEB"/>
    <w:rsid w:val="00625B93"/>
    <w:rsid w:val="0062666C"/>
    <w:rsid w:val="006268A0"/>
    <w:rsid w:val="00626F8D"/>
    <w:rsid w:val="00627113"/>
    <w:rsid w:val="006277FB"/>
    <w:rsid w:val="00627A68"/>
    <w:rsid w:val="00627F89"/>
    <w:rsid w:val="00631CB9"/>
    <w:rsid w:val="00631FC9"/>
    <w:rsid w:val="00632A26"/>
    <w:rsid w:val="00633750"/>
    <w:rsid w:val="00633A7D"/>
    <w:rsid w:val="00634633"/>
    <w:rsid w:val="00634704"/>
    <w:rsid w:val="0063616F"/>
    <w:rsid w:val="006376A0"/>
    <w:rsid w:val="00637934"/>
    <w:rsid w:val="00640BDE"/>
    <w:rsid w:val="00640DC5"/>
    <w:rsid w:val="006413FE"/>
    <w:rsid w:val="006438A9"/>
    <w:rsid w:val="00643F6F"/>
    <w:rsid w:val="00644222"/>
    <w:rsid w:val="0064478F"/>
    <w:rsid w:val="00645E13"/>
    <w:rsid w:val="00645F4D"/>
    <w:rsid w:val="006460BD"/>
    <w:rsid w:val="00646375"/>
    <w:rsid w:val="006470D7"/>
    <w:rsid w:val="00651976"/>
    <w:rsid w:val="00651E85"/>
    <w:rsid w:val="00651F20"/>
    <w:rsid w:val="00652A1B"/>
    <w:rsid w:val="00652DAE"/>
    <w:rsid w:val="00653C29"/>
    <w:rsid w:val="00654045"/>
    <w:rsid w:val="0065409E"/>
    <w:rsid w:val="006548F5"/>
    <w:rsid w:val="006554C5"/>
    <w:rsid w:val="00655D3F"/>
    <w:rsid w:val="00655DAB"/>
    <w:rsid w:val="00656212"/>
    <w:rsid w:val="006578E9"/>
    <w:rsid w:val="00660373"/>
    <w:rsid w:val="00660703"/>
    <w:rsid w:val="0066091A"/>
    <w:rsid w:val="006610A2"/>
    <w:rsid w:val="00662054"/>
    <w:rsid w:val="00664659"/>
    <w:rsid w:val="006654F7"/>
    <w:rsid w:val="00665C80"/>
    <w:rsid w:val="006666E5"/>
    <w:rsid w:val="006667A2"/>
    <w:rsid w:val="00667B48"/>
    <w:rsid w:val="0067004F"/>
    <w:rsid w:val="00671458"/>
    <w:rsid w:val="00671D53"/>
    <w:rsid w:val="006722C1"/>
    <w:rsid w:val="00673725"/>
    <w:rsid w:val="00675FF4"/>
    <w:rsid w:val="00676CDC"/>
    <w:rsid w:val="006778CA"/>
    <w:rsid w:val="00680533"/>
    <w:rsid w:val="00680F95"/>
    <w:rsid w:val="00682BB3"/>
    <w:rsid w:val="00683878"/>
    <w:rsid w:val="006838B6"/>
    <w:rsid w:val="006843EB"/>
    <w:rsid w:val="00684673"/>
    <w:rsid w:val="00684E51"/>
    <w:rsid w:val="00685694"/>
    <w:rsid w:val="00686964"/>
    <w:rsid w:val="006902CE"/>
    <w:rsid w:val="006904A3"/>
    <w:rsid w:val="00691790"/>
    <w:rsid w:val="00691E98"/>
    <w:rsid w:val="0069223B"/>
    <w:rsid w:val="00692279"/>
    <w:rsid w:val="006923F6"/>
    <w:rsid w:val="006935D1"/>
    <w:rsid w:val="0069407C"/>
    <w:rsid w:val="006945BD"/>
    <w:rsid w:val="00694991"/>
    <w:rsid w:val="00696949"/>
    <w:rsid w:val="00696FE8"/>
    <w:rsid w:val="0069739E"/>
    <w:rsid w:val="006974F4"/>
    <w:rsid w:val="00697CA6"/>
    <w:rsid w:val="006A0601"/>
    <w:rsid w:val="006A0662"/>
    <w:rsid w:val="006A113A"/>
    <w:rsid w:val="006A11AA"/>
    <w:rsid w:val="006A14EB"/>
    <w:rsid w:val="006A29E1"/>
    <w:rsid w:val="006A3EFB"/>
    <w:rsid w:val="006A48E9"/>
    <w:rsid w:val="006A5350"/>
    <w:rsid w:val="006A536D"/>
    <w:rsid w:val="006A5385"/>
    <w:rsid w:val="006A774E"/>
    <w:rsid w:val="006A79C9"/>
    <w:rsid w:val="006A7BC5"/>
    <w:rsid w:val="006B05FA"/>
    <w:rsid w:val="006B0F5F"/>
    <w:rsid w:val="006B3212"/>
    <w:rsid w:val="006B35A2"/>
    <w:rsid w:val="006B3723"/>
    <w:rsid w:val="006B3B30"/>
    <w:rsid w:val="006B3CA4"/>
    <w:rsid w:val="006B54C5"/>
    <w:rsid w:val="006B747B"/>
    <w:rsid w:val="006B75CA"/>
    <w:rsid w:val="006C0781"/>
    <w:rsid w:val="006C151A"/>
    <w:rsid w:val="006C31E3"/>
    <w:rsid w:val="006C432B"/>
    <w:rsid w:val="006C4A12"/>
    <w:rsid w:val="006C6433"/>
    <w:rsid w:val="006C6C5B"/>
    <w:rsid w:val="006C7E1D"/>
    <w:rsid w:val="006C7EAD"/>
    <w:rsid w:val="006D085C"/>
    <w:rsid w:val="006D1D2E"/>
    <w:rsid w:val="006D24BA"/>
    <w:rsid w:val="006D25C4"/>
    <w:rsid w:val="006D4490"/>
    <w:rsid w:val="006D47E4"/>
    <w:rsid w:val="006D4891"/>
    <w:rsid w:val="006D5254"/>
    <w:rsid w:val="006D581B"/>
    <w:rsid w:val="006D5FA8"/>
    <w:rsid w:val="006D6830"/>
    <w:rsid w:val="006D6CA4"/>
    <w:rsid w:val="006D6EB6"/>
    <w:rsid w:val="006E001F"/>
    <w:rsid w:val="006E0BA5"/>
    <w:rsid w:val="006E161E"/>
    <w:rsid w:val="006E21C7"/>
    <w:rsid w:val="006E2629"/>
    <w:rsid w:val="006E2A0B"/>
    <w:rsid w:val="006E3378"/>
    <w:rsid w:val="006E35F6"/>
    <w:rsid w:val="006E47C2"/>
    <w:rsid w:val="006E4957"/>
    <w:rsid w:val="006E4E89"/>
    <w:rsid w:val="006E669B"/>
    <w:rsid w:val="006E6D8F"/>
    <w:rsid w:val="006E7E0A"/>
    <w:rsid w:val="006E7EB7"/>
    <w:rsid w:val="006F011D"/>
    <w:rsid w:val="006F074C"/>
    <w:rsid w:val="006F0978"/>
    <w:rsid w:val="006F257A"/>
    <w:rsid w:val="006F2F34"/>
    <w:rsid w:val="006F49C8"/>
    <w:rsid w:val="006F4D9E"/>
    <w:rsid w:val="006F54E8"/>
    <w:rsid w:val="006F5ADC"/>
    <w:rsid w:val="006F5FF0"/>
    <w:rsid w:val="006F625A"/>
    <w:rsid w:val="006F7558"/>
    <w:rsid w:val="0070101D"/>
    <w:rsid w:val="00701630"/>
    <w:rsid w:val="007026BE"/>
    <w:rsid w:val="00704BEF"/>
    <w:rsid w:val="0070551C"/>
    <w:rsid w:val="0070652A"/>
    <w:rsid w:val="00706D11"/>
    <w:rsid w:val="00707005"/>
    <w:rsid w:val="007104BA"/>
    <w:rsid w:val="00710D99"/>
    <w:rsid w:val="0071171A"/>
    <w:rsid w:val="00712826"/>
    <w:rsid w:val="0071282B"/>
    <w:rsid w:val="00712CFA"/>
    <w:rsid w:val="007136B5"/>
    <w:rsid w:val="007145B9"/>
    <w:rsid w:val="00716FD6"/>
    <w:rsid w:val="00717243"/>
    <w:rsid w:val="00721B8B"/>
    <w:rsid w:val="0072510E"/>
    <w:rsid w:val="0072538E"/>
    <w:rsid w:val="00725784"/>
    <w:rsid w:val="00725A4F"/>
    <w:rsid w:val="00726A95"/>
    <w:rsid w:val="00727058"/>
    <w:rsid w:val="0073017C"/>
    <w:rsid w:val="00730217"/>
    <w:rsid w:val="00730230"/>
    <w:rsid w:val="007306F5"/>
    <w:rsid w:val="007311CA"/>
    <w:rsid w:val="00731299"/>
    <w:rsid w:val="00732D7E"/>
    <w:rsid w:val="00733A76"/>
    <w:rsid w:val="00733F40"/>
    <w:rsid w:val="00734161"/>
    <w:rsid w:val="00734213"/>
    <w:rsid w:val="007343AF"/>
    <w:rsid w:val="00734E1B"/>
    <w:rsid w:val="00735D62"/>
    <w:rsid w:val="00736AAB"/>
    <w:rsid w:val="00736B57"/>
    <w:rsid w:val="00736D5F"/>
    <w:rsid w:val="00742397"/>
    <w:rsid w:val="0074281F"/>
    <w:rsid w:val="00742C4B"/>
    <w:rsid w:val="00742D1C"/>
    <w:rsid w:val="0074389A"/>
    <w:rsid w:val="0074588D"/>
    <w:rsid w:val="00745FAB"/>
    <w:rsid w:val="007461DD"/>
    <w:rsid w:val="007478E2"/>
    <w:rsid w:val="0075308D"/>
    <w:rsid w:val="00753ACD"/>
    <w:rsid w:val="0075457A"/>
    <w:rsid w:val="007553E2"/>
    <w:rsid w:val="0075550D"/>
    <w:rsid w:val="0075630C"/>
    <w:rsid w:val="00756759"/>
    <w:rsid w:val="00757175"/>
    <w:rsid w:val="007602E7"/>
    <w:rsid w:val="007609D4"/>
    <w:rsid w:val="0076128F"/>
    <w:rsid w:val="0076197A"/>
    <w:rsid w:val="00762C60"/>
    <w:rsid w:val="0076501C"/>
    <w:rsid w:val="00765EE6"/>
    <w:rsid w:val="007670AE"/>
    <w:rsid w:val="00767514"/>
    <w:rsid w:val="0077103C"/>
    <w:rsid w:val="00773070"/>
    <w:rsid w:val="0077325F"/>
    <w:rsid w:val="00773876"/>
    <w:rsid w:val="00773AD1"/>
    <w:rsid w:val="00773E0B"/>
    <w:rsid w:val="007741F0"/>
    <w:rsid w:val="0077472D"/>
    <w:rsid w:val="00774EEE"/>
    <w:rsid w:val="007750C5"/>
    <w:rsid w:val="007761B6"/>
    <w:rsid w:val="0077642B"/>
    <w:rsid w:val="00776C2C"/>
    <w:rsid w:val="00776E52"/>
    <w:rsid w:val="00781012"/>
    <w:rsid w:val="00782646"/>
    <w:rsid w:val="007837ED"/>
    <w:rsid w:val="00783898"/>
    <w:rsid w:val="0078462B"/>
    <w:rsid w:val="00784C0E"/>
    <w:rsid w:val="00785A7C"/>
    <w:rsid w:val="00786AF8"/>
    <w:rsid w:val="007875BD"/>
    <w:rsid w:val="007875BE"/>
    <w:rsid w:val="00790FA7"/>
    <w:rsid w:val="00791AD3"/>
    <w:rsid w:val="00792283"/>
    <w:rsid w:val="00792B13"/>
    <w:rsid w:val="00792D30"/>
    <w:rsid w:val="00792F20"/>
    <w:rsid w:val="00792F2C"/>
    <w:rsid w:val="00792F57"/>
    <w:rsid w:val="0079471A"/>
    <w:rsid w:val="0079493C"/>
    <w:rsid w:val="00794CDB"/>
    <w:rsid w:val="00794E47"/>
    <w:rsid w:val="007952EF"/>
    <w:rsid w:val="007954EA"/>
    <w:rsid w:val="0079616B"/>
    <w:rsid w:val="007A069E"/>
    <w:rsid w:val="007A06B8"/>
    <w:rsid w:val="007A1526"/>
    <w:rsid w:val="007A1AB3"/>
    <w:rsid w:val="007A2558"/>
    <w:rsid w:val="007A27DF"/>
    <w:rsid w:val="007A4152"/>
    <w:rsid w:val="007A419F"/>
    <w:rsid w:val="007A4DA8"/>
    <w:rsid w:val="007A503E"/>
    <w:rsid w:val="007A63EF"/>
    <w:rsid w:val="007A6BA0"/>
    <w:rsid w:val="007A7246"/>
    <w:rsid w:val="007A75E2"/>
    <w:rsid w:val="007A77BB"/>
    <w:rsid w:val="007A7844"/>
    <w:rsid w:val="007B0492"/>
    <w:rsid w:val="007B0A70"/>
    <w:rsid w:val="007B0D06"/>
    <w:rsid w:val="007B1D6D"/>
    <w:rsid w:val="007B2E55"/>
    <w:rsid w:val="007B43D3"/>
    <w:rsid w:val="007B441B"/>
    <w:rsid w:val="007B48EA"/>
    <w:rsid w:val="007B4CFE"/>
    <w:rsid w:val="007B4EB8"/>
    <w:rsid w:val="007B50F2"/>
    <w:rsid w:val="007B5A50"/>
    <w:rsid w:val="007B5C96"/>
    <w:rsid w:val="007B6597"/>
    <w:rsid w:val="007B67D4"/>
    <w:rsid w:val="007B6F1F"/>
    <w:rsid w:val="007B702C"/>
    <w:rsid w:val="007B745F"/>
    <w:rsid w:val="007C05E5"/>
    <w:rsid w:val="007C06E1"/>
    <w:rsid w:val="007C085A"/>
    <w:rsid w:val="007C0E0D"/>
    <w:rsid w:val="007C2111"/>
    <w:rsid w:val="007C226C"/>
    <w:rsid w:val="007C3953"/>
    <w:rsid w:val="007C3F07"/>
    <w:rsid w:val="007C48FE"/>
    <w:rsid w:val="007C51A3"/>
    <w:rsid w:val="007C6464"/>
    <w:rsid w:val="007D2B95"/>
    <w:rsid w:val="007D30BB"/>
    <w:rsid w:val="007D3B7D"/>
    <w:rsid w:val="007D3DF0"/>
    <w:rsid w:val="007D57BF"/>
    <w:rsid w:val="007D77CD"/>
    <w:rsid w:val="007D7DEC"/>
    <w:rsid w:val="007E20A9"/>
    <w:rsid w:val="007E2272"/>
    <w:rsid w:val="007E28AB"/>
    <w:rsid w:val="007E297F"/>
    <w:rsid w:val="007E2CD7"/>
    <w:rsid w:val="007E2F21"/>
    <w:rsid w:val="007E5580"/>
    <w:rsid w:val="007E5B59"/>
    <w:rsid w:val="007E620C"/>
    <w:rsid w:val="007E66EE"/>
    <w:rsid w:val="007E697C"/>
    <w:rsid w:val="007E6DD5"/>
    <w:rsid w:val="007E78F8"/>
    <w:rsid w:val="007F0187"/>
    <w:rsid w:val="007F1CF9"/>
    <w:rsid w:val="007F28B5"/>
    <w:rsid w:val="007F4260"/>
    <w:rsid w:val="007F5563"/>
    <w:rsid w:val="007F558E"/>
    <w:rsid w:val="007F57A5"/>
    <w:rsid w:val="007F5CA0"/>
    <w:rsid w:val="007F6811"/>
    <w:rsid w:val="007F68A0"/>
    <w:rsid w:val="007F6EB0"/>
    <w:rsid w:val="00800E76"/>
    <w:rsid w:val="008019EF"/>
    <w:rsid w:val="00801C2D"/>
    <w:rsid w:val="008027B7"/>
    <w:rsid w:val="00804720"/>
    <w:rsid w:val="008047E0"/>
    <w:rsid w:val="00804828"/>
    <w:rsid w:val="00804954"/>
    <w:rsid w:val="008049FD"/>
    <w:rsid w:val="00805625"/>
    <w:rsid w:val="0080620C"/>
    <w:rsid w:val="00806939"/>
    <w:rsid w:val="008076BD"/>
    <w:rsid w:val="00807C65"/>
    <w:rsid w:val="00807CB5"/>
    <w:rsid w:val="00807FB0"/>
    <w:rsid w:val="00811B29"/>
    <w:rsid w:val="00812B89"/>
    <w:rsid w:val="00812DE1"/>
    <w:rsid w:val="00814C67"/>
    <w:rsid w:val="00814D16"/>
    <w:rsid w:val="00815AAC"/>
    <w:rsid w:val="00816EEA"/>
    <w:rsid w:val="00816FD1"/>
    <w:rsid w:val="00817CCE"/>
    <w:rsid w:val="00817EBB"/>
    <w:rsid w:val="0082070F"/>
    <w:rsid w:val="00820A9E"/>
    <w:rsid w:val="00822B5C"/>
    <w:rsid w:val="00823F9A"/>
    <w:rsid w:val="0082477F"/>
    <w:rsid w:val="00824AB0"/>
    <w:rsid w:val="00824DC2"/>
    <w:rsid w:val="00825240"/>
    <w:rsid w:val="008256FD"/>
    <w:rsid w:val="008260B3"/>
    <w:rsid w:val="008279FE"/>
    <w:rsid w:val="00830766"/>
    <w:rsid w:val="00831242"/>
    <w:rsid w:val="00831503"/>
    <w:rsid w:val="00831511"/>
    <w:rsid w:val="00831D72"/>
    <w:rsid w:val="00833E3C"/>
    <w:rsid w:val="00834A0D"/>
    <w:rsid w:val="00834EBB"/>
    <w:rsid w:val="008365D1"/>
    <w:rsid w:val="0083773B"/>
    <w:rsid w:val="008415F4"/>
    <w:rsid w:val="008425E8"/>
    <w:rsid w:val="00842799"/>
    <w:rsid w:val="008429DA"/>
    <w:rsid w:val="0084311B"/>
    <w:rsid w:val="00843258"/>
    <w:rsid w:val="008447AA"/>
    <w:rsid w:val="0084561C"/>
    <w:rsid w:val="008458C7"/>
    <w:rsid w:val="008471F2"/>
    <w:rsid w:val="00851E49"/>
    <w:rsid w:val="00851ECB"/>
    <w:rsid w:val="008528CB"/>
    <w:rsid w:val="00852AF8"/>
    <w:rsid w:val="00852B4E"/>
    <w:rsid w:val="008534C0"/>
    <w:rsid w:val="008536F8"/>
    <w:rsid w:val="00853704"/>
    <w:rsid w:val="008538C7"/>
    <w:rsid w:val="00854AAC"/>
    <w:rsid w:val="00854E46"/>
    <w:rsid w:val="008565A0"/>
    <w:rsid w:val="00856C60"/>
    <w:rsid w:val="00857235"/>
    <w:rsid w:val="00860A81"/>
    <w:rsid w:val="0086256D"/>
    <w:rsid w:val="0086278C"/>
    <w:rsid w:val="00862B98"/>
    <w:rsid w:val="008638B6"/>
    <w:rsid w:val="00864914"/>
    <w:rsid w:val="00865249"/>
    <w:rsid w:val="008656A3"/>
    <w:rsid w:val="00865D97"/>
    <w:rsid w:val="00866E67"/>
    <w:rsid w:val="00870170"/>
    <w:rsid w:val="00871323"/>
    <w:rsid w:val="00871F25"/>
    <w:rsid w:val="008721E6"/>
    <w:rsid w:val="00872451"/>
    <w:rsid w:val="00872D3B"/>
    <w:rsid w:val="00873C46"/>
    <w:rsid w:val="00873F27"/>
    <w:rsid w:val="00874205"/>
    <w:rsid w:val="00874BC6"/>
    <w:rsid w:val="00874E0E"/>
    <w:rsid w:val="008751C7"/>
    <w:rsid w:val="00875609"/>
    <w:rsid w:val="00877D51"/>
    <w:rsid w:val="008803FC"/>
    <w:rsid w:val="008804EE"/>
    <w:rsid w:val="00880584"/>
    <w:rsid w:val="00880A5C"/>
    <w:rsid w:val="00880B42"/>
    <w:rsid w:val="00880EF8"/>
    <w:rsid w:val="00881034"/>
    <w:rsid w:val="008813A9"/>
    <w:rsid w:val="00881F20"/>
    <w:rsid w:val="00882239"/>
    <w:rsid w:val="00884409"/>
    <w:rsid w:val="00884CC3"/>
    <w:rsid w:val="00886D1C"/>
    <w:rsid w:val="00890E6C"/>
    <w:rsid w:val="00890E77"/>
    <w:rsid w:val="00891720"/>
    <w:rsid w:val="00891B05"/>
    <w:rsid w:val="00891C3A"/>
    <w:rsid w:val="00893128"/>
    <w:rsid w:val="008942FC"/>
    <w:rsid w:val="00894873"/>
    <w:rsid w:val="00895A5B"/>
    <w:rsid w:val="00895A99"/>
    <w:rsid w:val="00895D29"/>
    <w:rsid w:val="00895D6A"/>
    <w:rsid w:val="00895E04"/>
    <w:rsid w:val="00896565"/>
    <w:rsid w:val="00896792"/>
    <w:rsid w:val="008A0146"/>
    <w:rsid w:val="008A0CBE"/>
    <w:rsid w:val="008A16A0"/>
    <w:rsid w:val="008A1957"/>
    <w:rsid w:val="008A2002"/>
    <w:rsid w:val="008A30BA"/>
    <w:rsid w:val="008A4DAF"/>
    <w:rsid w:val="008A517A"/>
    <w:rsid w:val="008A522F"/>
    <w:rsid w:val="008A662F"/>
    <w:rsid w:val="008A7D21"/>
    <w:rsid w:val="008B0285"/>
    <w:rsid w:val="008B167F"/>
    <w:rsid w:val="008B2D96"/>
    <w:rsid w:val="008B2DE9"/>
    <w:rsid w:val="008B3820"/>
    <w:rsid w:val="008B5EAF"/>
    <w:rsid w:val="008B66D2"/>
    <w:rsid w:val="008B67DF"/>
    <w:rsid w:val="008B6AB7"/>
    <w:rsid w:val="008B6B29"/>
    <w:rsid w:val="008B771C"/>
    <w:rsid w:val="008B7917"/>
    <w:rsid w:val="008C0FB8"/>
    <w:rsid w:val="008C1FE3"/>
    <w:rsid w:val="008C2BCA"/>
    <w:rsid w:val="008C3100"/>
    <w:rsid w:val="008C336E"/>
    <w:rsid w:val="008C3651"/>
    <w:rsid w:val="008C365B"/>
    <w:rsid w:val="008C3FE2"/>
    <w:rsid w:val="008C4F98"/>
    <w:rsid w:val="008C6187"/>
    <w:rsid w:val="008C6B85"/>
    <w:rsid w:val="008C6F5A"/>
    <w:rsid w:val="008C6F63"/>
    <w:rsid w:val="008D136C"/>
    <w:rsid w:val="008D247E"/>
    <w:rsid w:val="008D2A45"/>
    <w:rsid w:val="008D2CB8"/>
    <w:rsid w:val="008D2E9E"/>
    <w:rsid w:val="008D33FF"/>
    <w:rsid w:val="008D4B61"/>
    <w:rsid w:val="008D5412"/>
    <w:rsid w:val="008D59E3"/>
    <w:rsid w:val="008D6736"/>
    <w:rsid w:val="008D6C1B"/>
    <w:rsid w:val="008D76F7"/>
    <w:rsid w:val="008D776D"/>
    <w:rsid w:val="008E0B3C"/>
    <w:rsid w:val="008E1303"/>
    <w:rsid w:val="008E15D1"/>
    <w:rsid w:val="008E17CB"/>
    <w:rsid w:val="008E2356"/>
    <w:rsid w:val="008E2816"/>
    <w:rsid w:val="008E2A10"/>
    <w:rsid w:val="008E469B"/>
    <w:rsid w:val="008E5143"/>
    <w:rsid w:val="008E687C"/>
    <w:rsid w:val="008E7B41"/>
    <w:rsid w:val="008E7F56"/>
    <w:rsid w:val="008F2E87"/>
    <w:rsid w:val="008F356C"/>
    <w:rsid w:val="008F3CF7"/>
    <w:rsid w:val="008F5641"/>
    <w:rsid w:val="008F6084"/>
    <w:rsid w:val="008F613C"/>
    <w:rsid w:val="008F662E"/>
    <w:rsid w:val="008F66C8"/>
    <w:rsid w:val="008F7280"/>
    <w:rsid w:val="008F7BAD"/>
    <w:rsid w:val="009010B0"/>
    <w:rsid w:val="00901313"/>
    <w:rsid w:val="009013C5"/>
    <w:rsid w:val="00901455"/>
    <w:rsid w:val="009019EF"/>
    <w:rsid w:val="009024EA"/>
    <w:rsid w:val="0090337B"/>
    <w:rsid w:val="00903CB0"/>
    <w:rsid w:val="00903F53"/>
    <w:rsid w:val="00904CED"/>
    <w:rsid w:val="00905417"/>
    <w:rsid w:val="00910367"/>
    <w:rsid w:val="00910E72"/>
    <w:rsid w:val="0091168A"/>
    <w:rsid w:val="00911D6F"/>
    <w:rsid w:val="009127D5"/>
    <w:rsid w:val="00912A47"/>
    <w:rsid w:val="00913D0F"/>
    <w:rsid w:val="00914BD2"/>
    <w:rsid w:val="0091503B"/>
    <w:rsid w:val="009157D8"/>
    <w:rsid w:val="0091582C"/>
    <w:rsid w:val="00916AA1"/>
    <w:rsid w:val="00916F5C"/>
    <w:rsid w:val="0092008A"/>
    <w:rsid w:val="00920600"/>
    <w:rsid w:val="00920B4A"/>
    <w:rsid w:val="00920EF1"/>
    <w:rsid w:val="0092204F"/>
    <w:rsid w:val="00922447"/>
    <w:rsid w:val="00923550"/>
    <w:rsid w:val="00923C3F"/>
    <w:rsid w:val="009240AE"/>
    <w:rsid w:val="0092436B"/>
    <w:rsid w:val="00924A29"/>
    <w:rsid w:val="00925138"/>
    <w:rsid w:val="00925239"/>
    <w:rsid w:val="00925470"/>
    <w:rsid w:val="00925C13"/>
    <w:rsid w:val="00925E55"/>
    <w:rsid w:val="009261DC"/>
    <w:rsid w:val="00927052"/>
    <w:rsid w:val="009273BA"/>
    <w:rsid w:val="009274B1"/>
    <w:rsid w:val="00927634"/>
    <w:rsid w:val="0092785B"/>
    <w:rsid w:val="00927AE4"/>
    <w:rsid w:val="00927F4F"/>
    <w:rsid w:val="009304F0"/>
    <w:rsid w:val="00931B06"/>
    <w:rsid w:val="0093327C"/>
    <w:rsid w:val="00934C3D"/>
    <w:rsid w:val="00935071"/>
    <w:rsid w:val="00935775"/>
    <w:rsid w:val="00936F82"/>
    <w:rsid w:val="009412AA"/>
    <w:rsid w:val="00941985"/>
    <w:rsid w:val="00942F69"/>
    <w:rsid w:val="00943D61"/>
    <w:rsid w:val="00944380"/>
    <w:rsid w:val="009445E4"/>
    <w:rsid w:val="009451D8"/>
    <w:rsid w:val="00945489"/>
    <w:rsid w:val="00945806"/>
    <w:rsid w:val="009460DF"/>
    <w:rsid w:val="009466A5"/>
    <w:rsid w:val="00946993"/>
    <w:rsid w:val="009470CC"/>
    <w:rsid w:val="0094732A"/>
    <w:rsid w:val="009476BE"/>
    <w:rsid w:val="009506DA"/>
    <w:rsid w:val="00950B0E"/>
    <w:rsid w:val="00951B84"/>
    <w:rsid w:val="00951D99"/>
    <w:rsid w:val="009525AD"/>
    <w:rsid w:val="00952C45"/>
    <w:rsid w:val="00953166"/>
    <w:rsid w:val="0095413D"/>
    <w:rsid w:val="009549B2"/>
    <w:rsid w:val="00954A73"/>
    <w:rsid w:val="00955388"/>
    <w:rsid w:val="009556D8"/>
    <w:rsid w:val="00956047"/>
    <w:rsid w:val="00956519"/>
    <w:rsid w:val="009569AE"/>
    <w:rsid w:val="00956B2F"/>
    <w:rsid w:val="00956BE9"/>
    <w:rsid w:val="00956E47"/>
    <w:rsid w:val="009578B1"/>
    <w:rsid w:val="00961180"/>
    <w:rsid w:val="009617CB"/>
    <w:rsid w:val="00961DD6"/>
    <w:rsid w:val="009623A7"/>
    <w:rsid w:val="00962463"/>
    <w:rsid w:val="00962A17"/>
    <w:rsid w:val="00963536"/>
    <w:rsid w:val="00963BA1"/>
    <w:rsid w:val="00963E36"/>
    <w:rsid w:val="0096416B"/>
    <w:rsid w:val="00964D42"/>
    <w:rsid w:val="00964D72"/>
    <w:rsid w:val="00964FFB"/>
    <w:rsid w:val="009656C6"/>
    <w:rsid w:val="009658ED"/>
    <w:rsid w:val="009661C6"/>
    <w:rsid w:val="009662BB"/>
    <w:rsid w:val="0096637C"/>
    <w:rsid w:val="00967BB0"/>
    <w:rsid w:val="00970678"/>
    <w:rsid w:val="009706B9"/>
    <w:rsid w:val="0097179B"/>
    <w:rsid w:val="009721DB"/>
    <w:rsid w:val="0097372A"/>
    <w:rsid w:val="00973BF7"/>
    <w:rsid w:val="00973F85"/>
    <w:rsid w:val="00974557"/>
    <w:rsid w:val="00975A8B"/>
    <w:rsid w:val="00975AB9"/>
    <w:rsid w:val="00975F0C"/>
    <w:rsid w:val="00975F72"/>
    <w:rsid w:val="009768D4"/>
    <w:rsid w:val="00977942"/>
    <w:rsid w:val="00980409"/>
    <w:rsid w:val="00980DA8"/>
    <w:rsid w:val="0098187F"/>
    <w:rsid w:val="00982397"/>
    <w:rsid w:val="00982A64"/>
    <w:rsid w:val="00983267"/>
    <w:rsid w:val="00983B0B"/>
    <w:rsid w:val="00983BB8"/>
    <w:rsid w:val="00984140"/>
    <w:rsid w:val="00984726"/>
    <w:rsid w:val="009848A3"/>
    <w:rsid w:val="0098602C"/>
    <w:rsid w:val="0098629B"/>
    <w:rsid w:val="00986B27"/>
    <w:rsid w:val="0098734C"/>
    <w:rsid w:val="009875F7"/>
    <w:rsid w:val="0099000C"/>
    <w:rsid w:val="009906C8"/>
    <w:rsid w:val="00990720"/>
    <w:rsid w:val="00992F2E"/>
    <w:rsid w:val="009939A0"/>
    <w:rsid w:val="00994014"/>
    <w:rsid w:val="00994A48"/>
    <w:rsid w:val="009950C6"/>
    <w:rsid w:val="0099526E"/>
    <w:rsid w:val="009956FF"/>
    <w:rsid w:val="00995FA6"/>
    <w:rsid w:val="00996466"/>
    <w:rsid w:val="0099652E"/>
    <w:rsid w:val="009979BB"/>
    <w:rsid w:val="009A3021"/>
    <w:rsid w:val="009A31A1"/>
    <w:rsid w:val="009A3547"/>
    <w:rsid w:val="009A395D"/>
    <w:rsid w:val="009A3F1A"/>
    <w:rsid w:val="009A45A8"/>
    <w:rsid w:val="009A69D2"/>
    <w:rsid w:val="009A6C89"/>
    <w:rsid w:val="009A7AF4"/>
    <w:rsid w:val="009B159C"/>
    <w:rsid w:val="009B4C2A"/>
    <w:rsid w:val="009B521B"/>
    <w:rsid w:val="009B5995"/>
    <w:rsid w:val="009B7F46"/>
    <w:rsid w:val="009C1B18"/>
    <w:rsid w:val="009C2B5D"/>
    <w:rsid w:val="009C30B0"/>
    <w:rsid w:val="009C3B4B"/>
    <w:rsid w:val="009C452D"/>
    <w:rsid w:val="009C4F74"/>
    <w:rsid w:val="009C5229"/>
    <w:rsid w:val="009C526E"/>
    <w:rsid w:val="009C5938"/>
    <w:rsid w:val="009C66A3"/>
    <w:rsid w:val="009D0C76"/>
    <w:rsid w:val="009D14F1"/>
    <w:rsid w:val="009D15E5"/>
    <w:rsid w:val="009D208F"/>
    <w:rsid w:val="009D2768"/>
    <w:rsid w:val="009D2F79"/>
    <w:rsid w:val="009D313B"/>
    <w:rsid w:val="009D3404"/>
    <w:rsid w:val="009D441F"/>
    <w:rsid w:val="009D48B9"/>
    <w:rsid w:val="009D4EEF"/>
    <w:rsid w:val="009D5D2C"/>
    <w:rsid w:val="009D61A0"/>
    <w:rsid w:val="009D63CE"/>
    <w:rsid w:val="009D7637"/>
    <w:rsid w:val="009D7DC3"/>
    <w:rsid w:val="009D7E22"/>
    <w:rsid w:val="009E0240"/>
    <w:rsid w:val="009E03BB"/>
    <w:rsid w:val="009E0B0C"/>
    <w:rsid w:val="009E0DB6"/>
    <w:rsid w:val="009E10AB"/>
    <w:rsid w:val="009E123D"/>
    <w:rsid w:val="009E1960"/>
    <w:rsid w:val="009E37A1"/>
    <w:rsid w:val="009E3D37"/>
    <w:rsid w:val="009E3D84"/>
    <w:rsid w:val="009E3E0F"/>
    <w:rsid w:val="009E3F18"/>
    <w:rsid w:val="009E5BCA"/>
    <w:rsid w:val="009E63D9"/>
    <w:rsid w:val="009E6588"/>
    <w:rsid w:val="009E666D"/>
    <w:rsid w:val="009E6947"/>
    <w:rsid w:val="009E776A"/>
    <w:rsid w:val="009E7B5E"/>
    <w:rsid w:val="009F1DD0"/>
    <w:rsid w:val="009F452A"/>
    <w:rsid w:val="009F5A92"/>
    <w:rsid w:val="009F6457"/>
    <w:rsid w:val="009F6532"/>
    <w:rsid w:val="009F69E3"/>
    <w:rsid w:val="009F6A6B"/>
    <w:rsid w:val="009F70D7"/>
    <w:rsid w:val="00A001C6"/>
    <w:rsid w:val="00A0089D"/>
    <w:rsid w:val="00A0261B"/>
    <w:rsid w:val="00A028D7"/>
    <w:rsid w:val="00A02F4C"/>
    <w:rsid w:val="00A04453"/>
    <w:rsid w:val="00A04CB3"/>
    <w:rsid w:val="00A05565"/>
    <w:rsid w:val="00A05B1A"/>
    <w:rsid w:val="00A05D65"/>
    <w:rsid w:val="00A0691B"/>
    <w:rsid w:val="00A06CC3"/>
    <w:rsid w:val="00A0735B"/>
    <w:rsid w:val="00A07EB0"/>
    <w:rsid w:val="00A11824"/>
    <w:rsid w:val="00A12150"/>
    <w:rsid w:val="00A121B1"/>
    <w:rsid w:val="00A13A75"/>
    <w:rsid w:val="00A13AA3"/>
    <w:rsid w:val="00A13FDC"/>
    <w:rsid w:val="00A1461E"/>
    <w:rsid w:val="00A14773"/>
    <w:rsid w:val="00A1484B"/>
    <w:rsid w:val="00A152DD"/>
    <w:rsid w:val="00A17960"/>
    <w:rsid w:val="00A20003"/>
    <w:rsid w:val="00A201E9"/>
    <w:rsid w:val="00A202B6"/>
    <w:rsid w:val="00A21B06"/>
    <w:rsid w:val="00A21B6B"/>
    <w:rsid w:val="00A24626"/>
    <w:rsid w:val="00A25252"/>
    <w:rsid w:val="00A26071"/>
    <w:rsid w:val="00A26DDF"/>
    <w:rsid w:val="00A2715B"/>
    <w:rsid w:val="00A27E96"/>
    <w:rsid w:val="00A31597"/>
    <w:rsid w:val="00A338E2"/>
    <w:rsid w:val="00A3443A"/>
    <w:rsid w:val="00A3576A"/>
    <w:rsid w:val="00A35977"/>
    <w:rsid w:val="00A3618F"/>
    <w:rsid w:val="00A37D16"/>
    <w:rsid w:val="00A37E71"/>
    <w:rsid w:val="00A4080C"/>
    <w:rsid w:val="00A413DA"/>
    <w:rsid w:val="00A41D28"/>
    <w:rsid w:val="00A425EC"/>
    <w:rsid w:val="00A42C4A"/>
    <w:rsid w:val="00A4369F"/>
    <w:rsid w:val="00A43FD3"/>
    <w:rsid w:val="00A4453E"/>
    <w:rsid w:val="00A44F69"/>
    <w:rsid w:val="00A45230"/>
    <w:rsid w:val="00A45F2D"/>
    <w:rsid w:val="00A46878"/>
    <w:rsid w:val="00A468CE"/>
    <w:rsid w:val="00A470C1"/>
    <w:rsid w:val="00A47CA9"/>
    <w:rsid w:val="00A521DB"/>
    <w:rsid w:val="00A52828"/>
    <w:rsid w:val="00A529B1"/>
    <w:rsid w:val="00A533C8"/>
    <w:rsid w:val="00A53D35"/>
    <w:rsid w:val="00A53E9C"/>
    <w:rsid w:val="00A544D0"/>
    <w:rsid w:val="00A54E38"/>
    <w:rsid w:val="00A55759"/>
    <w:rsid w:val="00A55C47"/>
    <w:rsid w:val="00A6028A"/>
    <w:rsid w:val="00A6181B"/>
    <w:rsid w:val="00A61EA6"/>
    <w:rsid w:val="00A641C0"/>
    <w:rsid w:val="00A64490"/>
    <w:rsid w:val="00A64AA6"/>
    <w:rsid w:val="00A6568E"/>
    <w:rsid w:val="00A6756F"/>
    <w:rsid w:val="00A71D24"/>
    <w:rsid w:val="00A71F2B"/>
    <w:rsid w:val="00A72A49"/>
    <w:rsid w:val="00A73018"/>
    <w:rsid w:val="00A73630"/>
    <w:rsid w:val="00A736D5"/>
    <w:rsid w:val="00A73787"/>
    <w:rsid w:val="00A73E78"/>
    <w:rsid w:val="00A7534E"/>
    <w:rsid w:val="00A773FE"/>
    <w:rsid w:val="00A80209"/>
    <w:rsid w:val="00A80841"/>
    <w:rsid w:val="00A81BF1"/>
    <w:rsid w:val="00A82354"/>
    <w:rsid w:val="00A82434"/>
    <w:rsid w:val="00A82A85"/>
    <w:rsid w:val="00A8475D"/>
    <w:rsid w:val="00A871F8"/>
    <w:rsid w:val="00A8764D"/>
    <w:rsid w:val="00A878A1"/>
    <w:rsid w:val="00A87ED8"/>
    <w:rsid w:val="00A87F28"/>
    <w:rsid w:val="00A90A30"/>
    <w:rsid w:val="00A91809"/>
    <w:rsid w:val="00A92E4A"/>
    <w:rsid w:val="00A9301A"/>
    <w:rsid w:val="00A9348D"/>
    <w:rsid w:val="00A9376C"/>
    <w:rsid w:val="00A94344"/>
    <w:rsid w:val="00A949DA"/>
    <w:rsid w:val="00A94B1F"/>
    <w:rsid w:val="00A95DDC"/>
    <w:rsid w:val="00A96071"/>
    <w:rsid w:val="00A9619C"/>
    <w:rsid w:val="00A962D8"/>
    <w:rsid w:val="00A96788"/>
    <w:rsid w:val="00A974F7"/>
    <w:rsid w:val="00A97867"/>
    <w:rsid w:val="00AA00CE"/>
    <w:rsid w:val="00AA02E5"/>
    <w:rsid w:val="00AA0C2C"/>
    <w:rsid w:val="00AA0CC6"/>
    <w:rsid w:val="00AA1F94"/>
    <w:rsid w:val="00AA228B"/>
    <w:rsid w:val="00AA2F74"/>
    <w:rsid w:val="00AA3756"/>
    <w:rsid w:val="00AA38B0"/>
    <w:rsid w:val="00AA3BF5"/>
    <w:rsid w:val="00AA5739"/>
    <w:rsid w:val="00AA7AB2"/>
    <w:rsid w:val="00AB01A3"/>
    <w:rsid w:val="00AB079D"/>
    <w:rsid w:val="00AB0C06"/>
    <w:rsid w:val="00AB12AE"/>
    <w:rsid w:val="00AB1774"/>
    <w:rsid w:val="00AB19FD"/>
    <w:rsid w:val="00AB1D20"/>
    <w:rsid w:val="00AB2650"/>
    <w:rsid w:val="00AB290D"/>
    <w:rsid w:val="00AB2968"/>
    <w:rsid w:val="00AB3A63"/>
    <w:rsid w:val="00AB5CF9"/>
    <w:rsid w:val="00AB711A"/>
    <w:rsid w:val="00AB7500"/>
    <w:rsid w:val="00AB7C71"/>
    <w:rsid w:val="00AC0000"/>
    <w:rsid w:val="00AC0B50"/>
    <w:rsid w:val="00AC0C3B"/>
    <w:rsid w:val="00AC226A"/>
    <w:rsid w:val="00AC4390"/>
    <w:rsid w:val="00AC48FB"/>
    <w:rsid w:val="00AC4C53"/>
    <w:rsid w:val="00AC5413"/>
    <w:rsid w:val="00AC7BBE"/>
    <w:rsid w:val="00AD0953"/>
    <w:rsid w:val="00AD2271"/>
    <w:rsid w:val="00AD2978"/>
    <w:rsid w:val="00AD2C04"/>
    <w:rsid w:val="00AD2CD8"/>
    <w:rsid w:val="00AD2F2B"/>
    <w:rsid w:val="00AD2FA8"/>
    <w:rsid w:val="00AD35F5"/>
    <w:rsid w:val="00AD3B38"/>
    <w:rsid w:val="00AD4A5E"/>
    <w:rsid w:val="00AD4E61"/>
    <w:rsid w:val="00AD5EB2"/>
    <w:rsid w:val="00AD6BE9"/>
    <w:rsid w:val="00AD7362"/>
    <w:rsid w:val="00AD7A28"/>
    <w:rsid w:val="00AD7C69"/>
    <w:rsid w:val="00AE0514"/>
    <w:rsid w:val="00AE1065"/>
    <w:rsid w:val="00AE125D"/>
    <w:rsid w:val="00AE16B0"/>
    <w:rsid w:val="00AE1C99"/>
    <w:rsid w:val="00AE3242"/>
    <w:rsid w:val="00AE3697"/>
    <w:rsid w:val="00AE44A7"/>
    <w:rsid w:val="00AE58CD"/>
    <w:rsid w:val="00AE6265"/>
    <w:rsid w:val="00AE7ECB"/>
    <w:rsid w:val="00AF0335"/>
    <w:rsid w:val="00AF0759"/>
    <w:rsid w:val="00AF1292"/>
    <w:rsid w:val="00AF1AEF"/>
    <w:rsid w:val="00AF2806"/>
    <w:rsid w:val="00AF29B2"/>
    <w:rsid w:val="00AF2DA4"/>
    <w:rsid w:val="00AF2FCD"/>
    <w:rsid w:val="00AF32FB"/>
    <w:rsid w:val="00AF36BE"/>
    <w:rsid w:val="00AF3B86"/>
    <w:rsid w:val="00AF44E8"/>
    <w:rsid w:val="00AF4862"/>
    <w:rsid w:val="00AF4BAA"/>
    <w:rsid w:val="00AF6F48"/>
    <w:rsid w:val="00B03167"/>
    <w:rsid w:val="00B03F0F"/>
    <w:rsid w:val="00B04406"/>
    <w:rsid w:val="00B05670"/>
    <w:rsid w:val="00B058F5"/>
    <w:rsid w:val="00B05F09"/>
    <w:rsid w:val="00B06A1A"/>
    <w:rsid w:val="00B11093"/>
    <w:rsid w:val="00B11657"/>
    <w:rsid w:val="00B11812"/>
    <w:rsid w:val="00B1355D"/>
    <w:rsid w:val="00B13FAE"/>
    <w:rsid w:val="00B143A7"/>
    <w:rsid w:val="00B14500"/>
    <w:rsid w:val="00B16C0E"/>
    <w:rsid w:val="00B16DA0"/>
    <w:rsid w:val="00B172FC"/>
    <w:rsid w:val="00B17731"/>
    <w:rsid w:val="00B1792C"/>
    <w:rsid w:val="00B212D5"/>
    <w:rsid w:val="00B21B3D"/>
    <w:rsid w:val="00B2268F"/>
    <w:rsid w:val="00B22EF6"/>
    <w:rsid w:val="00B23CB9"/>
    <w:rsid w:val="00B247CE"/>
    <w:rsid w:val="00B24861"/>
    <w:rsid w:val="00B2583F"/>
    <w:rsid w:val="00B26556"/>
    <w:rsid w:val="00B27E73"/>
    <w:rsid w:val="00B30263"/>
    <w:rsid w:val="00B302DA"/>
    <w:rsid w:val="00B33356"/>
    <w:rsid w:val="00B33986"/>
    <w:rsid w:val="00B33C15"/>
    <w:rsid w:val="00B33DD2"/>
    <w:rsid w:val="00B343CA"/>
    <w:rsid w:val="00B34F8E"/>
    <w:rsid w:val="00B362DA"/>
    <w:rsid w:val="00B37DFC"/>
    <w:rsid w:val="00B37E7C"/>
    <w:rsid w:val="00B40191"/>
    <w:rsid w:val="00B41DF5"/>
    <w:rsid w:val="00B41FB6"/>
    <w:rsid w:val="00B424EC"/>
    <w:rsid w:val="00B4291E"/>
    <w:rsid w:val="00B43566"/>
    <w:rsid w:val="00B4378A"/>
    <w:rsid w:val="00B444BC"/>
    <w:rsid w:val="00B47789"/>
    <w:rsid w:val="00B506FC"/>
    <w:rsid w:val="00B50C73"/>
    <w:rsid w:val="00B51070"/>
    <w:rsid w:val="00B5186E"/>
    <w:rsid w:val="00B52629"/>
    <w:rsid w:val="00B526CF"/>
    <w:rsid w:val="00B5316B"/>
    <w:rsid w:val="00B54773"/>
    <w:rsid w:val="00B550A1"/>
    <w:rsid w:val="00B55935"/>
    <w:rsid w:val="00B564E8"/>
    <w:rsid w:val="00B56EDD"/>
    <w:rsid w:val="00B608B7"/>
    <w:rsid w:val="00B60CE0"/>
    <w:rsid w:val="00B63102"/>
    <w:rsid w:val="00B63D18"/>
    <w:rsid w:val="00B63D92"/>
    <w:rsid w:val="00B64016"/>
    <w:rsid w:val="00B64021"/>
    <w:rsid w:val="00B64AD0"/>
    <w:rsid w:val="00B64D03"/>
    <w:rsid w:val="00B65A8B"/>
    <w:rsid w:val="00B665CF"/>
    <w:rsid w:val="00B669D2"/>
    <w:rsid w:val="00B67F32"/>
    <w:rsid w:val="00B70087"/>
    <w:rsid w:val="00B705C3"/>
    <w:rsid w:val="00B70CDA"/>
    <w:rsid w:val="00B717F0"/>
    <w:rsid w:val="00B71DAB"/>
    <w:rsid w:val="00B72975"/>
    <w:rsid w:val="00B73252"/>
    <w:rsid w:val="00B746F8"/>
    <w:rsid w:val="00B74E18"/>
    <w:rsid w:val="00B7646D"/>
    <w:rsid w:val="00B7708A"/>
    <w:rsid w:val="00B81A9D"/>
    <w:rsid w:val="00B81C1C"/>
    <w:rsid w:val="00B823E9"/>
    <w:rsid w:val="00B82476"/>
    <w:rsid w:val="00B82923"/>
    <w:rsid w:val="00B82A35"/>
    <w:rsid w:val="00B8334B"/>
    <w:rsid w:val="00B838D0"/>
    <w:rsid w:val="00B84311"/>
    <w:rsid w:val="00B847F6"/>
    <w:rsid w:val="00B84D38"/>
    <w:rsid w:val="00B85C28"/>
    <w:rsid w:val="00B85DD7"/>
    <w:rsid w:val="00B85F41"/>
    <w:rsid w:val="00B86368"/>
    <w:rsid w:val="00B86C4C"/>
    <w:rsid w:val="00B86EF8"/>
    <w:rsid w:val="00B874F4"/>
    <w:rsid w:val="00B90EE9"/>
    <w:rsid w:val="00B9150B"/>
    <w:rsid w:val="00B91CAD"/>
    <w:rsid w:val="00B940DA"/>
    <w:rsid w:val="00B956C1"/>
    <w:rsid w:val="00B96260"/>
    <w:rsid w:val="00B96308"/>
    <w:rsid w:val="00B9672A"/>
    <w:rsid w:val="00B96F20"/>
    <w:rsid w:val="00B9714F"/>
    <w:rsid w:val="00B97421"/>
    <w:rsid w:val="00BA02FE"/>
    <w:rsid w:val="00BA07E8"/>
    <w:rsid w:val="00BA0A39"/>
    <w:rsid w:val="00BA1173"/>
    <w:rsid w:val="00BA12E0"/>
    <w:rsid w:val="00BA140E"/>
    <w:rsid w:val="00BA1419"/>
    <w:rsid w:val="00BA1F46"/>
    <w:rsid w:val="00BA290E"/>
    <w:rsid w:val="00BA2BBA"/>
    <w:rsid w:val="00BA3BBD"/>
    <w:rsid w:val="00BA4020"/>
    <w:rsid w:val="00BA4B65"/>
    <w:rsid w:val="00BA5DA9"/>
    <w:rsid w:val="00BA6BE6"/>
    <w:rsid w:val="00BA7303"/>
    <w:rsid w:val="00BA7470"/>
    <w:rsid w:val="00BB078D"/>
    <w:rsid w:val="00BB08C1"/>
    <w:rsid w:val="00BB0BB6"/>
    <w:rsid w:val="00BB117B"/>
    <w:rsid w:val="00BB160C"/>
    <w:rsid w:val="00BB1B05"/>
    <w:rsid w:val="00BB201C"/>
    <w:rsid w:val="00BB2560"/>
    <w:rsid w:val="00BB3616"/>
    <w:rsid w:val="00BB3AC0"/>
    <w:rsid w:val="00BB4427"/>
    <w:rsid w:val="00BB50CE"/>
    <w:rsid w:val="00BB6DF1"/>
    <w:rsid w:val="00BB7132"/>
    <w:rsid w:val="00BB75E1"/>
    <w:rsid w:val="00BC13F9"/>
    <w:rsid w:val="00BC249E"/>
    <w:rsid w:val="00BC4E67"/>
    <w:rsid w:val="00BC52B6"/>
    <w:rsid w:val="00BC5C1D"/>
    <w:rsid w:val="00BC6E4C"/>
    <w:rsid w:val="00BD0639"/>
    <w:rsid w:val="00BD1CD8"/>
    <w:rsid w:val="00BD2179"/>
    <w:rsid w:val="00BD2791"/>
    <w:rsid w:val="00BD290D"/>
    <w:rsid w:val="00BD2E0E"/>
    <w:rsid w:val="00BD4250"/>
    <w:rsid w:val="00BD4BCF"/>
    <w:rsid w:val="00BD525E"/>
    <w:rsid w:val="00BD5B60"/>
    <w:rsid w:val="00BD6549"/>
    <w:rsid w:val="00BD6D27"/>
    <w:rsid w:val="00BD7237"/>
    <w:rsid w:val="00BE03A8"/>
    <w:rsid w:val="00BE08E5"/>
    <w:rsid w:val="00BE27B8"/>
    <w:rsid w:val="00BE3125"/>
    <w:rsid w:val="00BE367B"/>
    <w:rsid w:val="00BE43BD"/>
    <w:rsid w:val="00BE6576"/>
    <w:rsid w:val="00BE6814"/>
    <w:rsid w:val="00BE7532"/>
    <w:rsid w:val="00BE7833"/>
    <w:rsid w:val="00BF13C4"/>
    <w:rsid w:val="00BF13FC"/>
    <w:rsid w:val="00BF1BD8"/>
    <w:rsid w:val="00BF1C86"/>
    <w:rsid w:val="00BF1FD6"/>
    <w:rsid w:val="00BF31C6"/>
    <w:rsid w:val="00BF3723"/>
    <w:rsid w:val="00BF3EE9"/>
    <w:rsid w:val="00BF4032"/>
    <w:rsid w:val="00BF410C"/>
    <w:rsid w:val="00BF4190"/>
    <w:rsid w:val="00BF4F7D"/>
    <w:rsid w:val="00BF557E"/>
    <w:rsid w:val="00BF7E7B"/>
    <w:rsid w:val="00C002D2"/>
    <w:rsid w:val="00C01575"/>
    <w:rsid w:val="00C01BE6"/>
    <w:rsid w:val="00C021FE"/>
    <w:rsid w:val="00C02710"/>
    <w:rsid w:val="00C02BB9"/>
    <w:rsid w:val="00C03890"/>
    <w:rsid w:val="00C03DEA"/>
    <w:rsid w:val="00C052E0"/>
    <w:rsid w:val="00C0590E"/>
    <w:rsid w:val="00C06A14"/>
    <w:rsid w:val="00C10054"/>
    <w:rsid w:val="00C121F2"/>
    <w:rsid w:val="00C13789"/>
    <w:rsid w:val="00C13F12"/>
    <w:rsid w:val="00C144F0"/>
    <w:rsid w:val="00C16307"/>
    <w:rsid w:val="00C17149"/>
    <w:rsid w:val="00C171FE"/>
    <w:rsid w:val="00C1789D"/>
    <w:rsid w:val="00C20D01"/>
    <w:rsid w:val="00C21650"/>
    <w:rsid w:val="00C21BC7"/>
    <w:rsid w:val="00C21F39"/>
    <w:rsid w:val="00C22143"/>
    <w:rsid w:val="00C23C28"/>
    <w:rsid w:val="00C23F52"/>
    <w:rsid w:val="00C240D0"/>
    <w:rsid w:val="00C24AD5"/>
    <w:rsid w:val="00C24F69"/>
    <w:rsid w:val="00C24FBC"/>
    <w:rsid w:val="00C250BE"/>
    <w:rsid w:val="00C3110F"/>
    <w:rsid w:val="00C313C5"/>
    <w:rsid w:val="00C32C11"/>
    <w:rsid w:val="00C33C76"/>
    <w:rsid w:val="00C34482"/>
    <w:rsid w:val="00C348FA"/>
    <w:rsid w:val="00C35917"/>
    <w:rsid w:val="00C37743"/>
    <w:rsid w:val="00C37ABE"/>
    <w:rsid w:val="00C4052E"/>
    <w:rsid w:val="00C405C4"/>
    <w:rsid w:val="00C4065E"/>
    <w:rsid w:val="00C421CD"/>
    <w:rsid w:val="00C42CFC"/>
    <w:rsid w:val="00C43706"/>
    <w:rsid w:val="00C43A9A"/>
    <w:rsid w:val="00C44159"/>
    <w:rsid w:val="00C441BC"/>
    <w:rsid w:val="00C44458"/>
    <w:rsid w:val="00C455DF"/>
    <w:rsid w:val="00C5117B"/>
    <w:rsid w:val="00C51872"/>
    <w:rsid w:val="00C51E9E"/>
    <w:rsid w:val="00C5224C"/>
    <w:rsid w:val="00C52F7A"/>
    <w:rsid w:val="00C5418F"/>
    <w:rsid w:val="00C55904"/>
    <w:rsid w:val="00C569A1"/>
    <w:rsid w:val="00C5715F"/>
    <w:rsid w:val="00C5730B"/>
    <w:rsid w:val="00C57343"/>
    <w:rsid w:val="00C60959"/>
    <w:rsid w:val="00C609A4"/>
    <w:rsid w:val="00C61164"/>
    <w:rsid w:val="00C61399"/>
    <w:rsid w:val="00C6150F"/>
    <w:rsid w:val="00C62AC3"/>
    <w:rsid w:val="00C634FC"/>
    <w:rsid w:val="00C645E2"/>
    <w:rsid w:val="00C647D3"/>
    <w:rsid w:val="00C7008B"/>
    <w:rsid w:val="00C730D5"/>
    <w:rsid w:val="00C754AE"/>
    <w:rsid w:val="00C80EF6"/>
    <w:rsid w:val="00C81037"/>
    <w:rsid w:val="00C83B5E"/>
    <w:rsid w:val="00C83DA8"/>
    <w:rsid w:val="00C83F3B"/>
    <w:rsid w:val="00C84299"/>
    <w:rsid w:val="00C8505A"/>
    <w:rsid w:val="00C85197"/>
    <w:rsid w:val="00C86243"/>
    <w:rsid w:val="00C863D4"/>
    <w:rsid w:val="00C86738"/>
    <w:rsid w:val="00C87001"/>
    <w:rsid w:val="00C8726B"/>
    <w:rsid w:val="00C87664"/>
    <w:rsid w:val="00C907B8"/>
    <w:rsid w:val="00C92839"/>
    <w:rsid w:val="00C93AF3"/>
    <w:rsid w:val="00C93CB6"/>
    <w:rsid w:val="00C94252"/>
    <w:rsid w:val="00C95E8E"/>
    <w:rsid w:val="00C95EB8"/>
    <w:rsid w:val="00C96B81"/>
    <w:rsid w:val="00C97394"/>
    <w:rsid w:val="00C977D8"/>
    <w:rsid w:val="00C97DA8"/>
    <w:rsid w:val="00C97E88"/>
    <w:rsid w:val="00CA07FE"/>
    <w:rsid w:val="00CA101A"/>
    <w:rsid w:val="00CA1EB7"/>
    <w:rsid w:val="00CA204D"/>
    <w:rsid w:val="00CA21DE"/>
    <w:rsid w:val="00CA2A21"/>
    <w:rsid w:val="00CA2A3B"/>
    <w:rsid w:val="00CA3455"/>
    <w:rsid w:val="00CA3706"/>
    <w:rsid w:val="00CA46AF"/>
    <w:rsid w:val="00CA4A9C"/>
    <w:rsid w:val="00CA6751"/>
    <w:rsid w:val="00CA6F3C"/>
    <w:rsid w:val="00CA7286"/>
    <w:rsid w:val="00CB0D0A"/>
    <w:rsid w:val="00CB14E0"/>
    <w:rsid w:val="00CB1841"/>
    <w:rsid w:val="00CB2D04"/>
    <w:rsid w:val="00CB2DF4"/>
    <w:rsid w:val="00CB3C98"/>
    <w:rsid w:val="00CB3CD4"/>
    <w:rsid w:val="00CB3D33"/>
    <w:rsid w:val="00CB58CB"/>
    <w:rsid w:val="00CB5B4D"/>
    <w:rsid w:val="00CB626F"/>
    <w:rsid w:val="00CB6EEC"/>
    <w:rsid w:val="00CB6F8C"/>
    <w:rsid w:val="00CB7F7A"/>
    <w:rsid w:val="00CC0954"/>
    <w:rsid w:val="00CC0A35"/>
    <w:rsid w:val="00CC10BE"/>
    <w:rsid w:val="00CC3AEF"/>
    <w:rsid w:val="00CC65B6"/>
    <w:rsid w:val="00CC6B91"/>
    <w:rsid w:val="00CD042B"/>
    <w:rsid w:val="00CD1493"/>
    <w:rsid w:val="00CD1F93"/>
    <w:rsid w:val="00CD3D79"/>
    <w:rsid w:val="00CD3DFB"/>
    <w:rsid w:val="00CD46F3"/>
    <w:rsid w:val="00CD4A34"/>
    <w:rsid w:val="00CD5C4B"/>
    <w:rsid w:val="00CD5DC6"/>
    <w:rsid w:val="00CD6062"/>
    <w:rsid w:val="00CD666F"/>
    <w:rsid w:val="00CD68AA"/>
    <w:rsid w:val="00CD711B"/>
    <w:rsid w:val="00CD7D5F"/>
    <w:rsid w:val="00CE056C"/>
    <w:rsid w:val="00CE07F7"/>
    <w:rsid w:val="00CE1381"/>
    <w:rsid w:val="00CE2380"/>
    <w:rsid w:val="00CE2AA7"/>
    <w:rsid w:val="00CE3284"/>
    <w:rsid w:val="00CE4188"/>
    <w:rsid w:val="00CE59DA"/>
    <w:rsid w:val="00CE66EC"/>
    <w:rsid w:val="00CE6A91"/>
    <w:rsid w:val="00CE6CE8"/>
    <w:rsid w:val="00CE6F84"/>
    <w:rsid w:val="00CE7113"/>
    <w:rsid w:val="00CE793A"/>
    <w:rsid w:val="00CE7C0C"/>
    <w:rsid w:val="00CF07F9"/>
    <w:rsid w:val="00CF15C2"/>
    <w:rsid w:val="00CF1984"/>
    <w:rsid w:val="00CF2DE0"/>
    <w:rsid w:val="00CF3E2B"/>
    <w:rsid w:val="00CF426C"/>
    <w:rsid w:val="00CF76FA"/>
    <w:rsid w:val="00D0025C"/>
    <w:rsid w:val="00D00476"/>
    <w:rsid w:val="00D01696"/>
    <w:rsid w:val="00D02FE7"/>
    <w:rsid w:val="00D04569"/>
    <w:rsid w:val="00D05946"/>
    <w:rsid w:val="00D07452"/>
    <w:rsid w:val="00D07A6D"/>
    <w:rsid w:val="00D11D40"/>
    <w:rsid w:val="00D11E18"/>
    <w:rsid w:val="00D11F94"/>
    <w:rsid w:val="00D1203C"/>
    <w:rsid w:val="00D12AF3"/>
    <w:rsid w:val="00D12CEE"/>
    <w:rsid w:val="00D12CF8"/>
    <w:rsid w:val="00D13119"/>
    <w:rsid w:val="00D132F0"/>
    <w:rsid w:val="00D1339B"/>
    <w:rsid w:val="00D135BB"/>
    <w:rsid w:val="00D1416A"/>
    <w:rsid w:val="00D15722"/>
    <w:rsid w:val="00D15BF3"/>
    <w:rsid w:val="00D15C28"/>
    <w:rsid w:val="00D1760B"/>
    <w:rsid w:val="00D176F6"/>
    <w:rsid w:val="00D17D01"/>
    <w:rsid w:val="00D20121"/>
    <w:rsid w:val="00D207A6"/>
    <w:rsid w:val="00D23514"/>
    <w:rsid w:val="00D23600"/>
    <w:rsid w:val="00D24716"/>
    <w:rsid w:val="00D251CB"/>
    <w:rsid w:val="00D2590F"/>
    <w:rsid w:val="00D25ACB"/>
    <w:rsid w:val="00D26943"/>
    <w:rsid w:val="00D274B0"/>
    <w:rsid w:val="00D2758A"/>
    <w:rsid w:val="00D30105"/>
    <w:rsid w:val="00D30CF6"/>
    <w:rsid w:val="00D31318"/>
    <w:rsid w:val="00D31886"/>
    <w:rsid w:val="00D31C7D"/>
    <w:rsid w:val="00D324B5"/>
    <w:rsid w:val="00D3256F"/>
    <w:rsid w:val="00D32D12"/>
    <w:rsid w:val="00D34745"/>
    <w:rsid w:val="00D35450"/>
    <w:rsid w:val="00D355F2"/>
    <w:rsid w:val="00D36155"/>
    <w:rsid w:val="00D3644C"/>
    <w:rsid w:val="00D36E61"/>
    <w:rsid w:val="00D37C0F"/>
    <w:rsid w:val="00D37C8A"/>
    <w:rsid w:val="00D406ED"/>
    <w:rsid w:val="00D407F4"/>
    <w:rsid w:val="00D41DE8"/>
    <w:rsid w:val="00D42055"/>
    <w:rsid w:val="00D422E5"/>
    <w:rsid w:val="00D434BF"/>
    <w:rsid w:val="00D43759"/>
    <w:rsid w:val="00D43F79"/>
    <w:rsid w:val="00D44BC9"/>
    <w:rsid w:val="00D44C52"/>
    <w:rsid w:val="00D4550B"/>
    <w:rsid w:val="00D45583"/>
    <w:rsid w:val="00D45786"/>
    <w:rsid w:val="00D47597"/>
    <w:rsid w:val="00D475B4"/>
    <w:rsid w:val="00D47928"/>
    <w:rsid w:val="00D47C47"/>
    <w:rsid w:val="00D50894"/>
    <w:rsid w:val="00D51F43"/>
    <w:rsid w:val="00D52C0A"/>
    <w:rsid w:val="00D5376F"/>
    <w:rsid w:val="00D53C45"/>
    <w:rsid w:val="00D54062"/>
    <w:rsid w:val="00D56CEF"/>
    <w:rsid w:val="00D5736F"/>
    <w:rsid w:val="00D57D14"/>
    <w:rsid w:val="00D57E82"/>
    <w:rsid w:val="00D57FB3"/>
    <w:rsid w:val="00D60DE9"/>
    <w:rsid w:val="00D617DA"/>
    <w:rsid w:val="00D618E7"/>
    <w:rsid w:val="00D61C61"/>
    <w:rsid w:val="00D627D5"/>
    <w:rsid w:val="00D630D4"/>
    <w:rsid w:val="00D644B5"/>
    <w:rsid w:val="00D64887"/>
    <w:rsid w:val="00D6488D"/>
    <w:rsid w:val="00D65E1B"/>
    <w:rsid w:val="00D66993"/>
    <w:rsid w:val="00D672E3"/>
    <w:rsid w:val="00D67422"/>
    <w:rsid w:val="00D70154"/>
    <w:rsid w:val="00D7082B"/>
    <w:rsid w:val="00D70E75"/>
    <w:rsid w:val="00D70FDE"/>
    <w:rsid w:val="00D72AA9"/>
    <w:rsid w:val="00D732EE"/>
    <w:rsid w:val="00D73664"/>
    <w:rsid w:val="00D7414B"/>
    <w:rsid w:val="00D745BA"/>
    <w:rsid w:val="00D76668"/>
    <w:rsid w:val="00D76808"/>
    <w:rsid w:val="00D7703C"/>
    <w:rsid w:val="00D812BE"/>
    <w:rsid w:val="00D818DA"/>
    <w:rsid w:val="00D8210A"/>
    <w:rsid w:val="00D828FD"/>
    <w:rsid w:val="00D839EA"/>
    <w:rsid w:val="00D83DF9"/>
    <w:rsid w:val="00D84AB1"/>
    <w:rsid w:val="00D85281"/>
    <w:rsid w:val="00D8675A"/>
    <w:rsid w:val="00D87AEA"/>
    <w:rsid w:val="00D906D4"/>
    <w:rsid w:val="00D90C47"/>
    <w:rsid w:val="00D9259B"/>
    <w:rsid w:val="00D932C3"/>
    <w:rsid w:val="00D942D4"/>
    <w:rsid w:val="00D94831"/>
    <w:rsid w:val="00D94BC3"/>
    <w:rsid w:val="00D950C9"/>
    <w:rsid w:val="00D956CD"/>
    <w:rsid w:val="00D958D0"/>
    <w:rsid w:val="00D958E4"/>
    <w:rsid w:val="00D9733A"/>
    <w:rsid w:val="00D97FE3"/>
    <w:rsid w:val="00DA0AC6"/>
    <w:rsid w:val="00DA3D12"/>
    <w:rsid w:val="00DA46A6"/>
    <w:rsid w:val="00DA4713"/>
    <w:rsid w:val="00DA55C6"/>
    <w:rsid w:val="00DA5878"/>
    <w:rsid w:val="00DA5A06"/>
    <w:rsid w:val="00DA5EF2"/>
    <w:rsid w:val="00DA62A6"/>
    <w:rsid w:val="00DA6800"/>
    <w:rsid w:val="00DA6EC4"/>
    <w:rsid w:val="00DA7147"/>
    <w:rsid w:val="00DA744D"/>
    <w:rsid w:val="00DB1591"/>
    <w:rsid w:val="00DB220A"/>
    <w:rsid w:val="00DB232A"/>
    <w:rsid w:val="00DB2F51"/>
    <w:rsid w:val="00DB3C22"/>
    <w:rsid w:val="00DB3E99"/>
    <w:rsid w:val="00DB4534"/>
    <w:rsid w:val="00DB4587"/>
    <w:rsid w:val="00DB51F2"/>
    <w:rsid w:val="00DB51FD"/>
    <w:rsid w:val="00DB599D"/>
    <w:rsid w:val="00DB5C1B"/>
    <w:rsid w:val="00DB68BE"/>
    <w:rsid w:val="00DB6B05"/>
    <w:rsid w:val="00DB7521"/>
    <w:rsid w:val="00DB77CA"/>
    <w:rsid w:val="00DC227A"/>
    <w:rsid w:val="00DC2EC1"/>
    <w:rsid w:val="00DC32F3"/>
    <w:rsid w:val="00DC3CB1"/>
    <w:rsid w:val="00DC4426"/>
    <w:rsid w:val="00DC445B"/>
    <w:rsid w:val="00DC610E"/>
    <w:rsid w:val="00DC66D8"/>
    <w:rsid w:val="00DD07E1"/>
    <w:rsid w:val="00DD198F"/>
    <w:rsid w:val="00DD1CB9"/>
    <w:rsid w:val="00DD236D"/>
    <w:rsid w:val="00DD3350"/>
    <w:rsid w:val="00DD3CF2"/>
    <w:rsid w:val="00DD4245"/>
    <w:rsid w:val="00DD60C6"/>
    <w:rsid w:val="00DD6533"/>
    <w:rsid w:val="00DE0AF9"/>
    <w:rsid w:val="00DE21D1"/>
    <w:rsid w:val="00DE2B48"/>
    <w:rsid w:val="00DE2BBC"/>
    <w:rsid w:val="00DE4059"/>
    <w:rsid w:val="00DE5B99"/>
    <w:rsid w:val="00DE6632"/>
    <w:rsid w:val="00DE6D24"/>
    <w:rsid w:val="00DE75CA"/>
    <w:rsid w:val="00DE760E"/>
    <w:rsid w:val="00DE7B36"/>
    <w:rsid w:val="00DF0696"/>
    <w:rsid w:val="00DF0D7A"/>
    <w:rsid w:val="00DF125B"/>
    <w:rsid w:val="00DF3E45"/>
    <w:rsid w:val="00DF5A88"/>
    <w:rsid w:val="00DF5D72"/>
    <w:rsid w:val="00DF619F"/>
    <w:rsid w:val="00DF6F04"/>
    <w:rsid w:val="00E0051F"/>
    <w:rsid w:val="00E0191B"/>
    <w:rsid w:val="00E05ED6"/>
    <w:rsid w:val="00E129CC"/>
    <w:rsid w:val="00E12F79"/>
    <w:rsid w:val="00E13A12"/>
    <w:rsid w:val="00E14EAD"/>
    <w:rsid w:val="00E1643B"/>
    <w:rsid w:val="00E165A7"/>
    <w:rsid w:val="00E207D8"/>
    <w:rsid w:val="00E2130A"/>
    <w:rsid w:val="00E213C2"/>
    <w:rsid w:val="00E21488"/>
    <w:rsid w:val="00E215EC"/>
    <w:rsid w:val="00E2219E"/>
    <w:rsid w:val="00E22F1E"/>
    <w:rsid w:val="00E23293"/>
    <w:rsid w:val="00E234DD"/>
    <w:rsid w:val="00E246F8"/>
    <w:rsid w:val="00E24D32"/>
    <w:rsid w:val="00E2509F"/>
    <w:rsid w:val="00E259DB"/>
    <w:rsid w:val="00E26276"/>
    <w:rsid w:val="00E2647A"/>
    <w:rsid w:val="00E2661C"/>
    <w:rsid w:val="00E27AAA"/>
    <w:rsid w:val="00E3135C"/>
    <w:rsid w:val="00E31ABE"/>
    <w:rsid w:val="00E33054"/>
    <w:rsid w:val="00E342D9"/>
    <w:rsid w:val="00E3667F"/>
    <w:rsid w:val="00E3704B"/>
    <w:rsid w:val="00E4011C"/>
    <w:rsid w:val="00E40A31"/>
    <w:rsid w:val="00E40AEF"/>
    <w:rsid w:val="00E40DBA"/>
    <w:rsid w:val="00E42576"/>
    <w:rsid w:val="00E42E50"/>
    <w:rsid w:val="00E42FCC"/>
    <w:rsid w:val="00E436BB"/>
    <w:rsid w:val="00E43E39"/>
    <w:rsid w:val="00E45375"/>
    <w:rsid w:val="00E45808"/>
    <w:rsid w:val="00E45848"/>
    <w:rsid w:val="00E45F99"/>
    <w:rsid w:val="00E46500"/>
    <w:rsid w:val="00E46FDD"/>
    <w:rsid w:val="00E50103"/>
    <w:rsid w:val="00E518F3"/>
    <w:rsid w:val="00E51C39"/>
    <w:rsid w:val="00E51CF2"/>
    <w:rsid w:val="00E5216D"/>
    <w:rsid w:val="00E53AF1"/>
    <w:rsid w:val="00E5431E"/>
    <w:rsid w:val="00E54588"/>
    <w:rsid w:val="00E54CCE"/>
    <w:rsid w:val="00E56065"/>
    <w:rsid w:val="00E56DF8"/>
    <w:rsid w:val="00E5715E"/>
    <w:rsid w:val="00E60734"/>
    <w:rsid w:val="00E61015"/>
    <w:rsid w:val="00E625CF"/>
    <w:rsid w:val="00E63DDE"/>
    <w:rsid w:val="00E64755"/>
    <w:rsid w:val="00E660AB"/>
    <w:rsid w:val="00E665AD"/>
    <w:rsid w:val="00E66FE0"/>
    <w:rsid w:val="00E7200C"/>
    <w:rsid w:val="00E729D9"/>
    <w:rsid w:val="00E72B68"/>
    <w:rsid w:val="00E72B98"/>
    <w:rsid w:val="00E72C18"/>
    <w:rsid w:val="00E738D5"/>
    <w:rsid w:val="00E74172"/>
    <w:rsid w:val="00E750F7"/>
    <w:rsid w:val="00E7574E"/>
    <w:rsid w:val="00E76437"/>
    <w:rsid w:val="00E779F1"/>
    <w:rsid w:val="00E77B52"/>
    <w:rsid w:val="00E77B5D"/>
    <w:rsid w:val="00E801FC"/>
    <w:rsid w:val="00E810D6"/>
    <w:rsid w:val="00E811C0"/>
    <w:rsid w:val="00E81F37"/>
    <w:rsid w:val="00E8305A"/>
    <w:rsid w:val="00E836B2"/>
    <w:rsid w:val="00E839F2"/>
    <w:rsid w:val="00E84C95"/>
    <w:rsid w:val="00E85708"/>
    <w:rsid w:val="00E85CC7"/>
    <w:rsid w:val="00E8620C"/>
    <w:rsid w:val="00E86879"/>
    <w:rsid w:val="00E874BD"/>
    <w:rsid w:val="00E90063"/>
    <w:rsid w:val="00E901A9"/>
    <w:rsid w:val="00E903ED"/>
    <w:rsid w:val="00E91A6B"/>
    <w:rsid w:val="00E91AD7"/>
    <w:rsid w:val="00E91E01"/>
    <w:rsid w:val="00E91F5F"/>
    <w:rsid w:val="00E92943"/>
    <w:rsid w:val="00E9326C"/>
    <w:rsid w:val="00E943C6"/>
    <w:rsid w:val="00E944AA"/>
    <w:rsid w:val="00E94992"/>
    <w:rsid w:val="00E94D43"/>
    <w:rsid w:val="00E954C7"/>
    <w:rsid w:val="00E957B0"/>
    <w:rsid w:val="00E95988"/>
    <w:rsid w:val="00E95BDA"/>
    <w:rsid w:val="00E9693E"/>
    <w:rsid w:val="00E9769C"/>
    <w:rsid w:val="00E9784A"/>
    <w:rsid w:val="00EA0E38"/>
    <w:rsid w:val="00EA1175"/>
    <w:rsid w:val="00EA1826"/>
    <w:rsid w:val="00EA1F2A"/>
    <w:rsid w:val="00EA2952"/>
    <w:rsid w:val="00EA2E87"/>
    <w:rsid w:val="00EA31C8"/>
    <w:rsid w:val="00EA3831"/>
    <w:rsid w:val="00EA3910"/>
    <w:rsid w:val="00EA3A81"/>
    <w:rsid w:val="00EA56DC"/>
    <w:rsid w:val="00EA69AE"/>
    <w:rsid w:val="00EA7F11"/>
    <w:rsid w:val="00EB097D"/>
    <w:rsid w:val="00EB0F11"/>
    <w:rsid w:val="00EB1220"/>
    <w:rsid w:val="00EB2553"/>
    <w:rsid w:val="00EB30BB"/>
    <w:rsid w:val="00EB3577"/>
    <w:rsid w:val="00EB4170"/>
    <w:rsid w:val="00EB46B0"/>
    <w:rsid w:val="00EB47E9"/>
    <w:rsid w:val="00EB7CCF"/>
    <w:rsid w:val="00EC03E0"/>
    <w:rsid w:val="00EC09FF"/>
    <w:rsid w:val="00EC173A"/>
    <w:rsid w:val="00EC2C7F"/>
    <w:rsid w:val="00EC3CDB"/>
    <w:rsid w:val="00EC3FD8"/>
    <w:rsid w:val="00EC5429"/>
    <w:rsid w:val="00EC5E9F"/>
    <w:rsid w:val="00EC6CAA"/>
    <w:rsid w:val="00EC75E6"/>
    <w:rsid w:val="00EC7609"/>
    <w:rsid w:val="00EC79C8"/>
    <w:rsid w:val="00ED03CC"/>
    <w:rsid w:val="00ED1006"/>
    <w:rsid w:val="00ED11A5"/>
    <w:rsid w:val="00ED179B"/>
    <w:rsid w:val="00ED1E5A"/>
    <w:rsid w:val="00ED1EAB"/>
    <w:rsid w:val="00ED261E"/>
    <w:rsid w:val="00ED3359"/>
    <w:rsid w:val="00ED33F4"/>
    <w:rsid w:val="00ED3DD7"/>
    <w:rsid w:val="00ED6A09"/>
    <w:rsid w:val="00EE0044"/>
    <w:rsid w:val="00EE1054"/>
    <w:rsid w:val="00EE1FFA"/>
    <w:rsid w:val="00EE254F"/>
    <w:rsid w:val="00EE2911"/>
    <w:rsid w:val="00EE2BC8"/>
    <w:rsid w:val="00EE2E75"/>
    <w:rsid w:val="00EE333D"/>
    <w:rsid w:val="00EE3424"/>
    <w:rsid w:val="00EE36B1"/>
    <w:rsid w:val="00EE3794"/>
    <w:rsid w:val="00EE3A73"/>
    <w:rsid w:val="00EE3C2C"/>
    <w:rsid w:val="00EE3FB2"/>
    <w:rsid w:val="00EE4022"/>
    <w:rsid w:val="00EE6281"/>
    <w:rsid w:val="00EE7B19"/>
    <w:rsid w:val="00EF20C0"/>
    <w:rsid w:val="00EF38A0"/>
    <w:rsid w:val="00EF3E71"/>
    <w:rsid w:val="00EF48DD"/>
    <w:rsid w:val="00EF4E76"/>
    <w:rsid w:val="00EF51CB"/>
    <w:rsid w:val="00EF5A4C"/>
    <w:rsid w:val="00EF6913"/>
    <w:rsid w:val="00EF7670"/>
    <w:rsid w:val="00EF7AE1"/>
    <w:rsid w:val="00EF7B0B"/>
    <w:rsid w:val="00F01BA2"/>
    <w:rsid w:val="00F01BAF"/>
    <w:rsid w:val="00F02623"/>
    <w:rsid w:val="00F0282B"/>
    <w:rsid w:val="00F032A7"/>
    <w:rsid w:val="00F0332B"/>
    <w:rsid w:val="00F04B3E"/>
    <w:rsid w:val="00F0545E"/>
    <w:rsid w:val="00F054C9"/>
    <w:rsid w:val="00F057B1"/>
    <w:rsid w:val="00F05B49"/>
    <w:rsid w:val="00F05C8F"/>
    <w:rsid w:val="00F05E74"/>
    <w:rsid w:val="00F06AB9"/>
    <w:rsid w:val="00F07444"/>
    <w:rsid w:val="00F1003D"/>
    <w:rsid w:val="00F112CD"/>
    <w:rsid w:val="00F12082"/>
    <w:rsid w:val="00F120FA"/>
    <w:rsid w:val="00F12C46"/>
    <w:rsid w:val="00F12DAF"/>
    <w:rsid w:val="00F12DC6"/>
    <w:rsid w:val="00F13959"/>
    <w:rsid w:val="00F13CFF"/>
    <w:rsid w:val="00F148E1"/>
    <w:rsid w:val="00F152CC"/>
    <w:rsid w:val="00F1665E"/>
    <w:rsid w:val="00F175EA"/>
    <w:rsid w:val="00F20B5B"/>
    <w:rsid w:val="00F210D0"/>
    <w:rsid w:val="00F21280"/>
    <w:rsid w:val="00F216ED"/>
    <w:rsid w:val="00F21A25"/>
    <w:rsid w:val="00F21D2F"/>
    <w:rsid w:val="00F22F8D"/>
    <w:rsid w:val="00F23ACD"/>
    <w:rsid w:val="00F24343"/>
    <w:rsid w:val="00F24F22"/>
    <w:rsid w:val="00F254B4"/>
    <w:rsid w:val="00F25CD6"/>
    <w:rsid w:val="00F30673"/>
    <w:rsid w:val="00F3093B"/>
    <w:rsid w:val="00F30E8E"/>
    <w:rsid w:val="00F32D47"/>
    <w:rsid w:val="00F33F59"/>
    <w:rsid w:val="00F34197"/>
    <w:rsid w:val="00F356B5"/>
    <w:rsid w:val="00F365DF"/>
    <w:rsid w:val="00F37EEC"/>
    <w:rsid w:val="00F37F11"/>
    <w:rsid w:val="00F4054E"/>
    <w:rsid w:val="00F4061D"/>
    <w:rsid w:val="00F40D31"/>
    <w:rsid w:val="00F4153F"/>
    <w:rsid w:val="00F419E3"/>
    <w:rsid w:val="00F41A07"/>
    <w:rsid w:val="00F42710"/>
    <w:rsid w:val="00F42DE9"/>
    <w:rsid w:val="00F43DE1"/>
    <w:rsid w:val="00F4414B"/>
    <w:rsid w:val="00F44351"/>
    <w:rsid w:val="00F444AC"/>
    <w:rsid w:val="00F45927"/>
    <w:rsid w:val="00F459E1"/>
    <w:rsid w:val="00F501D7"/>
    <w:rsid w:val="00F5045B"/>
    <w:rsid w:val="00F50809"/>
    <w:rsid w:val="00F50B97"/>
    <w:rsid w:val="00F5108A"/>
    <w:rsid w:val="00F5110F"/>
    <w:rsid w:val="00F52E14"/>
    <w:rsid w:val="00F53983"/>
    <w:rsid w:val="00F5495E"/>
    <w:rsid w:val="00F55FD8"/>
    <w:rsid w:val="00F5688D"/>
    <w:rsid w:val="00F56AEF"/>
    <w:rsid w:val="00F600C3"/>
    <w:rsid w:val="00F60317"/>
    <w:rsid w:val="00F60AFC"/>
    <w:rsid w:val="00F60BC2"/>
    <w:rsid w:val="00F610E0"/>
    <w:rsid w:val="00F6158C"/>
    <w:rsid w:val="00F61C1B"/>
    <w:rsid w:val="00F620D1"/>
    <w:rsid w:val="00F62D75"/>
    <w:rsid w:val="00F63B91"/>
    <w:rsid w:val="00F64BF2"/>
    <w:rsid w:val="00F65B9D"/>
    <w:rsid w:val="00F669FF"/>
    <w:rsid w:val="00F66D36"/>
    <w:rsid w:val="00F674CD"/>
    <w:rsid w:val="00F67DB5"/>
    <w:rsid w:val="00F707FC"/>
    <w:rsid w:val="00F714B1"/>
    <w:rsid w:val="00F721A3"/>
    <w:rsid w:val="00F72343"/>
    <w:rsid w:val="00F72A9B"/>
    <w:rsid w:val="00F72BA1"/>
    <w:rsid w:val="00F739FC"/>
    <w:rsid w:val="00F73A74"/>
    <w:rsid w:val="00F73C6A"/>
    <w:rsid w:val="00F73EAD"/>
    <w:rsid w:val="00F74B04"/>
    <w:rsid w:val="00F74B4D"/>
    <w:rsid w:val="00F75C3D"/>
    <w:rsid w:val="00F75CC8"/>
    <w:rsid w:val="00F7609C"/>
    <w:rsid w:val="00F81042"/>
    <w:rsid w:val="00F81297"/>
    <w:rsid w:val="00F81D56"/>
    <w:rsid w:val="00F83275"/>
    <w:rsid w:val="00F83C68"/>
    <w:rsid w:val="00F848C2"/>
    <w:rsid w:val="00F84C34"/>
    <w:rsid w:val="00F84F46"/>
    <w:rsid w:val="00F855C1"/>
    <w:rsid w:val="00F87EF8"/>
    <w:rsid w:val="00F91488"/>
    <w:rsid w:val="00F91AB8"/>
    <w:rsid w:val="00F91AE9"/>
    <w:rsid w:val="00F91C99"/>
    <w:rsid w:val="00F928FA"/>
    <w:rsid w:val="00F9394F"/>
    <w:rsid w:val="00F941A9"/>
    <w:rsid w:val="00F9431D"/>
    <w:rsid w:val="00F9574F"/>
    <w:rsid w:val="00F96801"/>
    <w:rsid w:val="00F96840"/>
    <w:rsid w:val="00FA034F"/>
    <w:rsid w:val="00FA0710"/>
    <w:rsid w:val="00FA1761"/>
    <w:rsid w:val="00FA2F81"/>
    <w:rsid w:val="00FA3665"/>
    <w:rsid w:val="00FA40B1"/>
    <w:rsid w:val="00FA41AA"/>
    <w:rsid w:val="00FA50E8"/>
    <w:rsid w:val="00FA5409"/>
    <w:rsid w:val="00FA5880"/>
    <w:rsid w:val="00FA5992"/>
    <w:rsid w:val="00FA605B"/>
    <w:rsid w:val="00FA65A3"/>
    <w:rsid w:val="00FA6615"/>
    <w:rsid w:val="00FA77E1"/>
    <w:rsid w:val="00FB1FBF"/>
    <w:rsid w:val="00FB3409"/>
    <w:rsid w:val="00FB3974"/>
    <w:rsid w:val="00FB3BD9"/>
    <w:rsid w:val="00FB3E0F"/>
    <w:rsid w:val="00FB3E1D"/>
    <w:rsid w:val="00FB40B2"/>
    <w:rsid w:val="00FB4788"/>
    <w:rsid w:val="00FB4E2F"/>
    <w:rsid w:val="00FB5081"/>
    <w:rsid w:val="00FB5661"/>
    <w:rsid w:val="00FB7682"/>
    <w:rsid w:val="00FC089A"/>
    <w:rsid w:val="00FC0DB0"/>
    <w:rsid w:val="00FC1879"/>
    <w:rsid w:val="00FC2387"/>
    <w:rsid w:val="00FC2979"/>
    <w:rsid w:val="00FC2C91"/>
    <w:rsid w:val="00FC300E"/>
    <w:rsid w:val="00FC309E"/>
    <w:rsid w:val="00FC35BE"/>
    <w:rsid w:val="00FC3994"/>
    <w:rsid w:val="00FC3A2E"/>
    <w:rsid w:val="00FC685F"/>
    <w:rsid w:val="00FC69E0"/>
    <w:rsid w:val="00FD0473"/>
    <w:rsid w:val="00FD04A9"/>
    <w:rsid w:val="00FD05BD"/>
    <w:rsid w:val="00FD063F"/>
    <w:rsid w:val="00FD154C"/>
    <w:rsid w:val="00FD1CC6"/>
    <w:rsid w:val="00FD2057"/>
    <w:rsid w:val="00FD35DF"/>
    <w:rsid w:val="00FD4500"/>
    <w:rsid w:val="00FD4666"/>
    <w:rsid w:val="00FD4B9A"/>
    <w:rsid w:val="00FD6C97"/>
    <w:rsid w:val="00FE09B2"/>
    <w:rsid w:val="00FE34BD"/>
    <w:rsid w:val="00FE45EB"/>
    <w:rsid w:val="00FE4610"/>
    <w:rsid w:val="00FE5C70"/>
    <w:rsid w:val="00FE5DEE"/>
    <w:rsid w:val="00FE60A0"/>
    <w:rsid w:val="00FE7745"/>
    <w:rsid w:val="00FF011D"/>
    <w:rsid w:val="00FF0B77"/>
    <w:rsid w:val="00FF1563"/>
    <w:rsid w:val="00FF1EC4"/>
    <w:rsid w:val="00FF4616"/>
    <w:rsid w:val="00FF4D8B"/>
    <w:rsid w:val="00FF5460"/>
    <w:rsid w:val="00FF7B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EF043"/>
  <w15:docId w15:val="{9596A019-76BF-472A-B6EC-60150F78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E3FB2"/>
    <w:pPr>
      <w:spacing w:before="120" w:after="120"/>
      <w:jc w:val="both"/>
    </w:pPr>
    <w:rPr>
      <w:rFonts w:ascii="Arial" w:hAnsi="Arial"/>
      <w:lang w:val="en-GB" w:eastAsia="en-US"/>
    </w:rPr>
  </w:style>
  <w:style w:type="paragraph" w:styleId="Heading1">
    <w:name w:val="heading 1"/>
    <w:aliases w:val="titre 1,Level a,mainchap,H1"/>
    <w:basedOn w:val="Normal"/>
    <w:next w:val="Normal"/>
    <w:link w:val="Heading1Char"/>
    <w:qFormat/>
    <w:rsid w:val="007837ED"/>
    <w:pPr>
      <w:keepNext/>
      <w:pageBreakBefore/>
      <w:numPr>
        <w:numId w:val="11"/>
      </w:numPr>
      <w:pBdr>
        <w:bottom w:val="single" w:sz="4" w:space="1" w:color="auto"/>
      </w:pBdr>
      <w:spacing w:before="480" w:after="360"/>
      <w:outlineLvl w:val="0"/>
    </w:pPr>
    <w:rPr>
      <w:b/>
      <w:caps/>
      <w:kern w:val="28"/>
      <w:sz w:val="24"/>
    </w:rPr>
  </w:style>
  <w:style w:type="paragraph" w:styleId="Heading2">
    <w:name w:val="heading 2"/>
    <w:aliases w:val="T2,h:2app,h2,l2,H2,Disaster 2,Title 2,A.B.C.,Heading2-bio,Career Exp.,2,Heading 2n,Paragrafo,Otsikko2,ASSET_heading2,SUITED_heading2,2H,Titolo paragrafi,heading 2,list + change bar,H2dex,2 headline,h,headline,2nd level,L2,21,título 2,GS_2,Mon"/>
    <w:basedOn w:val="Heading1"/>
    <w:next w:val="Normal"/>
    <w:link w:val="Heading2Char"/>
    <w:qFormat/>
    <w:rsid w:val="006D581B"/>
    <w:pPr>
      <w:keepLines/>
      <w:pageBreakBefore w:val="0"/>
      <w:numPr>
        <w:ilvl w:val="1"/>
      </w:numPr>
      <w:pBdr>
        <w:bottom w:val="none" w:sz="0" w:space="0" w:color="auto"/>
      </w:pBdr>
      <w:spacing w:after="120"/>
      <w:outlineLvl w:val="1"/>
    </w:pPr>
    <w:rPr>
      <w:caps w:val="0"/>
    </w:rPr>
  </w:style>
  <w:style w:type="paragraph" w:styleId="Heading3">
    <w:name w:val="heading 3"/>
    <w:aliases w:val="T3,h3,heading 3,3,heading3,Heading 3n,Nome parg,H3,1.2.3.,3H,AuditPA2_H3,0H,ASSET_heading3,L3,Level 3 Topic Heading,GS_3,ANAIS Title 3,l3,Guide 3,Head 3,List level 3,list 3,l3+toc 3,CT,Disaster 3,Org Heading 1,H31,Org Heading 11,Org Heading 12"/>
    <w:basedOn w:val="Normal"/>
    <w:next w:val="Normal"/>
    <w:link w:val="Heading3Char"/>
    <w:qFormat/>
    <w:rsid w:val="008F3CF7"/>
    <w:pPr>
      <w:keepNext/>
      <w:numPr>
        <w:ilvl w:val="2"/>
        <w:numId w:val="11"/>
      </w:numPr>
      <w:spacing w:before="480"/>
      <w:outlineLvl w:val="2"/>
    </w:pPr>
    <w:rPr>
      <w:b/>
      <w:sz w:val="24"/>
    </w:rPr>
  </w:style>
  <w:style w:type="paragraph" w:styleId="Heading4">
    <w:name w:val="heading 4"/>
    <w:aliases w:val="T4,h4,Heading 4n,H4,4,ASSET_heading4,GS_4,l4,mh1l,Module heading 1 large (18 points),l41,mh1l1,Module heading 1 large (18 points)1,l42,mh1l2,Module heading 1 large (18 points)2,EIVIS Title 4,4 dash,d,l4+toc4,I4,ITT t4,PA Micro Section,heading"/>
    <w:basedOn w:val="Normal"/>
    <w:next w:val="Normal"/>
    <w:qFormat/>
    <w:rsid w:val="00101FBC"/>
    <w:pPr>
      <w:keepNext/>
      <w:numPr>
        <w:ilvl w:val="3"/>
        <w:numId w:val="11"/>
      </w:numPr>
      <w:outlineLvl w:val="3"/>
    </w:pPr>
    <w:rPr>
      <w:sz w:val="24"/>
    </w:rPr>
  </w:style>
  <w:style w:type="paragraph" w:styleId="Heading5">
    <w:name w:val="heading 5"/>
    <w:aliases w:val="T5,H5,ASSET_heading5,h5,Heading5,not_in_use,SUITED_heading5,5H,mh2,Module heading 2,mh21,Module heading 21,mh22,Module heading 22,5 sub-bullet,sb,Title 5,h51,H51,h52,H52,h53,H53,h54,H54,h55,H55,sub-bullet,Überschrift 51,OT Hdg 5,OT Hdg 51"/>
    <w:basedOn w:val="Normal"/>
    <w:next w:val="Normal"/>
    <w:qFormat/>
    <w:rsid w:val="0098602C"/>
    <w:pPr>
      <w:numPr>
        <w:ilvl w:val="4"/>
        <w:numId w:val="11"/>
      </w:numPr>
      <w:spacing w:before="240" w:after="60"/>
      <w:jc w:val="left"/>
      <w:outlineLvl w:val="4"/>
    </w:pPr>
  </w:style>
  <w:style w:type="paragraph" w:styleId="Heading6">
    <w:name w:val="heading 6"/>
    <w:aliases w:val="T6,H6,ASSET_heading6,h6"/>
    <w:basedOn w:val="Normal"/>
    <w:next w:val="Normal"/>
    <w:qFormat/>
    <w:rsid w:val="0098602C"/>
    <w:pPr>
      <w:numPr>
        <w:ilvl w:val="5"/>
        <w:numId w:val="11"/>
      </w:numPr>
      <w:spacing w:before="240" w:after="60"/>
      <w:outlineLvl w:val="5"/>
    </w:pPr>
  </w:style>
  <w:style w:type="paragraph" w:styleId="Heading7">
    <w:name w:val="heading 7"/>
    <w:aliases w:val="T7"/>
    <w:basedOn w:val="Normal"/>
    <w:next w:val="Normal"/>
    <w:qFormat/>
    <w:rsid w:val="00612052"/>
    <w:pPr>
      <w:numPr>
        <w:ilvl w:val="6"/>
        <w:numId w:val="11"/>
      </w:numPr>
      <w:spacing w:before="240" w:after="60"/>
      <w:outlineLvl w:val="6"/>
    </w:pPr>
  </w:style>
  <w:style w:type="paragraph" w:styleId="Heading8">
    <w:name w:val="heading 8"/>
    <w:aliases w:val="T8,(table no.)"/>
    <w:basedOn w:val="Normal"/>
    <w:next w:val="Normal"/>
    <w:qFormat/>
    <w:rsid w:val="00612052"/>
    <w:pPr>
      <w:numPr>
        <w:ilvl w:val="7"/>
        <w:numId w:val="11"/>
      </w:numPr>
      <w:spacing w:before="240" w:after="60"/>
      <w:outlineLvl w:val="7"/>
    </w:pPr>
    <w:rPr>
      <w:i/>
    </w:rPr>
  </w:style>
  <w:style w:type="paragraph" w:styleId="Heading9">
    <w:name w:val="heading 9"/>
    <w:aliases w:val="T9,(figure no.),Index Heading 1,Figure Title"/>
    <w:basedOn w:val="Normal"/>
    <w:next w:val="Normal"/>
    <w:qFormat/>
    <w:rsid w:val="00612052"/>
    <w:pPr>
      <w:numPr>
        <w:ilvl w:val="8"/>
        <w:numId w:val="1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2 Char,h:2app Char,h2 Char,l2 Char,H2 Char,Disaster 2 Char,Title 2 Char,A.B.C. Char,Heading2-bio Char,Career Exp. Char,2 Char,Heading 2n Char,Paragrafo Char,Otsikko2 Char,ASSET_heading2 Char,SUITED_heading2 Char,2H Char,heading 2 Char"/>
    <w:link w:val="Heading2"/>
    <w:rsid w:val="006D581B"/>
    <w:rPr>
      <w:rFonts w:ascii="Arial" w:hAnsi="Arial"/>
      <w:b/>
      <w:kern w:val="28"/>
      <w:sz w:val="24"/>
      <w:lang w:val="en-GB" w:eastAsia="en-US"/>
    </w:rPr>
  </w:style>
  <w:style w:type="character" w:customStyle="1" w:styleId="Heading3Char">
    <w:name w:val="Heading 3 Char"/>
    <w:aliases w:val="T3 Char,h3 Char,heading 3 Char,3 Char,heading3 Char,Heading 3n Char,Nome parg Char,H3 Char,1.2.3. Char,3H Char,AuditPA2_H3 Char,0H Char,ASSET_heading3 Char,L3 Char,Level 3 Topic Heading Char,GS_3 Char,ANAIS Title 3 Char,l3 Char,CT Char"/>
    <w:link w:val="Heading3"/>
    <w:rsid w:val="008F3CF7"/>
    <w:rPr>
      <w:rFonts w:ascii="Arial" w:hAnsi="Arial"/>
      <w:b/>
      <w:sz w:val="24"/>
      <w:lang w:val="en-GB" w:eastAsia="en-US"/>
    </w:rPr>
  </w:style>
  <w:style w:type="character" w:styleId="FootnoteReference">
    <w:name w:val="footnote reference"/>
    <w:aliases w:val="Appel note de bas de p"/>
    <w:rPr>
      <w:vertAlign w:val="superscript"/>
    </w:rPr>
  </w:style>
  <w:style w:type="paragraph" w:styleId="FootnoteText">
    <w:name w:val="footnote text"/>
    <w:basedOn w:val="Normal"/>
    <w:pPr>
      <w:spacing w:before="40" w:after="40"/>
    </w:pPr>
    <w:rPr>
      <w:sz w:val="16"/>
    </w:rPr>
  </w:style>
  <w:style w:type="paragraph" w:customStyle="1" w:styleId="Text1">
    <w:name w:val="Text 1"/>
    <w:basedOn w:val="Normal"/>
    <w:pPr>
      <w:spacing w:after="240"/>
      <w:ind w:left="482"/>
    </w:pPr>
  </w:style>
  <w:style w:type="paragraph" w:styleId="PlainText">
    <w:name w:val="Plain Text"/>
    <w:basedOn w:val="Normal"/>
    <w:link w:val="PlainTextChar"/>
    <w:semiHidden/>
    <w:rPr>
      <w:rFonts w:ascii="Courier New" w:hAnsi="Courier New"/>
    </w:rPr>
  </w:style>
  <w:style w:type="character" w:styleId="Hyperlink">
    <w:name w:val="Hyperlink"/>
    <w:uiPriority w:val="99"/>
    <w:rPr>
      <w:color w:val="0000FF"/>
      <w:u w:val="single"/>
    </w:rPr>
  </w:style>
  <w:style w:type="paragraph" w:customStyle="1" w:styleId="formquest2">
    <w:name w:val="formquest2"/>
    <w:basedOn w:val="Normal"/>
    <w:pPr>
      <w:pBdr>
        <w:top w:val="single" w:sz="24" w:space="1" w:color="auto"/>
        <w:left w:val="single" w:sz="24" w:space="1" w:color="auto"/>
        <w:bottom w:val="single" w:sz="24" w:space="1" w:color="auto"/>
        <w:right w:val="single" w:sz="24" w:space="1" w:color="auto"/>
      </w:pBdr>
      <w:shd w:val="pct10" w:color="auto" w:fill="auto"/>
      <w:ind w:right="-21"/>
    </w:pPr>
    <w:rPr>
      <w:b/>
    </w:rPr>
  </w:style>
  <w:style w:type="paragraph" w:customStyle="1" w:styleId="Corpsdetexte1">
    <w:name w:val="Corps de texte1"/>
    <w:basedOn w:val="Normal"/>
    <w:pPr>
      <w:ind w:left="2880"/>
    </w:pPr>
  </w:style>
  <w:style w:type="paragraph" w:customStyle="1" w:styleId="formquest1">
    <w:name w:val="formquest1"/>
    <w:basedOn w:val="Normal"/>
    <w:pPr>
      <w:tabs>
        <w:tab w:val="left" w:pos="2880"/>
        <w:tab w:val="left" w:leader="dot" w:pos="8640"/>
      </w:tabs>
    </w:pPr>
    <w:rPr>
      <w:b/>
    </w:rPr>
  </w:style>
  <w:style w:type="paragraph" w:customStyle="1" w:styleId="ZCom">
    <w:name w:val="Z_Com"/>
    <w:basedOn w:val="Normal"/>
    <w:next w:val="ZDGName"/>
    <w:pPr>
      <w:widowControl w:val="0"/>
      <w:ind w:right="85"/>
    </w:pPr>
  </w:style>
  <w:style w:type="paragraph" w:customStyle="1" w:styleId="ZDGName">
    <w:name w:val="Z_DGName"/>
    <w:basedOn w:val="Normal"/>
    <w:pPr>
      <w:widowControl w:val="0"/>
      <w:ind w:right="85"/>
    </w:pPr>
    <w:rPr>
      <w:sz w:val="16"/>
    </w:rPr>
  </w:style>
  <w:style w:type="paragraph" w:customStyle="1" w:styleId="Text4">
    <w:name w:val="Text 4"/>
    <w:basedOn w:val="Normal"/>
    <w:pPr>
      <w:tabs>
        <w:tab w:val="left" w:pos="2161"/>
      </w:tabs>
      <w:spacing w:after="240"/>
      <w:ind w:left="1440"/>
    </w:pPr>
  </w:style>
  <w:style w:type="numbering" w:styleId="111111">
    <w:name w:val="Outline List 2"/>
    <w:basedOn w:val="NoList"/>
    <w:semiHidden/>
    <w:rsid w:val="00266F89"/>
    <w:pPr>
      <w:numPr>
        <w:numId w:val="31"/>
      </w:numPr>
    </w:pPr>
  </w:style>
  <w:style w:type="numbering" w:styleId="1ai">
    <w:name w:val="Outline List 1"/>
    <w:basedOn w:val="NoList"/>
    <w:semiHidden/>
    <w:rsid w:val="00266F89"/>
    <w:pPr>
      <w:numPr>
        <w:numId w:val="32"/>
      </w:numPr>
    </w:pPr>
  </w:style>
  <w:style w:type="paragraph" w:styleId="Footer">
    <w:name w:val="footer"/>
    <w:basedOn w:val="Normal"/>
    <w:pPr>
      <w:tabs>
        <w:tab w:val="center" w:pos="4153"/>
        <w:tab w:val="right" w:pos="8306"/>
      </w:tabs>
    </w:pPr>
  </w:style>
  <w:style w:type="paragraph" w:styleId="Header">
    <w:name w:val="header"/>
    <w:aliases w:val="header odd,header odd1,header odd2,header,kopf,k"/>
    <w:basedOn w:val="Normal"/>
    <w:link w:val="HeaderChar"/>
    <w:pPr>
      <w:tabs>
        <w:tab w:val="center" w:pos="4153"/>
        <w:tab w:val="right" w:pos="8306"/>
      </w:tabs>
      <w:spacing w:before="240" w:after="240"/>
      <w:jc w:val="center"/>
    </w:pPr>
    <w:rPr>
      <w:b/>
      <w:caps/>
      <w:sz w:val="24"/>
      <w:u w:val="single"/>
    </w:rPr>
  </w:style>
  <w:style w:type="paragraph" w:styleId="TOC1">
    <w:name w:val="toc 1"/>
    <w:basedOn w:val="Normal"/>
    <w:next w:val="Normal"/>
    <w:uiPriority w:val="39"/>
    <w:rsid w:val="007A419F"/>
    <w:pPr>
      <w:spacing w:before="240" w:after="0"/>
      <w:jc w:val="left"/>
    </w:pPr>
    <w:rPr>
      <w:rFonts w:ascii="Times New Roman" w:hAnsi="Times New Roman"/>
      <w:b/>
      <w:bCs/>
      <w:i/>
      <w:iCs/>
      <w:szCs w:val="28"/>
    </w:rPr>
  </w:style>
  <w:style w:type="paragraph" w:styleId="TOC2">
    <w:name w:val="toc 2"/>
    <w:basedOn w:val="Normal"/>
    <w:next w:val="Normal"/>
    <w:autoRedefine/>
    <w:uiPriority w:val="39"/>
    <w:pPr>
      <w:spacing w:after="0"/>
      <w:ind w:left="220"/>
      <w:jc w:val="left"/>
    </w:pPr>
    <w:rPr>
      <w:rFonts w:ascii="Times New Roman" w:hAnsi="Times New Roman"/>
      <w:b/>
      <w:bCs/>
      <w:szCs w:val="26"/>
    </w:rPr>
  </w:style>
  <w:style w:type="paragraph" w:styleId="TOC3">
    <w:name w:val="toc 3"/>
    <w:basedOn w:val="Normal"/>
    <w:next w:val="Normal"/>
    <w:autoRedefine/>
    <w:uiPriority w:val="39"/>
    <w:rsid w:val="00BB3AC0"/>
    <w:pPr>
      <w:tabs>
        <w:tab w:val="left" w:pos="1320"/>
        <w:tab w:val="right" w:leader="dot" w:pos="9394"/>
      </w:tabs>
      <w:spacing w:before="0" w:after="0"/>
      <w:ind w:left="440"/>
      <w:jc w:val="left"/>
    </w:pPr>
    <w:rPr>
      <w:rFonts w:ascii="Times New Roman" w:hAnsi="Times New Roman"/>
      <w:b/>
      <w:noProof/>
      <w:szCs w:val="24"/>
    </w:rPr>
  </w:style>
  <w:style w:type="paragraph" w:styleId="TOC4">
    <w:name w:val="toc 4"/>
    <w:basedOn w:val="Normal"/>
    <w:next w:val="Normal"/>
    <w:autoRedefine/>
    <w:uiPriority w:val="39"/>
    <w:pPr>
      <w:spacing w:before="0" w:after="0"/>
      <w:ind w:left="660"/>
      <w:jc w:val="left"/>
    </w:pPr>
    <w:rPr>
      <w:rFonts w:ascii="Times New Roman" w:hAnsi="Times New Roman"/>
      <w:szCs w:val="24"/>
    </w:rPr>
  </w:style>
  <w:style w:type="paragraph" w:styleId="TOC5">
    <w:name w:val="toc 5"/>
    <w:basedOn w:val="Normal"/>
    <w:next w:val="Normal"/>
    <w:autoRedefine/>
    <w:uiPriority w:val="39"/>
    <w:pPr>
      <w:spacing w:before="0" w:after="0"/>
      <w:ind w:left="880"/>
      <w:jc w:val="left"/>
    </w:pPr>
    <w:rPr>
      <w:rFonts w:ascii="Times New Roman" w:hAnsi="Times New Roman"/>
      <w:szCs w:val="24"/>
    </w:rPr>
  </w:style>
  <w:style w:type="paragraph" w:styleId="TOC6">
    <w:name w:val="toc 6"/>
    <w:basedOn w:val="Normal"/>
    <w:next w:val="Normal"/>
    <w:autoRedefine/>
    <w:uiPriority w:val="39"/>
    <w:pPr>
      <w:spacing w:before="0" w:after="0"/>
      <w:ind w:left="1100"/>
      <w:jc w:val="left"/>
    </w:pPr>
    <w:rPr>
      <w:rFonts w:ascii="Times New Roman" w:hAnsi="Times New Roman"/>
      <w:szCs w:val="24"/>
    </w:rPr>
  </w:style>
  <w:style w:type="paragraph" w:styleId="TOC7">
    <w:name w:val="toc 7"/>
    <w:basedOn w:val="Normal"/>
    <w:next w:val="Normal"/>
    <w:autoRedefine/>
    <w:uiPriority w:val="39"/>
    <w:pPr>
      <w:spacing w:before="0" w:after="0"/>
      <w:ind w:left="1320"/>
      <w:jc w:val="left"/>
    </w:pPr>
    <w:rPr>
      <w:rFonts w:ascii="Times New Roman" w:hAnsi="Times New Roman"/>
      <w:szCs w:val="24"/>
    </w:rPr>
  </w:style>
  <w:style w:type="paragraph" w:styleId="TOC8">
    <w:name w:val="toc 8"/>
    <w:basedOn w:val="Normal"/>
    <w:next w:val="Normal"/>
    <w:autoRedefine/>
    <w:uiPriority w:val="39"/>
    <w:pPr>
      <w:spacing w:before="0" w:after="0"/>
      <w:ind w:left="1540"/>
      <w:jc w:val="left"/>
    </w:pPr>
    <w:rPr>
      <w:rFonts w:ascii="Times New Roman" w:hAnsi="Times New Roman"/>
      <w:szCs w:val="24"/>
    </w:rPr>
  </w:style>
  <w:style w:type="paragraph" w:styleId="TOC9">
    <w:name w:val="toc 9"/>
    <w:basedOn w:val="Normal"/>
    <w:next w:val="Normal"/>
    <w:autoRedefine/>
    <w:uiPriority w:val="39"/>
    <w:pPr>
      <w:spacing w:before="0" w:after="0"/>
      <w:ind w:left="1760"/>
      <w:jc w:val="left"/>
    </w:pPr>
    <w:rPr>
      <w:rFonts w:ascii="Times New Roman" w:hAnsi="Times New Roman"/>
      <w:szCs w:val="24"/>
    </w:rPr>
  </w:style>
  <w:style w:type="paragraph" w:customStyle="1" w:styleId="T11B">
    <w:name w:val="T11B"/>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b/>
      <w:sz w:val="22"/>
      <w:lang w:val="en-US" w:eastAsia="en-US"/>
    </w:rPr>
  </w:style>
  <w:style w:type="paragraph" w:customStyle="1" w:styleId="T2an">
    <w:name w:val="T2an"/>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sz w:val="40"/>
      <w:lang w:val="en-US" w:eastAsia="en-US"/>
    </w:rPr>
  </w:style>
  <w:style w:type="paragraph" w:customStyle="1" w:styleId="message">
    <w:name w:val="message"/>
    <w:basedOn w:val="Normal"/>
    <w:next w:val="Normal"/>
    <w:link w:val="messageCar"/>
    <w:rsid w:val="00EA31C8"/>
    <w:pPr>
      <w:widowControl w:val="0"/>
      <w:spacing w:after="240" w:line="360" w:lineRule="auto"/>
    </w:pPr>
    <w:rPr>
      <w:rFonts w:cs="Times"/>
      <w:b/>
      <w:i/>
      <w:color w:val="333399"/>
      <w:sz w:val="18"/>
      <w:szCs w:val="22"/>
      <w:lang w:val="en-US" w:eastAsia="fr-FR"/>
    </w:rPr>
  </w:style>
  <w:style w:type="character" w:customStyle="1" w:styleId="messageCar">
    <w:name w:val="message Car"/>
    <w:link w:val="message"/>
    <w:rsid w:val="00EA31C8"/>
    <w:rPr>
      <w:rFonts w:ascii="Arial" w:hAnsi="Arial" w:cs="Times"/>
      <w:b/>
      <w:i/>
      <w:color w:val="333399"/>
      <w:sz w:val="18"/>
      <w:szCs w:val="22"/>
      <w:lang w:val="en-US" w:eastAsia="fr-FR" w:bidi="ar-SA"/>
    </w:rPr>
  </w:style>
  <w:style w:type="character" w:styleId="Emphasis">
    <w:name w:val="Emphasis"/>
    <w:qFormat/>
    <w:rsid w:val="00266F89"/>
    <w:rPr>
      <w:i/>
      <w:iCs/>
    </w:rPr>
  </w:style>
  <w:style w:type="paragraph" w:customStyle="1" w:styleId="parapag">
    <w:name w:val="parapag"/>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US"/>
    </w:rPr>
  </w:style>
  <w:style w:type="character" w:styleId="FollowedHyperlink">
    <w:name w:val="FollowedHyperlink"/>
    <w:rPr>
      <w:color w:val="800080"/>
      <w:u w:val="single"/>
    </w:rPr>
  </w:style>
  <w:style w:type="paragraph" w:customStyle="1" w:styleId="SubTitle1">
    <w:name w:val="SubTitle 1"/>
    <w:basedOn w:val="Normal"/>
    <w:next w:val="Normal"/>
    <w:pPr>
      <w:spacing w:after="240"/>
      <w:jc w:val="center"/>
    </w:pPr>
    <w:rPr>
      <w:b/>
      <w:sz w:val="40"/>
    </w:rPr>
  </w:style>
  <w:style w:type="paragraph" w:styleId="Title">
    <w:name w:val="Title"/>
    <w:basedOn w:val="Normal"/>
    <w:next w:val="SubTitle1"/>
    <w:link w:val="TitleChar"/>
    <w:qFormat/>
    <w:pPr>
      <w:spacing w:after="480"/>
      <w:jc w:val="center"/>
    </w:pPr>
    <w:rPr>
      <w:b/>
      <w:sz w:val="48"/>
    </w:rPr>
  </w:style>
  <w:style w:type="paragraph" w:styleId="EndnoteText">
    <w:name w:val="endnote text"/>
    <w:basedOn w:val="Normal"/>
  </w:style>
  <w:style w:type="paragraph" w:styleId="NormalIndent">
    <w:name w:val="Normal Indent"/>
    <w:basedOn w:val="Normal"/>
    <w:semiHidden/>
    <w:pPr>
      <w:ind w:left="357"/>
    </w:pPr>
  </w:style>
  <w:style w:type="paragraph" w:customStyle="1" w:styleId="NaceInclusionsid2">
    <w:name w:val="Nace Inclusions id 2"/>
    <w:basedOn w:val="Normal"/>
    <w:pPr>
      <w:keepNext/>
      <w:keepLines/>
      <w:ind w:left="1191" w:hanging="170"/>
    </w:pPr>
    <w:rPr>
      <w:rFonts w:ascii="Times" w:hAnsi="Times"/>
      <w:noProof/>
      <w:sz w:val="18"/>
    </w:rPr>
  </w:style>
  <w:style w:type="paragraph" w:customStyle="1" w:styleId="NaceInclusionsId11">
    <w:name w:val="Nace Inclusions Id 11"/>
    <w:basedOn w:val="Normal"/>
    <w:pPr>
      <w:keepNext/>
      <w:keepLines/>
      <w:ind w:left="1021" w:hanging="170"/>
    </w:pPr>
    <w:rPr>
      <w:rFonts w:ascii="Times" w:hAnsi="Times"/>
      <w:noProof/>
      <w:sz w:val="18"/>
    </w:rPr>
  </w:style>
  <w:style w:type="paragraph" w:customStyle="1" w:styleId="NaceExclusionsid1">
    <w:name w:val="Nace Exclusions id 1"/>
    <w:basedOn w:val="NaceExclusions"/>
    <w:pPr>
      <w:spacing w:before="0"/>
    </w:pPr>
  </w:style>
  <w:style w:type="paragraph" w:customStyle="1" w:styleId="NaceExclusions">
    <w:name w:val="Nace Exclusions"/>
    <w:basedOn w:val="NaceInclusions"/>
    <w:rPr>
      <w:i/>
    </w:rPr>
  </w:style>
  <w:style w:type="paragraph" w:customStyle="1" w:styleId="NaceInclusions">
    <w:name w:val="Nace Inclusions"/>
    <w:basedOn w:val="NaceEdition"/>
    <w:pPr>
      <w:keepNext/>
      <w:spacing w:after="0"/>
      <w:ind w:left="1135" w:hanging="284"/>
    </w:pPr>
  </w:style>
  <w:style w:type="paragraph" w:customStyle="1" w:styleId="NaceEdition">
    <w:name w:val="Nace Edition"/>
    <w:basedOn w:val="Nace"/>
    <w:pPr>
      <w:spacing w:before="120"/>
    </w:pPr>
    <w:rPr>
      <w:sz w:val="18"/>
    </w:rPr>
  </w:style>
  <w:style w:type="paragraph" w:customStyle="1" w:styleId="Nace">
    <w:name w:val="Nace"/>
    <w:basedOn w:val="Normal"/>
    <w:pPr>
      <w:keepLines/>
      <w:spacing w:before="240"/>
    </w:pPr>
    <w:rPr>
      <w:rFonts w:ascii="Times" w:hAnsi="Times"/>
      <w:noProof/>
    </w:rPr>
  </w:style>
  <w:style w:type="character" w:styleId="HTMLAcronym">
    <w:name w:val="HTML Acronym"/>
    <w:basedOn w:val="DefaultParagraphFont"/>
    <w:rsid w:val="00266F89"/>
  </w:style>
  <w:style w:type="paragraph" w:styleId="EnvelopeAddress">
    <w:name w:val="envelope address"/>
    <w:basedOn w:val="Normal"/>
    <w:rsid w:val="00266F89"/>
    <w:pPr>
      <w:framePr w:w="7938" w:h="1985" w:hRule="exact" w:hSpace="141" w:wrap="auto" w:hAnchor="page" w:xAlign="center" w:yAlign="bottom"/>
      <w:ind w:left="2835"/>
    </w:pPr>
    <w:rPr>
      <w:sz w:val="24"/>
      <w:szCs w:val="24"/>
    </w:rPr>
  </w:style>
  <w:style w:type="paragraph" w:customStyle="1" w:styleId="Text2">
    <w:name w:val="Text 2"/>
    <w:basedOn w:val="Normal"/>
    <w:pPr>
      <w:tabs>
        <w:tab w:val="left" w:pos="2161"/>
      </w:tabs>
      <w:spacing w:after="240"/>
      <w:ind w:left="1077"/>
    </w:pPr>
  </w:style>
  <w:style w:type="character" w:styleId="CommentReference">
    <w:name w:val="annotation reference"/>
    <w:rPr>
      <w:sz w:val="16"/>
    </w:rPr>
  </w:style>
  <w:style w:type="paragraph" w:customStyle="1" w:styleId="n4">
    <w:name w:val="n4"/>
    <w:basedOn w:val="Heading4"/>
    <w:pPr>
      <w:ind w:left="720"/>
    </w:pPr>
    <w:rPr>
      <w:i/>
    </w:rPr>
  </w:style>
  <w:style w:type="paragraph" w:styleId="DocumentMap">
    <w:name w:val="Document Map"/>
    <w:basedOn w:val="Normal"/>
    <w:pPr>
      <w:shd w:val="clear" w:color="auto" w:fill="000080"/>
    </w:pPr>
    <w:rPr>
      <w:rFonts w:ascii="Tahoma" w:hAnsi="Tahoma"/>
    </w:rPr>
  </w:style>
  <w:style w:type="paragraph" w:customStyle="1" w:styleId="NoteHead">
    <w:name w:val="NoteHead"/>
    <w:basedOn w:val="Normal"/>
    <w:next w:val="Normal"/>
    <w:pPr>
      <w:spacing w:before="720" w:after="720"/>
      <w:jc w:val="center"/>
    </w:pPr>
    <w:rPr>
      <w:b/>
      <w:smallCaps/>
    </w:rPr>
  </w:style>
  <w:style w:type="paragraph" w:styleId="Index1">
    <w:name w:val="index 1"/>
    <w:basedOn w:val="Normal"/>
    <w:next w:val="Normal"/>
    <w:autoRedefine/>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tyle>
  <w:style w:type="paragraph" w:customStyle="1" w:styleId="Subject">
    <w:name w:val="Subject"/>
    <w:basedOn w:val="Normal"/>
    <w:next w:val="Normal"/>
    <w:pPr>
      <w:spacing w:after="480"/>
      <w:ind w:left="1191" w:hanging="1191"/>
      <w:jc w:val="left"/>
    </w:pPr>
    <w:rPr>
      <w:b/>
      <w:sz w:val="24"/>
    </w:rPr>
  </w:style>
  <w:style w:type="paragraph" w:styleId="Signature">
    <w:name w:val="Signature"/>
    <w:basedOn w:val="Normal"/>
    <w:next w:val="Normal"/>
    <w:pPr>
      <w:tabs>
        <w:tab w:val="left" w:pos="5103"/>
      </w:tabs>
      <w:spacing w:before="1200"/>
      <w:ind w:left="5103"/>
      <w:jc w:val="center"/>
    </w:pPr>
    <w:rPr>
      <w:sz w:val="24"/>
    </w:rPr>
  </w:style>
  <w:style w:type="paragraph" w:customStyle="1" w:styleId="Enclosures">
    <w:name w:val="Enclosures"/>
    <w:basedOn w:val="Normal"/>
    <w:pPr>
      <w:keepNext/>
      <w:keepLines/>
      <w:tabs>
        <w:tab w:val="left" w:pos="5642"/>
      </w:tabs>
      <w:spacing w:before="480"/>
      <w:ind w:left="1191" w:hanging="1191"/>
      <w:jc w:val="left"/>
    </w:pPr>
    <w:rPr>
      <w:sz w:val="24"/>
    </w:rPr>
  </w:style>
  <w:style w:type="paragraph" w:customStyle="1" w:styleId="Tiret0">
    <w:name w:val="Tiret 0"/>
    <w:basedOn w:val="Normal"/>
    <w:pPr>
      <w:ind w:left="851" w:hanging="851"/>
    </w:pPr>
    <w:rPr>
      <w:sz w:val="24"/>
    </w:rPr>
  </w:style>
  <w:style w:type="paragraph" w:styleId="EnvelopeReturn">
    <w:name w:val="envelope return"/>
    <w:basedOn w:val="Normal"/>
    <w:rsid w:val="00266F89"/>
  </w:style>
  <w:style w:type="paragraph" w:customStyle="1" w:styleId="WW-Lgende">
    <w:name w:val="WW-Légende"/>
    <w:basedOn w:val="Normal"/>
    <w:next w:val="Normal"/>
    <w:rsid w:val="00D24716"/>
    <w:pPr>
      <w:tabs>
        <w:tab w:val="right" w:pos="709"/>
        <w:tab w:val="left" w:pos="851"/>
      </w:tabs>
      <w:suppressAutoHyphens/>
      <w:spacing w:line="300" w:lineRule="atLeast"/>
      <w:ind w:left="1474" w:hanging="1474"/>
      <w:jc w:val="center"/>
    </w:pPr>
    <w:rPr>
      <w:rFonts w:cs="Times"/>
      <w:b/>
      <w:bCs/>
      <w:szCs w:val="24"/>
      <w:lang w:eastAsia="ar-SA"/>
    </w:rPr>
  </w:style>
  <w:style w:type="paragraph" w:styleId="HTMLAddress">
    <w:name w:val="HTML Address"/>
    <w:basedOn w:val="Normal"/>
    <w:rsid w:val="00266F89"/>
    <w:rPr>
      <w:i/>
      <w:iCs/>
    </w:rPr>
  </w:style>
  <w:style w:type="paragraph" w:styleId="Caption">
    <w:name w:val="caption"/>
    <w:basedOn w:val="Normal"/>
    <w:next w:val="Normal"/>
    <w:link w:val="CaptionChar"/>
    <w:qFormat/>
    <w:rsid w:val="0025654D"/>
    <w:pPr>
      <w:spacing w:before="0"/>
      <w:jc w:val="left"/>
    </w:pPr>
    <w:rPr>
      <w:color w:val="5B9BD5" w:themeColor="accent1"/>
      <w:lang w:eastAsia="fr-FR"/>
    </w:rPr>
  </w:style>
  <w:style w:type="paragraph" w:customStyle="1" w:styleId="Figure">
    <w:name w:val="Figure"/>
    <w:basedOn w:val="Caption"/>
    <w:next w:val="Normal"/>
    <w:pPr>
      <w:spacing w:after="0"/>
    </w:pPr>
  </w:style>
  <w:style w:type="paragraph" w:styleId="List">
    <w:name w:val="List"/>
    <w:basedOn w:val="Normal"/>
    <w:pPr>
      <w:numPr>
        <w:numId w:val="2"/>
      </w:numPr>
    </w:pPr>
    <w:rPr>
      <w:lang w:eastAsia="fr-FR"/>
    </w:rPr>
  </w:style>
  <w:style w:type="paragraph" w:styleId="ListNumber">
    <w:name w:val="List Number"/>
    <w:basedOn w:val="Normal"/>
    <w:semiHidden/>
    <w:pPr>
      <w:numPr>
        <w:numId w:val="1"/>
      </w:numPr>
    </w:pPr>
    <w:rPr>
      <w:lang w:eastAsia="fr-FR"/>
    </w:rPr>
  </w:style>
  <w:style w:type="paragraph" w:styleId="ListNumber3">
    <w:name w:val="List Number 3"/>
    <w:basedOn w:val="ListNumber"/>
    <w:semiHidden/>
    <w:pPr>
      <w:tabs>
        <w:tab w:val="clear" w:pos="360"/>
      </w:tabs>
      <w:spacing w:before="80" w:after="60"/>
    </w:pPr>
  </w:style>
  <w:style w:type="paragraph" w:styleId="ListBullet">
    <w:name w:val="List Bullet"/>
    <w:basedOn w:val="Normal"/>
    <w:autoRedefine/>
    <w:semiHidden/>
    <w:pPr>
      <w:numPr>
        <w:numId w:val="13"/>
      </w:numPr>
    </w:pPr>
    <w:rPr>
      <w:i/>
      <w:iCs/>
      <w:lang w:eastAsia="fr-FR"/>
    </w:rPr>
  </w:style>
  <w:style w:type="paragraph" w:styleId="ListBullet2">
    <w:name w:val="List Bullet 2"/>
    <w:basedOn w:val="Normal"/>
    <w:autoRedefine/>
    <w:semiHidden/>
    <w:pPr>
      <w:numPr>
        <w:numId w:val="3"/>
      </w:numPr>
      <w:tabs>
        <w:tab w:val="num" w:pos="644"/>
      </w:tabs>
      <w:spacing w:before="80"/>
      <w:ind w:left="624" w:hanging="340"/>
    </w:pPr>
    <w:rPr>
      <w:lang w:eastAsia="fr-FR"/>
    </w:rPr>
  </w:style>
  <w:style w:type="paragraph" w:styleId="ListBullet3">
    <w:name w:val="List Bullet 3"/>
    <w:basedOn w:val="Normal"/>
    <w:autoRedefine/>
    <w:semiHidden/>
    <w:pPr>
      <w:numPr>
        <w:numId w:val="4"/>
      </w:numPr>
      <w:spacing w:before="80" w:after="60"/>
    </w:pPr>
    <w:rPr>
      <w:lang w:eastAsia="fr-FR"/>
    </w:rPr>
  </w:style>
  <w:style w:type="paragraph" w:styleId="ListBullet4">
    <w:name w:val="List Bullet 4"/>
    <w:basedOn w:val="Normal"/>
    <w:autoRedefine/>
    <w:semiHidden/>
    <w:pPr>
      <w:numPr>
        <w:numId w:val="5"/>
      </w:numPr>
      <w:spacing w:before="80" w:after="60"/>
    </w:pPr>
    <w:rPr>
      <w:lang w:eastAsia="fr-FR"/>
    </w:rPr>
  </w:style>
  <w:style w:type="paragraph" w:customStyle="1" w:styleId="RETRAITLOSANGE">
    <w:name w:val="RETRAIT LOSANGE"/>
    <w:basedOn w:val="Normal"/>
    <w:pPr>
      <w:numPr>
        <w:numId w:val="6"/>
      </w:numPr>
      <w:tabs>
        <w:tab w:val="clear" w:pos="567"/>
        <w:tab w:val="num" w:pos="851"/>
      </w:tabs>
      <w:spacing w:after="110" w:line="312" w:lineRule="atLeast"/>
      <w:ind w:left="851" w:hanging="284"/>
    </w:pPr>
    <w:rPr>
      <w:rFonts w:ascii="Garamond" w:hAnsi="Garamond"/>
      <w:lang w:val="fr-FR" w:eastAsia="fr-FR"/>
    </w:rPr>
  </w:style>
  <w:style w:type="paragraph" w:customStyle="1" w:styleId="RETRAITPOINT">
    <w:name w:val="RETRAIT POINT"/>
    <w:basedOn w:val="Normal"/>
    <w:pPr>
      <w:numPr>
        <w:numId w:val="7"/>
      </w:numPr>
      <w:tabs>
        <w:tab w:val="clear" w:pos="360"/>
      </w:tabs>
      <w:spacing w:after="110" w:line="312" w:lineRule="atLeast"/>
      <w:ind w:left="1135" w:hanging="284"/>
    </w:pPr>
    <w:rPr>
      <w:rFonts w:ascii="Garamond" w:hAnsi="Garamond"/>
      <w:lang w:val="fr-FR" w:eastAsia="fr-FR"/>
    </w:rPr>
  </w:style>
  <w:style w:type="paragraph" w:customStyle="1" w:styleId="RETRAITPUCE">
    <w:name w:val="RETRAIT PUCE"/>
    <w:basedOn w:val="Normal"/>
    <w:pPr>
      <w:numPr>
        <w:numId w:val="8"/>
      </w:numPr>
      <w:tabs>
        <w:tab w:val="clear" w:pos="360"/>
      </w:tabs>
      <w:spacing w:after="110" w:line="312" w:lineRule="atLeast"/>
      <w:ind w:left="284" w:hanging="284"/>
      <w:jc w:val="left"/>
    </w:pPr>
    <w:rPr>
      <w:rFonts w:ascii="Garamond" w:hAnsi="Garamond"/>
      <w:lang w:val="fr-FR" w:eastAsia="fr-FR"/>
    </w:rPr>
  </w:style>
  <w:style w:type="paragraph" w:customStyle="1" w:styleId="RETRAITTIRET">
    <w:name w:val="RETRAIT TIRET"/>
    <w:basedOn w:val="Normal"/>
    <w:pPr>
      <w:numPr>
        <w:numId w:val="9"/>
      </w:numPr>
      <w:tabs>
        <w:tab w:val="clear" w:pos="1494"/>
      </w:tabs>
      <w:spacing w:after="110" w:line="312" w:lineRule="atLeast"/>
      <w:ind w:left="568" w:hanging="284"/>
    </w:pPr>
    <w:rPr>
      <w:rFonts w:ascii="Garamond" w:hAnsi="Garamond"/>
      <w:lang w:val="fr-FR" w:eastAsia="fr-FR"/>
    </w:rPr>
  </w:style>
  <w:style w:type="paragraph" w:customStyle="1" w:styleId="Listepuce">
    <w:name w:val="Liste à puce"/>
    <w:basedOn w:val="WPobjective"/>
    <w:link w:val="ListepuceCar"/>
    <w:pPr>
      <w:numPr>
        <w:numId w:val="10"/>
      </w:numPr>
    </w:pPr>
    <w:rPr>
      <w:b w:val="0"/>
      <w:u w:val="none"/>
    </w:rPr>
  </w:style>
  <w:style w:type="paragraph" w:customStyle="1" w:styleId="WPobjective">
    <w:name w:val="WP_objective"/>
    <w:basedOn w:val="WPdescription"/>
  </w:style>
  <w:style w:type="paragraph" w:customStyle="1" w:styleId="WPdescription">
    <w:name w:val="WP_description"/>
    <w:basedOn w:val="Normal"/>
    <w:pPr>
      <w:tabs>
        <w:tab w:val="left" w:pos="4395"/>
      </w:tabs>
      <w:spacing w:before="180"/>
      <w:jc w:val="left"/>
    </w:pPr>
    <w:rPr>
      <w:b/>
      <w:sz w:val="18"/>
      <w:u w:val="single"/>
      <w:lang w:eastAsia="fr-FR"/>
    </w:rPr>
  </w:style>
  <w:style w:type="paragraph" w:styleId="BodyTextIndent">
    <w:name w:val="Body Text Indent"/>
    <w:basedOn w:val="Normal"/>
    <w:semiHidden/>
    <w:pPr>
      <w:ind w:left="720"/>
    </w:pPr>
    <w:rPr>
      <w:i/>
      <w:iCs/>
      <w:color w:val="FF0000"/>
    </w:rPr>
  </w:style>
  <w:style w:type="numbering" w:styleId="ArticleSection">
    <w:name w:val="Outline List 3"/>
    <w:basedOn w:val="NoList"/>
    <w:semiHidden/>
    <w:rsid w:val="00266F89"/>
    <w:pPr>
      <w:numPr>
        <w:numId w:val="33"/>
      </w:numPr>
    </w:pPr>
  </w:style>
  <w:style w:type="character" w:styleId="HTMLCite">
    <w:name w:val="HTML Cite"/>
    <w:rsid w:val="00266F89"/>
    <w:rPr>
      <w:i/>
      <w:iCs/>
    </w:rPr>
  </w:style>
  <w:style w:type="table" w:styleId="TableClassic1">
    <w:name w:val="Table Classic 1"/>
    <w:basedOn w:val="TableNormal"/>
    <w:semiHidden/>
    <w:rsid w:val="00266F89"/>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semiHidden/>
    <w:pPr>
      <w:spacing w:after="110" w:line="312" w:lineRule="atLeast"/>
      <w:ind w:left="720"/>
    </w:pPr>
    <w:rPr>
      <w:rFonts w:ascii="Garamond" w:hAnsi="Garamond"/>
    </w:rPr>
  </w:style>
  <w:style w:type="paragraph" w:styleId="BodyTextIndent3">
    <w:name w:val="Body Text Indent 3"/>
    <w:basedOn w:val="Normal"/>
    <w:semiHidden/>
    <w:pPr>
      <w:ind w:left="420"/>
    </w:pPr>
  </w:style>
  <w:style w:type="paragraph" w:styleId="TableofFigures">
    <w:name w:val="table of figures"/>
    <w:basedOn w:val="Normal"/>
    <w:next w:val="Normal"/>
    <w:uiPriority w:val="99"/>
    <w:pPr>
      <w:ind w:left="400" w:hanging="400"/>
      <w:jc w:val="left"/>
    </w:pPr>
    <w:rPr>
      <w:caps/>
      <w:lang w:eastAsia="fr-FR"/>
    </w:rPr>
  </w:style>
  <w:style w:type="paragraph" w:styleId="CommentText">
    <w:name w:val="annotation text"/>
    <w:basedOn w:val="Normal"/>
    <w:link w:val="CommentTextChar"/>
  </w:style>
  <w:style w:type="character" w:customStyle="1" w:styleId="red1">
    <w:name w:val="red1"/>
    <w:rPr>
      <w:rFonts w:ascii="Verdana" w:hAnsi="Verdana" w:hint="default"/>
      <w:color w:val="EA0000"/>
      <w:sz w:val="16"/>
      <w:szCs w:val="16"/>
    </w:rPr>
  </w:style>
  <w:style w:type="paragraph" w:customStyle="1" w:styleId="Sous-titre1">
    <w:name w:val="Sous-titre 1"/>
    <w:basedOn w:val="Normal"/>
    <w:next w:val="Normal"/>
    <w:pPr>
      <w:spacing w:after="110" w:line="312" w:lineRule="atLeast"/>
    </w:pPr>
    <w:rPr>
      <w:b/>
    </w:rPr>
  </w:style>
  <w:style w:type="paragraph" w:customStyle="1" w:styleId="retraitfleche">
    <w:name w:val="retraitfleche"/>
    <w:basedOn w:val="Normal"/>
    <w:pPr>
      <w:spacing w:after="110" w:line="312" w:lineRule="atLeast"/>
      <w:ind w:left="680" w:hanging="340"/>
    </w:pPr>
    <w:rPr>
      <w:rFonts w:ascii="Garamond" w:hAnsi="Garamond"/>
    </w:rPr>
  </w:style>
  <w:style w:type="paragraph" w:customStyle="1" w:styleId="ListBullets">
    <w:name w:val="ListBullets"/>
    <w:basedOn w:val="Normal"/>
    <w:pPr>
      <w:numPr>
        <w:numId w:val="12"/>
      </w:numPr>
      <w:spacing w:line="312" w:lineRule="atLeast"/>
    </w:pPr>
    <w:rPr>
      <w:lang w:val="fr-FR"/>
    </w:rPr>
  </w:style>
  <w:style w:type="paragraph" w:styleId="BodyTextFirstIndent">
    <w:name w:val="Body Text First Indent"/>
    <w:basedOn w:val="Normal"/>
    <w:semiHidden/>
    <w:rsid w:val="00266F89"/>
    <w:pPr>
      <w:autoSpaceDE w:val="0"/>
      <w:autoSpaceDN w:val="0"/>
      <w:spacing w:before="0"/>
      <w:ind w:firstLine="709"/>
    </w:pPr>
    <w:rPr>
      <w:rFonts w:ascii="Times New Roman" w:hAnsi="Times New Roman"/>
      <w:lang w:val="fr-FR" w:eastAsia="fr-FR"/>
    </w:rPr>
  </w:style>
  <w:style w:type="table" w:styleId="TableClassic2">
    <w:name w:val="Table Classic 2"/>
    <w:basedOn w:val="TableNormal"/>
    <w:semiHidden/>
    <w:rsid w:val="00266F89"/>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6F89"/>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ITREFIGURE">
    <w:name w:val="TITRE FIGURE"/>
    <w:basedOn w:val="Normal"/>
    <w:next w:val="Normal"/>
    <w:pPr>
      <w:jc w:val="center"/>
    </w:pPr>
    <w:rPr>
      <w:rFonts w:ascii="Garamond" w:hAnsi="Garamond"/>
      <w:b/>
      <w:i/>
      <w:lang w:val="en-US"/>
    </w:rPr>
  </w:style>
  <w:style w:type="table" w:styleId="TableClassic4">
    <w:name w:val="Table Classic 4"/>
    <w:basedOn w:val="TableNormal"/>
    <w:semiHidden/>
    <w:rsid w:val="00266F89"/>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rsid w:val="00266F89"/>
    <w:rPr>
      <w:rFonts w:ascii="Courier New" w:hAnsi="Courier New"/>
      <w:sz w:val="20"/>
      <w:szCs w:val="20"/>
    </w:rPr>
  </w:style>
  <w:style w:type="character" w:styleId="HTMLCode">
    <w:name w:val="HTML Code"/>
    <w:rsid w:val="00266F89"/>
    <w:rPr>
      <w:rFonts w:ascii="Courier New" w:hAnsi="Courier New"/>
      <w:sz w:val="20"/>
      <w:szCs w:val="20"/>
    </w:rPr>
  </w:style>
  <w:style w:type="character" w:styleId="Strong">
    <w:name w:val="Strong"/>
    <w:qFormat/>
    <w:rPr>
      <w:b/>
      <w:bCs/>
    </w:rPr>
  </w:style>
  <w:style w:type="table" w:styleId="TableColumns1">
    <w:name w:val="Table Columns 1"/>
    <w:basedOn w:val="TableNormal"/>
    <w:semiHidden/>
    <w:rsid w:val="00266F89"/>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6F89"/>
    <w:pPr>
      <w:spacing w:before="120"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AHeading">
    <w:name w:val="toa heading"/>
    <w:basedOn w:val="Normal"/>
    <w:next w:val="Normal"/>
    <w:semiHidden/>
    <w:pPr>
      <w:widowControl w:val="0"/>
      <w:tabs>
        <w:tab w:val="right" w:pos="9360"/>
      </w:tabs>
      <w:suppressAutoHyphens/>
      <w:jc w:val="left"/>
    </w:pPr>
    <w:rPr>
      <w:rFonts w:ascii="Univers" w:hAnsi="Univers"/>
      <w:lang w:val="en-US"/>
    </w:rPr>
  </w:style>
  <w:style w:type="paragraph" w:customStyle="1" w:styleId="font5">
    <w:name w:val="font5"/>
    <w:basedOn w:val="Normal"/>
    <w:pPr>
      <w:spacing w:before="100" w:beforeAutospacing="1" w:after="100" w:afterAutospacing="1"/>
      <w:jc w:val="left"/>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jc w:val="left"/>
    </w:pPr>
    <w:rPr>
      <w:rFonts w:ascii="Tahoma" w:eastAsia="Arial Unicode MS" w:hAnsi="Tahoma" w:cs="Tahoma"/>
      <w:b/>
      <w:bCs/>
      <w:color w:val="000000"/>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4"/>
      <w:szCs w:val="24"/>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4"/>
      <w:szCs w:val="24"/>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b/>
      <w:bCs/>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b/>
      <w:bCs/>
      <w:sz w:val="24"/>
      <w:szCs w:val="24"/>
    </w:rPr>
  </w:style>
  <w:style w:type="paragraph" w:customStyle="1" w:styleId="SOUS-TITRE10">
    <w:name w:val="SOUS-TITRE 1"/>
    <w:basedOn w:val="Normal"/>
    <w:next w:val="Normal"/>
    <w:pPr>
      <w:spacing w:before="220" w:after="110" w:line="312" w:lineRule="atLeast"/>
    </w:pPr>
    <w:rPr>
      <w:rFonts w:ascii="Garamond" w:hAnsi="Garamond"/>
      <w:b/>
      <w:lang w:val="fr-FR"/>
    </w:rPr>
  </w:style>
  <w:style w:type="paragraph" w:customStyle="1" w:styleId="Style1">
    <w:name w:val="Style1"/>
    <w:basedOn w:val="TOC1"/>
    <w:rPr>
      <w:caps/>
    </w:rPr>
  </w:style>
  <w:style w:type="paragraph" w:customStyle="1" w:styleId="Liste1">
    <w:name w:val="Liste1"/>
    <w:basedOn w:val="Normal"/>
    <w:pPr>
      <w:numPr>
        <w:numId w:val="14"/>
      </w:numPr>
      <w:spacing w:after="110" w:line="312" w:lineRule="atLeast"/>
    </w:pPr>
    <w:rPr>
      <w:rFonts w:ascii="Garamond" w:hAnsi="Garamond"/>
      <w:lang w:val="fr-FR"/>
    </w:rPr>
  </w:style>
  <w:style w:type="paragraph" w:customStyle="1" w:styleId="Textedebulles1">
    <w:name w:val="Texte de bulles1"/>
    <w:basedOn w:val="Normal"/>
    <w:semiHidden/>
    <w:rPr>
      <w:rFonts w:ascii="Tahoma" w:hAnsi="Tahoma"/>
      <w:sz w:val="16"/>
      <w:szCs w:val="16"/>
    </w:rPr>
  </w:style>
  <w:style w:type="paragraph" w:customStyle="1" w:styleId="StyleListTimesNewRomanBefore3ptAfter3pt">
    <w:name w:val="Style List + Times New Roman Before:  3 pt After:  3 pt"/>
    <w:basedOn w:val="List"/>
    <w:pPr>
      <w:numPr>
        <w:numId w:val="0"/>
      </w:numPr>
      <w:spacing w:before="60" w:after="60"/>
    </w:pPr>
    <w:rPr>
      <w:rFonts w:ascii="Times New Roman" w:hAnsi="Times New Roman"/>
    </w:rPr>
  </w:style>
  <w:style w:type="paragraph" w:customStyle="1" w:styleId="StyleListTimesNewRomanBefore3ptAfter3pt1">
    <w:name w:val="Style List + Times New Roman Before:  3 pt After:  3 pt1"/>
    <w:basedOn w:val="List"/>
    <w:pPr>
      <w:numPr>
        <w:numId w:val="0"/>
      </w:numPr>
      <w:spacing w:before="60" w:after="60"/>
    </w:pPr>
    <w:rPr>
      <w:rFonts w:ascii="Times New Roman" w:hAnsi="Times New Roman"/>
    </w:rPr>
  </w:style>
  <w:style w:type="paragraph" w:customStyle="1" w:styleId="Style10ptBefore3ptAfter3pt">
    <w:name w:val="Style 10 pt Before:  3 pt After:  3 pt"/>
    <w:basedOn w:val="Normal"/>
    <w:pPr>
      <w:numPr>
        <w:numId w:val="15"/>
      </w:numPr>
      <w:spacing w:before="60" w:after="60"/>
    </w:pPr>
  </w:style>
  <w:style w:type="paragraph" w:customStyle="1" w:styleId="Style10ptBefore3ptAfter3pt1">
    <w:name w:val="Style 10 pt Before:  3 pt After:  3 pt1"/>
    <w:basedOn w:val="Normal"/>
    <w:pPr>
      <w:numPr>
        <w:numId w:val="16"/>
      </w:numPr>
      <w:spacing w:before="60" w:after="60"/>
    </w:pPr>
  </w:style>
  <w:style w:type="paragraph" w:customStyle="1" w:styleId="StyleListTimesNewRoman">
    <w:name w:val="Style List + Times New Roman"/>
    <w:basedOn w:val="List"/>
    <w:rPr>
      <w:rFonts w:ascii="Times New Roman" w:hAnsi="Times New Roman"/>
    </w:rPr>
  </w:style>
  <w:style w:type="paragraph" w:customStyle="1" w:styleId="name">
    <w:name w:val="name"/>
    <w:basedOn w:val="Heading3"/>
    <w:pPr>
      <w:numPr>
        <w:ilvl w:val="0"/>
        <w:numId w:val="17"/>
      </w:numPr>
      <w:tabs>
        <w:tab w:val="left" w:pos="1080"/>
      </w:tabs>
      <w:spacing w:after="60"/>
    </w:pPr>
    <w:rPr>
      <w:rFonts w:ascii="Garamond" w:eastAsia="Batang" w:hAnsi="Garamond" w:cs="Arial"/>
      <w:b w:val="0"/>
      <w:bCs/>
      <w:i/>
      <w:caps/>
      <w:szCs w:val="22"/>
      <w:lang w:val="en-US"/>
    </w:rPr>
  </w:style>
  <w:style w:type="paragraph" w:customStyle="1" w:styleId="namef">
    <w:name w:val="namef"/>
    <w:basedOn w:val="name"/>
    <w:rPr>
      <w:i w:val="0"/>
    </w:rPr>
  </w:style>
  <w:style w:type="character" w:customStyle="1" w:styleId="nameChar">
    <w:name w:val="name Char"/>
    <w:rPr>
      <w:rFonts w:ascii="Garamond" w:eastAsia="Batang" w:hAnsi="Garamond" w:cs="Arial"/>
      <w:bCs/>
      <w:caps/>
      <w:sz w:val="22"/>
      <w:szCs w:val="22"/>
      <w:lang w:val="en-US" w:eastAsia="en-US" w:bidi="ar-SA"/>
    </w:rPr>
  </w:style>
  <w:style w:type="paragraph" w:customStyle="1" w:styleId="numration1">
    <w:name w:val="énumération 1"/>
    <w:basedOn w:val="Normal"/>
    <w:autoRedefine/>
    <w:pPr>
      <w:numPr>
        <w:ilvl w:val="1"/>
        <w:numId w:val="19"/>
      </w:numPr>
    </w:pPr>
    <w:rPr>
      <w:rFonts w:ascii="Garamond" w:hAnsi="Garamond"/>
      <w:u w:val="single"/>
      <w:lang w:eastAsia="fr-FR"/>
    </w:rPr>
  </w:style>
  <w:style w:type="paragraph" w:customStyle="1" w:styleId="numration2">
    <w:name w:val="énumération 2"/>
    <w:basedOn w:val="numration1"/>
    <w:pPr>
      <w:numPr>
        <w:ilvl w:val="0"/>
        <w:numId w:val="18"/>
      </w:numPr>
      <w:ind w:left="754" w:hanging="357"/>
    </w:pPr>
  </w:style>
  <w:style w:type="table" w:styleId="TableColumns3">
    <w:name w:val="Table Columns 3"/>
    <w:basedOn w:val="TableNormal"/>
    <w:semiHidden/>
    <w:rsid w:val="00266F89"/>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ableofAuthorities">
    <w:name w:val="table of authorities"/>
    <w:basedOn w:val="Normal"/>
    <w:next w:val="Normal"/>
    <w:semiHidden/>
    <w:pPr>
      <w:ind w:left="220" w:hanging="220"/>
    </w:pPr>
  </w:style>
  <w:style w:type="paragraph" w:customStyle="1" w:styleId="WPD1">
    <w:name w:val="WPD1"/>
    <w:basedOn w:val="Normal"/>
    <w:pPr>
      <w:tabs>
        <w:tab w:val="left" w:pos="1021"/>
        <w:tab w:val="left" w:pos="1701"/>
        <w:tab w:val="left" w:pos="2268"/>
      </w:tabs>
      <w:spacing w:before="0" w:after="0"/>
      <w:jc w:val="left"/>
    </w:pPr>
    <w:rPr>
      <w:rFonts w:ascii="Times New Roman" w:hAnsi="Times New Roman"/>
      <w:lang w:eastAsia="fr-FR"/>
    </w:rPr>
  </w:style>
  <w:style w:type="character" w:customStyle="1" w:styleId="s1">
    <w:name w:val="s1"/>
    <w:rPr>
      <w:rFonts w:ascii="Arial" w:hAnsi="Arial" w:cs="Arial" w:hint="default"/>
      <w:sz w:val="20"/>
      <w:szCs w:val="20"/>
    </w:rPr>
  </w:style>
  <w:style w:type="paragraph" w:customStyle="1" w:styleId="Aufzhlung2">
    <w:name w:val="Aufzählung2"/>
    <w:basedOn w:val="Normal"/>
    <w:pPr>
      <w:numPr>
        <w:numId w:val="21"/>
      </w:numPr>
      <w:spacing w:before="0" w:after="0"/>
      <w:jc w:val="left"/>
    </w:pPr>
    <w:rPr>
      <w:szCs w:val="24"/>
      <w:lang w:val="de-DE" w:eastAsia="de-DE"/>
    </w:rPr>
  </w:style>
  <w:style w:type="table" w:styleId="TableColumns4">
    <w:name w:val="Table Columns 4"/>
    <w:basedOn w:val="TableNormal"/>
    <w:semiHidden/>
    <w:rsid w:val="00266F89"/>
    <w:pPr>
      <w:spacing w:before="120"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CVbullet2">
    <w:name w:val="CV bullet 2"/>
    <w:basedOn w:val="Normal"/>
    <w:pPr>
      <w:numPr>
        <w:numId w:val="22"/>
      </w:numPr>
      <w:tabs>
        <w:tab w:val="clear" w:pos="2628"/>
        <w:tab w:val="num" w:pos="2268"/>
      </w:tabs>
      <w:spacing w:after="0"/>
      <w:ind w:left="2269" w:right="-57" w:hanging="284"/>
    </w:pPr>
    <w:rPr>
      <w:rFonts w:ascii="Times New Roman" w:hAnsi="Times New Roman"/>
      <w:snapToGrid w:val="0"/>
      <w:lang w:eastAsia="fr-FR"/>
    </w:rPr>
  </w:style>
  <w:style w:type="paragraph" w:customStyle="1" w:styleId="ReferenceDoc">
    <w:name w:val="ReferenceDoc"/>
    <w:basedOn w:val="Normal"/>
    <w:pPr>
      <w:numPr>
        <w:numId w:val="23"/>
      </w:numPr>
      <w:tabs>
        <w:tab w:val="clear" w:pos="1800"/>
        <w:tab w:val="num" w:pos="1134"/>
      </w:tabs>
      <w:spacing w:before="20" w:after="20"/>
      <w:ind w:left="1134" w:hanging="850"/>
    </w:pPr>
    <w:rPr>
      <w:rFonts w:ascii="Tahoma" w:hAnsi="Tahoma"/>
      <w:lang w:eastAsia="es-ES"/>
    </w:rPr>
  </w:style>
  <w:style w:type="table" w:styleId="TableColumns5">
    <w:name w:val="Table Columns 5"/>
    <w:basedOn w:val="TableNormal"/>
    <w:semiHidden/>
    <w:rsid w:val="00266F89"/>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ELENCHI">
    <w:name w:val="ELENCHI"/>
    <w:basedOn w:val="Normal"/>
    <w:pPr>
      <w:widowControl w:val="0"/>
      <w:numPr>
        <w:numId w:val="20"/>
      </w:numPr>
      <w:adjustRightInd w:val="0"/>
      <w:spacing w:before="0" w:after="0"/>
      <w:jc w:val="left"/>
      <w:textAlignment w:val="baseline"/>
    </w:pPr>
    <w:rPr>
      <w:rFonts w:ascii="Times New Roman" w:hAnsi="Times New Roman"/>
      <w:sz w:val="24"/>
      <w:szCs w:val="24"/>
      <w:lang w:val="it-IT" w:eastAsia="it-IT"/>
    </w:rPr>
  </w:style>
  <w:style w:type="paragraph" w:customStyle="1" w:styleId="Indent-Bullet">
    <w:name w:val="Indent-Bullet"/>
    <w:basedOn w:val="Normal"/>
    <w:rPr>
      <w:rFonts w:ascii="Times New Roman" w:hAnsi="Times New Roman"/>
    </w:rPr>
  </w:style>
  <w:style w:type="paragraph" w:customStyle="1" w:styleId="ASG-Indent1withbullet">
    <w:name w:val="ASG-Indent1 with bullet"/>
    <w:basedOn w:val="Normal"/>
    <w:rsid w:val="00336F9E"/>
    <w:pPr>
      <w:numPr>
        <w:numId w:val="24"/>
      </w:numPr>
      <w:tabs>
        <w:tab w:val="left" w:pos="851"/>
      </w:tabs>
      <w:spacing w:before="20" w:after="20"/>
      <w:jc w:val="left"/>
    </w:pPr>
    <w:rPr>
      <w:lang w:eastAsia="de-DE"/>
    </w:rPr>
  </w:style>
  <w:style w:type="table" w:styleId="TableColorful1">
    <w:name w:val="Table Colorful 1"/>
    <w:basedOn w:val="TableNormal"/>
    <w:semiHidden/>
    <w:rsid w:val="00266F89"/>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items">
    <w:name w:val="items"/>
    <w:basedOn w:val="Normal"/>
    <w:pPr>
      <w:numPr>
        <w:ilvl w:val="1"/>
        <w:numId w:val="25"/>
      </w:numPr>
      <w:spacing w:before="0" w:after="0"/>
    </w:pPr>
    <w:rPr>
      <w:rFonts w:ascii="Frutiger 45 Light" w:hAnsi="Frutiger 45 Light"/>
      <w:snapToGrid w:val="0"/>
      <w:lang w:eastAsia="it-IT"/>
    </w:rPr>
  </w:style>
  <w:style w:type="table" w:styleId="TableColorful2">
    <w:name w:val="Table Colorful 2"/>
    <w:basedOn w:val="TableNormal"/>
    <w:semiHidden/>
    <w:rsid w:val="00266F89"/>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nt7">
    <w:name w:val="font7"/>
    <w:basedOn w:val="Normal"/>
    <w:pPr>
      <w:spacing w:before="100" w:beforeAutospacing="1" w:after="100" w:afterAutospacing="1"/>
      <w:jc w:val="left"/>
    </w:pPr>
    <w:rPr>
      <w:rFonts w:eastAsia="Arial Unicode MS" w:cs="Arial Unicode MS"/>
      <w:b/>
      <w:bCs/>
    </w:rPr>
  </w:style>
  <w:style w:type="paragraph" w:customStyle="1" w:styleId="xl29">
    <w:name w:val="xl29"/>
    <w:basedOn w:val="Normal"/>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eastAsia="Arial Unicode MS" w:cs="Arial Unicode MS"/>
      <w:b/>
      <w:bCs/>
    </w:rPr>
  </w:style>
  <w:style w:type="paragraph" w:customStyle="1" w:styleId="xl30">
    <w:name w:val="xl30"/>
    <w:basedOn w:val="Normal"/>
    <w:pPr>
      <w:pBdr>
        <w:top w:val="double" w:sz="6" w:space="0" w:color="auto"/>
        <w:left w:val="double" w:sz="6" w:space="0" w:color="auto"/>
        <w:bottom w:val="double" w:sz="6" w:space="0" w:color="auto"/>
        <w:right w:val="single" w:sz="4" w:space="0" w:color="auto"/>
      </w:pBdr>
      <w:spacing w:before="100" w:beforeAutospacing="1" w:after="100" w:afterAutospacing="1"/>
      <w:jc w:val="left"/>
    </w:pPr>
    <w:rPr>
      <w:rFonts w:eastAsia="Arial Unicode MS" w:cs="Arial Unicode MS"/>
      <w:b/>
      <w:bCs/>
    </w:rPr>
  </w:style>
  <w:style w:type="paragraph" w:customStyle="1" w:styleId="xl31">
    <w:name w:val="xl31"/>
    <w:basedOn w:val="Normal"/>
    <w:pPr>
      <w:pBdr>
        <w:top w:val="double" w:sz="6" w:space="0" w:color="auto"/>
        <w:left w:val="single" w:sz="4" w:space="0" w:color="auto"/>
        <w:bottom w:val="double" w:sz="6" w:space="0" w:color="auto"/>
        <w:right w:val="double" w:sz="6" w:space="0" w:color="auto"/>
      </w:pBdr>
      <w:spacing w:before="100" w:beforeAutospacing="1" w:after="100" w:afterAutospacing="1"/>
      <w:jc w:val="left"/>
    </w:pPr>
    <w:rPr>
      <w:rFonts w:eastAsia="Arial Unicode MS" w:cs="Arial Unicode MS"/>
      <w:b/>
      <w:bCs/>
    </w:rPr>
  </w:style>
  <w:style w:type="paragraph" w:customStyle="1" w:styleId="xl32">
    <w:name w:val="xl32"/>
    <w:basedOn w:val="Normal"/>
    <w:pPr>
      <w:pBdr>
        <w:top w:val="double" w:sz="6" w:space="0" w:color="auto"/>
        <w:left w:val="double" w:sz="6" w:space="0" w:color="auto"/>
        <w:right w:val="single" w:sz="4" w:space="0" w:color="auto"/>
      </w:pBdr>
      <w:spacing w:before="100" w:beforeAutospacing="1" w:after="100" w:afterAutospacing="1"/>
      <w:jc w:val="left"/>
    </w:pPr>
    <w:rPr>
      <w:rFonts w:eastAsia="Arial Unicode MS" w:cs="Arial Unicode MS"/>
      <w:b/>
      <w:bCs/>
    </w:rPr>
  </w:style>
  <w:style w:type="paragraph" w:customStyle="1" w:styleId="xl33">
    <w:name w:val="xl33"/>
    <w:basedOn w:val="Normal"/>
    <w:pPr>
      <w:pBdr>
        <w:left w:val="double" w:sz="6" w:space="12" w:color="auto"/>
        <w:right w:val="single" w:sz="4" w:space="0" w:color="auto"/>
      </w:pBdr>
      <w:spacing w:before="100" w:beforeAutospacing="1" w:after="100" w:afterAutospacing="1"/>
      <w:ind w:firstLineChars="100" w:firstLine="100"/>
      <w:jc w:val="left"/>
    </w:pPr>
    <w:rPr>
      <w:rFonts w:eastAsia="Arial Unicode MS" w:cs="Arial Unicode MS"/>
    </w:rPr>
  </w:style>
  <w:style w:type="paragraph" w:customStyle="1" w:styleId="xl34">
    <w:name w:val="xl34"/>
    <w:basedOn w:val="Normal"/>
    <w:pPr>
      <w:pBdr>
        <w:left w:val="single" w:sz="4" w:space="12" w:color="auto"/>
        <w:right w:val="double" w:sz="6" w:space="0" w:color="auto"/>
      </w:pBdr>
      <w:spacing w:before="100" w:beforeAutospacing="1" w:after="100" w:afterAutospacing="1"/>
      <w:ind w:firstLineChars="100" w:firstLine="100"/>
      <w:jc w:val="left"/>
    </w:pPr>
    <w:rPr>
      <w:rFonts w:eastAsia="Arial Unicode MS" w:cs="Arial Unicode MS"/>
    </w:rPr>
  </w:style>
  <w:style w:type="paragraph" w:customStyle="1" w:styleId="xl35">
    <w:name w:val="xl35"/>
    <w:basedOn w:val="Normal"/>
    <w:pPr>
      <w:pBdr>
        <w:left w:val="double" w:sz="6" w:space="0" w:color="auto"/>
        <w:right w:val="single" w:sz="4" w:space="0" w:color="auto"/>
      </w:pBdr>
      <w:spacing w:before="100" w:beforeAutospacing="1" w:after="100" w:afterAutospacing="1"/>
      <w:jc w:val="left"/>
    </w:pPr>
    <w:rPr>
      <w:rFonts w:eastAsia="Arial Unicode MS" w:cs="Arial Unicode MS"/>
      <w:b/>
      <w:bCs/>
    </w:rPr>
  </w:style>
  <w:style w:type="paragraph" w:customStyle="1" w:styleId="xl36">
    <w:name w:val="xl36"/>
    <w:basedOn w:val="Normal"/>
    <w:pPr>
      <w:pBdr>
        <w:left w:val="single" w:sz="4" w:space="0" w:color="auto"/>
        <w:right w:val="double" w:sz="6" w:space="0" w:color="auto"/>
      </w:pBdr>
      <w:spacing w:before="100" w:beforeAutospacing="1" w:after="100" w:afterAutospacing="1"/>
      <w:jc w:val="left"/>
    </w:pPr>
    <w:rPr>
      <w:rFonts w:eastAsia="Arial Unicode MS" w:cs="Arial Unicode MS"/>
      <w:b/>
      <w:bCs/>
    </w:rPr>
  </w:style>
  <w:style w:type="paragraph" w:customStyle="1" w:styleId="xl37">
    <w:name w:val="xl37"/>
    <w:basedOn w:val="Normal"/>
    <w:pPr>
      <w:pBdr>
        <w:left w:val="double" w:sz="6" w:space="12" w:color="auto"/>
        <w:bottom w:val="double" w:sz="6" w:space="0" w:color="auto"/>
        <w:right w:val="single" w:sz="4" w:space="0" w:color="auto"/>
      </w:pBdr>
      <w:spacing w:before="100" w:beforeAutospacing="1" w:after="100" w:afterAutospacing="1"/>
      <w:ind w:firstLineChars="100" w:firstLine="100"/>
      <w:jc w:val="left"/>
    </w:pPr>
    <w:rPr>
      <w:rFonts w:eastAsia="Arial Unicode MS" w:cs="Arial Unicode MS"/>
    </w:rPr>
  </w:style>
  <w:style w:type="paragraph" w:customStyle="1" w:styleId="xl38">
    <w:name w:val="xl38"/>
    <w:basedOn w:val="Normal"/>
    <w:pPr>
      <w:pBdr>
        <w:left w:val="single" w:sz="4" w:space="12" w:color="auto"/>
        <w:bottom w:val="double" w:sz="6" w:space="0" w:color="auto"/>
        <w:right w:val="double" w:sz="6" w:space="0" w:color="auto"/>
      </w:pBdr>
      <w:spacing w:before="100" w:beforeAutospacing="1" w:after="100" w:afterAutospacing="1"/>
      <w:ind w:firstLineChars="100" w:firstLine="100"/>
      <w:jc w:val="left"/>
    </w:pPr>
    <w:rPr>
      <w:rFonts w:eastAsia="Arial Unicode MS" w:cs="Arial Unicode MS"/>
    </w:rPr>
  </w:style>
  <w:style w:type="paragraph" w:customStyle="1" w:styleId="xl39">
    <w:name w:val="xl39"/>
    <w:basedOn w:val="Normal"/>
    <w:pPr>
      <w:pBdr>
        <w:left w:val="single" w:sz="4" w:space="0" w:color="auto"/>
        <w:right w:val="double" w:sz="6" w:space="0" w:color="auto"/>
      </w:pBdr>
      <w:spacing w:before="100" w:beforeAutospacing="1" w:after="100" w:afterAutospacing="1"/>
      <w:jc w:val="left"/>
    </w:pPr>
    <w:rPr>
      <w:rFonts w:eastAsia="Arial Unicode MS" w:cs="Arial Unicode MS"/>
    </w:rPr>
  </w:style>
  <w:style w:type="paragraph" w:customStyle="1" w:styleId="xl40">
    <w:name w:val="xl40"/>
    <w:basedOn w:val="Normal"/>
    <w:pPr>
      <w:pBdr>
        <w:top w:val="double" w:sz="6" w:space="0" w:color="auto"/>
        <w:left w:val="double" w:sz="6" w:space="0" w:color="auto"/>
        <w:right w:val="single" w:sz="4" w:space="0" w:color="auto"/>
      </w:pBdr>
      <w:spacing w:before="100" w:beforeAutospacing="1" w:after="100" w:afterAutospacing="1"/>
      <w:jc w:val="left"/>
    </w:pPr>
    <w:rPr>
      <w:rFonts w:eastAsia="Arial Unicode MS" w:cs="Arial Unicode MS"/>
    </w:rPr>
  </w:style>
  <w:style w:type="paragraph" w:customStyle="1" w:styleId="xl41">
    <w:name w:val="xl41"/>
    <w:basedOn w:val="Normal"/>
    <w:pPr>
      <w:pBdr>
        <w:top w:val="double" w:sz="6" w:space="0" w:color="auto"/>
        <w:left w:val="single" w:sz="4" w:space="0" w:color="auto"/>
        <w:right w:val="single" w:sz="4" w:space="0" w:color="auto"/>
      </w:pBdr>
      <w:spacing w:before="100" w:beforeAutospacing="1" w:after="100" w:afterAutospacing="1"/>
      <w:jc w:val="left"/>
    </w:pPr>
    <w:rPr>
      <w:rFonts w:eastAsia="Arial Unicode MS" w:cs="Arial Unicode MS"/>
    </w:rPr>
  </w:style>
  <w:style w:type="paragraph" w:customStyle="1" w:styleId="xl42">
    <w:name w:val="xl42"/>
    <w:basedOn w:val="Normal"/>
    <w:pPr>
      <w:pBdr>
        <w:top w:val="double" w:sz="6" w:space="0" w:color="auto"/>
        <w:left w:val="single" w:sz="4" w:space="0" w:color="auto"/>
        <w:right w:val="double" w:sz="6" w:space="0" w:color="auto"/>
      </w:pBdr>
      <w:spacing w:before="100" w:beforeAutospacing="1" w:after="100" w:afterAutospacing="1"/>
      <w:jc w:val="left"/>
    </w:pPr>
    <w:rPr>
      <w:rFonts w:eastAsia="Arial Unicode MS" w:cs="Arial Unicode MS"/>
    </w:rPr>
  </w:style>
  <w:style w:type="paragraph" w:customStyle="1" w:styleId="xl43">
    <w:name w:val="xl43"/>
    <w:basedOn w:val="Normal"/>
    <w:pPr>
      <w:pBdr>
        <w:left w:val="double" w:sz="6" w:space="0" w:color="auto"/>
        <w:right w:val="single" w:sz="4" w:space="0" w:color="auto"/>
      </w:pBdr>
      <w:spacing w:before="100" w:beforeAutospacing="1" w:after="100" w:afterAutospacing="1"/>
      <w:jc w:val="left"/>
    </w:pPr>
    <w:rPr>
      <w:rFonts w:eastAsia="Arial Unicode MS" w:cs="Arial Unicode MS"/>
    </w:rPr>
  </w:style>
  <w:style w:type="paragraph" w:customStyle="1" w:styleId="xl44">
    <w:name w:val="xl44"/>
    <w:basedOn w:val="Normal"/>
    <w:pPr>
      <w:pBdr>
        <w:left w:val="single" w:sz="4" w:space="0" w:color="auto"/>
        <w:right w:val="single" w:sz="4" w:space="0" w:color="auto"/>
      </w:pBdr>
      <w:spacing w:before="100" w:beforeAutospacing="1" w:after="100" w:afterAutospacing="1"/>
      <w:jc w:val="left"/>
    </w:pPr>
    <w:rPr>
      <w:rFonts w:eastAsia="Arial Unicode MS" w:cs="Arial Unicode MS"/>
    </w:rPr>
  </w:style>
  <w:style w:type="paragraph" w:customStyle="1" w:styleId="xl45">
    <w:name w:val="xl45"/>
    <w:basedOn w:val="Normal"/>
    <w:pPr>
      <w:pBdr>
        <w:left w:val="double" w:sz="6" w:space="0" w:color="auto"/>
        <w:bottom w:val="double" w:sz="6" w:space="0" w:color="auto"/>
        <w:right w:val="single" w:sz="4" w:space="0" w:color="auto"/>
      </w:pBdr>
      <w:spacing w:before="100" w:beforeAutospacing="1" w:after="100" w:afterAutospacing="1"/>
      <w:jc w:val="left"/>
    </w:pPr>
    <w:rPr>
      <w:rFonts w:eastAsia="Arial Unicode MS" w:cs="Arial Unicode MS"/>
    </w:rPr>
  </w:style>
  <w:style w:type="paragraph" w:customStyle="1" w:styleId="xl46">
    <w:name w:val="xl46"/>
    <w:basedOn w:val="Normal"/>
    <w:pPr>
      <w:pBdr>
        <w:left w:val="single" w:sz="4" w:space="0" w:color="auto"/>
        <w:bottom w:val="double" w:sz="6" w:space="0" w:color="auto"/>
        <w:right w:val="single" w:sz="4" w:space="0" w:color="auto"/>
      </w:pBdr>
      <w:spacing w:before="100" w:beforeAutospacing="1" w:after="100" w:afterAutospacing="1"/>
      <w:jc w:val="left"/>
    </w:pPr>
    <w:rPr>
      <w:rFonts w:eastAsia="Arial Unicode MS" w:cs="Arial Unicode MS"/>
    </w:rPr>
  </w:style>
  <w:style w:type="paragraph" w:customStyle="1" w:styleId="xl47">
    <w:name w:val="xl47"/>
    <w:basedOn w:val="Normal"/>
    <w:pPr>
      <w:pBdr>
        <w:left w:val="single" w:sz="4" w:space="0" w:color="auto"/>
        <w:bottom w:val="double" w:sz="6" w:space="0" w:color="auto"/>
        <w:right w:val="double" w:sz="6" w:space="0" w:color="auto"/>
      </w:pBdr>
      <w:spacing w:before="100" w:beforeAutospacing="1" w:after="100" w:afterAutospacing="1"/>
      <w:jc w:val="left"/>
    </w:pPr>
    <w:rPr>
      <w:rFonts w:eastAsia="Arial Unicode MS" w:cs="Arial Unicode MS"/>
    </w:rPr>
  </w:style>
  <w:style w:type="paragraph" w:customStyle="1" w:styleId="xl48">
    <w:name w:val="xl48"/>
    <w:basedOn w:val="Normal"/>
    <w:pPr>
      <w:spacing w:before="100" w:beforeAutospacing="1" w:after="100" w:afterAutospacing="1"/>
      <w:jc w:val="left"/>
    </w:pPr>
    <w:rPr>
      <w:rFonts w:eastAsia="Arial Unicode MS" w:cs="Arial Unicode MS"/>
    </w:rPr>
  </w:style>
  <w:style w:type="paragraph" w:customStyle="1" w:styleId="xl49">
    <w:name w:val="xl49"/>
    <w:basedOn w:val="Normal"/>
    <w:pPr>
      <w:pBdr>
        <w:top w:val="double" w:sz="6" w:space="0" w:color="auto"/>
        <w:left w:val="double" w:sz="6" w:space="0" w:color="auto"/>
        <w:bottom w:val="double" w:sz="6" w:space="0" w:color="auto"/>
      </w:pBdr>
      <w:shd w:val="clear" w:color="auto" w:fill="C0C0C0"/>
      <w:spacing w:before="100" w:beforeAutospacing="1" w:after="100" w:afterAutospacing="1"/>
      <w:jc w:val="center"/>
    </w:pPr>
    <w:rPr>
      <w:rFonts w:eastAsia="Arial Unicode MS" w:cs="Arial Unicode MS"/>
      <w:b/>
      <w:bCs/>
    </w:rPr>
  </w:style>
  <w:style w:type="paragraph" w:customStyle="1" w:styleId="xl50">
    <w:name w:val="xl50"/>
    <w:basedOn w:val="Normal"/>
    <w:pPr>
      <w:pBdr>
        <w:top w:val="double" w:sz="6" w:space="0" w:color="auto"/>
        <w:bottom w:val="double" w:sz="6" w:space="0" w:color="auto"/>
      </w:pBdr>
      <w:shd w:val="clear" w:color="auto" w:fill="C0C0C0"/>
      <w:spacing w:before="100" w:beforeAutospacing="1" w:after="100" w:afterAutospacing="1"/>
      <w:jc w:val="center"/>
    </w:pPr>
    <w:rPr>
      <w:rFonts w:eastAsia="Arial Unicode MS" w:cs="Arial Unicode MS"/>
      <w:b/>
      <w:bCs/>
    </w:rPr>
  </w:style>
  <w:style w:type="paragraph" w:customStyle="1" w:styleId="xl51">
    <w:name w:val="xl51"/>
    <w:basedOn w:val="Normal"/>
    <w:pPr>
      <w:pBdr>
        <w:top w:val="double" w:sz="6" w:space="0" w:color="auto"/>
        <w:bottom w:val="double" w:sz="6" w:space="0" w:color="auto"/>
        <w:right w:val="double" w:sz="6" w:space="0" w:color="auto"/>
      </w:pBdr>
      <w:shd w:val="clear" w:color="auto" w:fill="C0C0C0"/>
      <w:spacing w:before="100" w:beforeAutospacing="1" w:after="100" w:afterAutospacing="1"/>
      <w:jc w:val="center"/>
    </w:pPr>
    <w:rPr>
      <w:rFonts w:eastAsia="Arial Unicode MS" w:cs="Arial Unicode MS"/>
      <w:b/>
      <w:bCs/>
    </w:rPr>
  </w:style>
  <w:style w:type="paragraph" w:customStyle="1" w:styleId="xl52">
    <w:name w:val="xl52"/>
    <w:basedOn w:val="Normal"/>
    <w:pPr>
      <w:pBdr>
        <w:top w:val="double" w:sz="6" w:space="0" w:color="auto"/>
        <w:left w:val="double" w:sz="6" w:space="0" w:color="auto"/>
        <w:bottom w:val="double" w:sz="6" w:space="0" w:color="auto"/>
      </w:pBdr>
      <w:spacing w:before="100" w:beforeAutospacing="1" w:after="100" w:afterAutospacing="1"/>
      <w:jc w:val="center"/>
    </w:pPr>
    <w:rPr>
      <w:rFonts w:eastAsia="Arial Unicode MS" w:cs="Arial Unicode MS"/>
      <w:b/>
      <w:bCs/>
    </w:rPr>
  </w:style>
  <w:style w:type="paragraph" w:customStyle="1" w:styleId="xl53">
    <w:name w:val="xl53"/>
    <w:basedOn w:val="Normal"/>
    <w:pPr>
      <w:pBdr>
        <w:top w:val="double" w:sz="6" w:space="0" w:color="auto"/>
        <w:bottom w:val="double" w:sz="6" w:space="0" w:color="auto"/>
      </w:pBdr>
      <w:spacing w:before="100" w:beforeAutospacing="1" w:after="100" w:afterAutospacing="1"/>
      <w:jc w:val="center"/>
    </w:pPr>
    <w:rPr>
      <w:rFonts w:eastAsia="Arial Unicode MS" w:cs="Arial Unicode MS"/>
      <w:b/>
      <w:bCs/>
    </w:rPr>
  </w:style>
  <w:style w:type="paragraph" w:customStyle="1" w:styleId="xl54">
    <w:name w:val="xl54"/>
    <w:basedOn w:val="Normal"/>
    <w:pPr>
      <w:pBdr>
        <w:top w:val="double" w:sz="6" w:space="0" w:color="auto"/>
        <w:bottom w:val="double" w:sz="6" w:space="0" w:color="auto"/>
        <w:right w:val="double" w:sz="6" w:space="0" w:color="auto"/>
      </w:pBdr>
      <w:spacing w:before="100" w:beforeAutospacing="1" w:after="100" w:afterAutospacing="1"/>
      <w:jc w:val="center"/>
    </w:pPr>
    <w:rPr>
      <w:rFonts w:eastAsia="Arial Unicode MS" w:cs="Arial Unicode MS"/>
      <w:b/>
      <w:bCs/>
    </w:rPr>
  </w:style>
  <w:style w:type="table" w:styleId="TableColorful3">
    <w:name w:val="Table Colorful 3"/>
    <w:basedOn w:val="TableNormal"/>
    <w:semiHidden/>
    <w:rsid w:val="00266F89"/>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266F89"/>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retrait1">
    <w:name w:val="retrait 1"/>
    <w:basedOn w:val="Normal"/>
    <w:pPr>
      <w:numPr>
        <w:numId w:val="26"/>
      </w:numPr>
      <w:spacing w:before="0" w:after="60" w:line="60" w:lineRule="atLeast"/>
    </w:pPr>
    <w:rPr>
      <w:rFonts w:ascii="TimesNewRoman" w:hAnsi="TimesNewRoman"/>
      <w:snapToGrid w:val="0"/>
      <w:color w:val="000000"/>
      <w:sz w:val="24"/>
      <w:lang w:eastAsia="it-IT"/>
    </w:rPr>
  </w:style>
  <w:style w:type="table" w:styleId="TableGrid">
    <w:name w:val="Table Grid"/>
    <w:basedOn w:val="TableNormal"/>
    <w:semiHidden/>
    <w:rsid w:val="00151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traitpuce2">
    <w:name w:val="retraitpuce2"/>
    <w:basedOn w:val="Normal"/>
    <w:rsid w:val="00151719"/>
    <w:pPr>
      <w:numPr>
        <w:numId w:val="27"/>
      </w:numPr>
      <w:spacing w:before="200"/>
    </w:pPr>
    <w:rPr>
      <w:rFonts w:ascii="Century Gothic" w:hAnsi="Century Gothic"/>
    </w:rPr>
  </w:style>
  <w:style w:type="paragraph" w:customStyle="1" w:styleId="Default">
    <w:name w:val="Default"/>
    <w:rsid w:val="00151719"/>
    <w:pPr>
      <w:autoSpaceDE w:val="0"/>
      <w:autoSpaceDN w:val="0"/>
      <w:adjustRightInd w:val="0"/>
    </w:pPr>
    <w:rPr>
      <w:color w:val="000000"/>
      <w:sz w:val="24"/>
      <w:szCs w:val="24"/>
    </w:rPr>
  </w:style>
  <w:style w:type="paragraph" w:customStyle="1" w:styleId="ManualHeading3">
    <w:name w:val="Manual Heading 3"/>
    <w:basedOn w:val="Default"/>
    <w:next w:val="Default"/>
    <w:rsid w:val="00151719"/>
    <w:pPr>
      <w:spacing w:before="120" w:after="120"/>
    </w:pPr>
    <w:rPr>
      <w:color w:val="auto"/>
    </w:rPr>
  </w:style>
  <w:style w:type="paragraph" w:styleId="BalloonText">
    <w:name w:val="Balloon Text"/>
    <w:basedOn w:val="Normal"/>
    <w:rsid w:val="00684673"/>
    <w:rPr>
      <w:rFonts w:ascii="Tahoma" w:hAnsi="Tahoma" w:cs="Tahoma"/>
      <w:sz w:val="16"/>
      <w:szCs w:val="16"/>
    </w:rPr>
  </w:style>
  <w:style w:type="paragraph" w:customStyle="1" w:styleId="Testo">
    <w:name w:val="Testo"/>
    <w:basedOn w:val="Normal"/>
    <w:rsid w:val="00801C2D"/>
    <w:pPr>
      <w:tabs>
        <w:tab w:val="left" w:pos="567"/>
        <w:tab w:val="left" w:pos="1134"/>
        <w:tab w:val="left" w:pos="1701"/>
      </w:tabs>
      <w:spacing w:before="0" w:after="0"/>
      <w:ind w:firstLine="567"/>
    </w:pPr>
    <w:rPr>
      <w:rFonts w:ascii="Times New Roman" w:hAnsi="Times New Roman"/>
      <w:noProof/>
      <w:sz w:val="24"/>
      <w:lang w:val="it-IT"/>
    </w:rPr>
  </w:style>
  <w:style w:type="paragraph" w:customStyle="1" w:styleId="Figura">
    <w:name w:val="Figura"/>
    <w:basedOn w:val="Normal"/>
    <w:next w:val="Caption"/>
    <w:rsid w:val="00801C2D"/>
    <w:pPr>
      <w:keepNext/>
      <w:autoSpaceDE w:val="0"/>
      <w:autoSpaceDN w:val="0"/>
      <w:adjustRightInd w:val="0"/>
      <w:jc w:val="center"/>
    </w:pPr>
    <w:rPr>
      <w:rFonts w:cs="Arial"/>
      <w:bCs/>
      <w:iCs/>
      <w:szCs w:val="28"/>
      <w:lang w:val="it-IT" w:eastAsia="it-IT"/>
    </w:rPr>
  </w:style>
  <w:style w:type="paragraph" w:customStyle="1" w:styleId="Nomal">
    <w:name w:val="Nomal"/>
    <w:basedOn w:val="Normal"/>
    <w:rsid w:val="00F12C46"/>
    <w:pPr>
      <w:numPr>
        <w:ilvl w:val="1"/>
        <w:numId w:val="28"/>
      </w:numPr>
      <w:tabs>
        <w:tab w:val="clear" w:pos="1076"/>
        <w:tab w:val="num" w:pos="1080"/>
      </w:tabs>
      <w:spacing w:before="0" w:after="0"/>
      <w:ind w:left="432"/>
      <w:jc w:val="left"/>
    </w:pPr>
    <w:rPr>
      <w:rFonts w:cs="Arial"/>
      <w:b/>
      <w:bCs/>
    </w:rPr>
  </w:style>
  <w:style w:type="paragraph" w:customStyle="1" w:styleId="Lgende1">
    <w:name w:val="Légende1"/>
    <w:basedOn w:val="Normal"/>
    <w:link w:val="captionCar"/>
    <w:rsid w:val="00EC173A"/>
    <w:rPr>
      <w:b/>
      <w:i/>
      <w:color w:val="333399"/>
      <w:sz w:val="22"/>
      <w:lang w:val="en-US"/>
    </w:rPr>
  </w:style>
  <w:style w:type="character" w:customStyle="1" w:styleId="captionCar">
    <w:name w:val="caption Car"/>
    <w:link w:val="Lgende1"/>
    <w:rsid w:val="00EC173A"/>
    <w:rPr>
      <w:rFonts w:ascii="Arial" w:hAnsi="Arial"/>
      <w:b/>
      <w:i/>
      <w:color w:val="333399"/>
      <w:sz w:val="22"/>
      <w:lang w:val="en-US" w:eastAsia="en-US" w:bidi="ar-SA"/>
    </w:rPr>
  </w:style>
  <w:style w:type="paragraph" w:styleId="BodyText">
    <w:name w:val="Body Text"/>
    <w:basedOn w:val="Normal"/>
    <w:semiHidden/>
    <w:rsid w:val="00266F89"/>
  </w:style>
  <w:style w:type="paragraph" w:customStyle="1" w:styleId="nn">
    <w:name w:val="nn"/>
    <w:basedOn w:val="Heading3"/>
    <w:rsid w:val="006B35A2"/>
    <w:pPr>
      <w:tabs>
        <w:tab w:val="num" w:pos="720"/>
      </w:tabs>
      <w:spacing w:after="60"/>
    </w:pPr>
  </w:style>
  <w:style w:type="paragraph" w:customStyle="1" w:styleId="partxt">
    <w:name w:val="partxt"/>
    <w:basedOn w:val="Normal"/>
    <w:rsid w:val="005F2C19"/>
    <w:pPr>
      <w:spacing w:before="100" w:beforeAutospacing="1" w:after="100" w:afterAutospacing="1"/>
    </w:pPr>
    <w:rPr>
      <w:rFonts w:ascii="Arial Unicode MS" w:eastAsia="Arial Unicode MS" w:hAnsi="Arial Unicode MS" w:cs="Arial Unicode MS"/>
      <w:sz w:val="24"/>
      <w:szCs w:val="24"/>
      <w:lang w:val="it-IT" w:eastAsia="it-IT"/>
    </w:rPr>
  </w:style>
  <w:style w:type="character" w:customStyle="1" w:styleId="partit1">
    <w:name w:val="partit1"/>
    <w:rsid w:val="005F2C19"/>
    <w:rPr>
      <w:b/>
      <w:bCs/>
      <w:i w:val="0"/>
      <w:iCs w:val="0"/>
      <w:sz w:val="23"/>
      <w:szCs w:val="23"/>
    </w:rPr>
  </w:style>
  <w:style w:type="paragraph" w:customStyle="1" w:styleId="a">
    <w:name w:val="参考文献"/>
    <w:basedOn w:val="TableofAuthorities"/>
    <w:rsid w:val="0024536F"/>
    <w:pPr>
      <w:widowControl w:val="0"/>
      <w:tabs>
        <w:tab w:val="right" w:leader="dot" w:pos="4563"/>
      </w:tabs>
      <w:topLinePunct/>
      <w:adjustRightInd w:val="0"/>
      <w:spacing w:before="0" w:after="0"/>
      <w:ind w:left="180" w:hanging="180"/>
      <w:textAlignment w:val="baseline"/>
    </w:pPr>
    <w:rPr>
      <w:rFonts w:ascii="Times New Roman" w:eastAsia="MS Mincho" w:hAnsi="Times New Roman"/>
      <w:kern w:val="20"/>
      <w:sz w:val="18"/>
      <w:szCs w:val="18"/>
      <w:lang w:val="en-US" w:eastAsia="ja-JP"/>
    </w:rPr>
  </w:style>
  <w:style w:type="character" w:customStyle="1" w:styleId="CaptionChar">
    <w:name w:val="Caption Char"/>
    <w:link w:val="Caption"/>
    <w:rsid w:val="0025654D"/>
    <w:rPr>
      <w:rFonts w:ascii="Arial" w:hAnsi="Arial"/>
      <w:color w:val="5B9BD5" w:themeColor="accent1"/>
      <w:lang w:val="en-GB"/>
    </w:rPr>
  </w:style>
  <w:style w:type="paragraph" w:styleId="BodyText2">
    <w:name w:val="Body Text 2"/>
    <w:basedOn w:val="Normal"/>
    <w:semiHidden/>
    <w:rsid w:val="00266F89"/>
    <w:pPr>
      <w:spacing w:line="480" w:lineRule="auto"/>
    </w:pPr>
  </w:style>
  <w:style w:type="character" w:customStyle="1" w:styleId="eudoraheader">
    <w:name w:val="eudoraheader"/>
    <w:basedOn w:val="DefaultParagraphFont"/>
    <w:rsid w:val="00627A68"/>
  </w:style>
  <w:style w:type="paragraph" w:styleId="BodyText3">
    <w:name w:val="Body Text 3"/>
    <w:basedOn w:val="Normal"/>
    <w:semiHidden/>
    <w:rsid w:val="00266F89"/>
    <w:rPr>
      <w:sz w:val="16"/>
      <w:szCs w:val="16"/>
    </w:rPr>
  </w:style>
  <w:style w:type="character" w:styleId="HTMLDefinition">
    <w:name w:val="HTML Definition"/>
    <w:rsid w:val="00266F89"/>
    <w:rPr>
      <w:i/>
      <w:iCs/>
    </w:rPr>
  </w:style>
  <w:style w:type="table" w:styleId="Table3Deffects2">
    <w:name w:val="Table 3D effects 2"/>
    <w:basedOn w:val="TableNormal"/>
    <w:semiHidden/>
    <w:rsid w:val="00266F89"/>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266F89"/>
    <w:pPr>
      <w:spacing w:before="120"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266F89"/>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266F89"/>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MessageHeader">
    <w:name w:val="Message Header"/>
    <w:basedOn w:val="Normal"/>
    <w:semiHidden/>
    <w:rsid w:val="00266F89"/>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styleId="HTMLSample">
    <w:name w:val="HTML Sample"/>
    <w:rsid w:val="00266F89"/>
    <w:rPr>
      <w:rFonts w:ascii="Courier New" w:hAnsi="Courier New"/>
    </w:rPr>
  </w:style>
  <w:style w:type="paragraph" w:styleId="Closing">
    <w:name w:val="Closing"/>
    <w:basedOn w:val="Normal"/>
    <w:semiHidden/>
    <w:rsid w:val="00266F89"/>
    <w:pPr>
      <w:ind w:left="4252"/>
    </w:pPr>
  </w:style>
  <w:style w:type="table" w:styleId="TableGrid1">
    <w:name w:val="Table Grid 1"/>
    <w:basedOn w:val="TableNormal"/>
    <w:semiHidden/>
    <w:rsid w:val="00266F89"/>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6F89"/>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6F89"/>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6F89"/>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6F89"/>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6F89"/>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6F89"/>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6F89"/>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2">
    <w:name w:val="List 2"/>
    <w:basedOn w:val="Normal"/>
    <w:semiHidden/>
    <w:rsid w:val="001467ED"/>
    <w:pPr>
      <w:numPr>
        <w:numId w:val="38"/>
      </w:numPr>
      <w:spacing w:after="0"/>
      <w:ind w:left="1077" w:hanging="357"/>
    </w:pPr>
  </w:style>
  <w:style w:type="paragraph" w:styleId="List3">
    <w:name w:val="List 3"/>
    <w:basedOn w:val="Normal"/>
    <w:semiHidden/>
    <w:rsid w:val="00266F89"/>
    <w:pPr>
      <w:ind w:left="849" w:hanging="283"/>
    </w:pPr>
  </w:style>
  <w:style w:type="paragraph" w:styleId="List4">
    <w:name w:val="List 4"/>
    <w:basedOn w:val="Normal"/>
    <w:semiHidden/>
    <w:rsid w:val="00266F89"/>
    <w:pPr>
      <w:ind w:left="1132" w:hanging="283"/>
    </w:pPr>
  </w:style>
  <w:style w:type="paragraph" w:styleId="List5">
    <w:name w:val="List 5"/>
    <w:basedOn w:val="Normal"/>
    <w:semiHidden/>
    <w:rsid w:val="00266F89"/>
    <w:pPr>
      <w:ind w:left="1415" w:hanging="283"/>
    </w:pPr>
  </w:style>
  <w:style w:type="paragraph" w:styleId="ListNumber2">
    <w:name w:val="List Number 2"/>
    <w:basedOn w:val="Normal"/>
    <w:semiHidden/>
    <w:rsid w:val="00266F89"/>
    <w:pPr>
      <w:numPr>
        <w:numId w:val="29"/>
      </w:numPr>
    </w:pPr>
  </w:style>
  <w:style w:type="paragraph" w:styleId="ListNumber4">
    <w:name w:val="List Number 4"/>
    <w:basedOn w:val="Normal"/>
    <w:semiHidden/>
    <w:rsid w:val="00266F89"/>
    <w:pPr>
      <w:numPr>
        <w:numId w:val="30"/>
      </w:numPr>
    </w:pPr>
  </w:style>
  <w:style w:type="paragraph" w:styleId="ListNumber5">
    <w:name w:val="List Number 5"/>
    <w:basedOn w:val="Normal"/>
    <w:semiHidden/>
    <w:rsid w:val="00266F89"/>
    <w:pPr>
      <w:numPr>
        <w:numId w:val="34"/>
      </w:numPr>
    </w:pPr>
  </w:style>
  <w:style w:type="paragraph" w:styleId="ListBullet5">
    <w:name w:val="List Bullet 5"/>
    <w:basedOn w:val="Normal"/>
    <w:autoRedefine/>
    <w:semiHidden/>
    <w:rsid w:val="00266F89"/>
    <w:pPr>
      <w:numPr>
        <w:numId w:val="35"/>
      </w:numPr>
    </w:pPr>
  </w:style>
  <w:style w:type="paragraph" w:styleId="ListContinue">
    <w:name w:val="List Continue"/>
    <w:basedOn w:val="Normal"/>
    <w:semiHidden/>
    <w:rsid w:val="00266F89"/>
    <w:pPr>
      <w:ind w:left="283"/>
    </w:pPr>
  </w:style>
  <w:style w:type="paragraph" w:styleId="ListContinue2">
    <w:name w:val="List Continue 2"/>
    <w:basedOn w:val="Normal"/>
    <w:semiHidden/>
    <w:rsid w:val="00266F89"/>
    <w:pPr>
      <w:ind w:left="566"/>
    </w:pPr>
  </w:style>
  <w:style w:type="paragraph" w:styleId="ListContinue3">
    <w:name w:val="List Continue 3"/>
    <w:basedOn w:val="Normal"/>
    <w:semiHidden/>
    <w:rsid w:val="00266F89"/>
    <w:pPr>
      <w:ind w:left="849"/>
    </w:pPr>
  </w:style>
  <w:style w:type="paragraph" w:styleId="ListContinue4">
    <w:name w:val="List Continue 4"/>
    <w:basedOn w:val="Normal"/>
    <w:semiHidden/>
    <w:rsid w:val="00266F89"/>
    <w:pPr>
      <w:ind w:left="1132"/>
    </w:pPr>
  </w:style>
  <w:style w:type="paragraph" w:styleId="ListContinue5">
    <w:name w:val="List Continue 5"/>
    <w:basedOn w:val="Normal"/>
    <w:semiHidden/>
    <w:rsid w:val="00266F89"/>
    <w:pPr>
      <w:ind w:left="1415"/>
    </w:pPr>
  </w:style>
  <w:style w:type="character" w:styleId="HTMLTypewriter">
    <w:name w:val="HTML Typewriter"/>
    <w:rsid w:val="00266F89"/>
    <w:rPr>
      <w:rFonts w:ascii="Courier New" w:hAnsi="Courier New"/>
      <w:sz w:val="20"/>
      <w:szCs w:val="20"/>
    </w:rPr>
  </w:style>
  <w:style w:type="paragraph" w:styleId="NormalWeb">
    <w:name w:val="Normal (Web)"/>
    <w:basedOn w:val="Normal"/>
    <w:rsid w:val="00266F89"/>
    <w:rPr>
      <w:rFonts w:ascii="Times New Roman" w:hAnsi="Times New Roman"/>
      <w:sz w:val="24"/>
      <w:szCs w:val="24"/>
    </w:rPr>
  </w:style>
  <w:style w:type="paragraph" w:styleId="BlockText">
    <w:name w:val="Block Text"/>
    <w:basedOn w:val="Normal"/>
    <w:semiHidden/>
    <w:rsid w:val="00266F89"/>
    <w:pPr>
      <w:ind w:left="1440" w:right="1440"/>
    </w:pPr>
  </w:style>
  <w:style w:type="character" w:styleId="LineNumber">
    <w:name w:val="line number"/>
    <w:basedOn w:val="DefaultParagraphFont"/>
    <w:rsid w:val="00266F89"/>
  </w:style>
  <w:style w:type="character" w:styleId="PageNumber">
    <w:name w:val="page number"/>
    <w:basedOn w:val="DefaultParagraphFont"/>
    <w:rsid w:val="00266F89"/>
  </w:style>
  <w:style w:type="paragraph" w:styleId="CommentSubject">
    <w:name w:val="annotation subject"/>
    <w:basedOn w:val="CommentText"/>
    <w:next w:val="CommentText"/>
    <w:rsid w:val="00266F89"/>
    <w:rPr>
      <w:b/>
      <w:bCs/>
    </w:rPr>
  </w:style>
  <w:style w:type="table" w:styleId="TableSubtle1">
    <w:name w:val="Table Subtle 1"/>
    <w:basedOn w:val="TableNormal"/>
    <w:semiHidden/>
    <w:rsid w:val="00266F89"/>
    <w:pPr>
      <w:spacing w:before="120"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6F89"/>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266F89"/>
    <w:rPr>
      <w:rFonts w:ascii="Courier New" w:hAnsi="Courier New"/>
    </w:rPr>
  </w:style>
  <w:style w:type="table" w:styleId="TableProfessional">
    <w:name w:val="Table Professional"/>
    <w:basedOn w:val="TableNormal"/>
    <w:semiHidden/>
    <w:rsid w:val="00266F89"/>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FirstIndent2">
    <w:name w:val="Body Text First Indent 2"/>
    <w:basedOn w:val="BodyTextIndent"/>
    <w:semiHidden/>
    <w:rsid w:val="00266F89"/>
    <w:pPr>
      <w:ind w:left="283" w:firstLine="210"/>
    </w:pPr>
    <w:rPr>
      <w:i w:val="0"/>
      <w:iCs w:val="0"/>
      <w:color w:val="auto"/>
    </w:rPr>
  </w:style>
  <w:style w:type="paragraph" w:styleId="Salutation">
    <w:name w:val="Salutation"/>
    <w:basedOn w:val="Normal"/>
    <w:next w:val="Normal"/>
    <w:semiHidden/>
    <w:rsid w:val="00266F89"/>
  </w:style>
  <w:style w:type="paragraph" w:styleId="E-mailSignature">
    <w:name w:val="E-mail Signature"/>
    <w:basedOn w:val="Normal"/>
    <w:rsid w:val="00266F89"/>
  </w:style>
  <w:style w:type="table" w:styleId="TableSimple1">
    <w:name w:val="Table Simple 1"/>
    <w:basedOn w:val="TableNormal"/>
    <w:semiHidden/>
    <w:rsid w:val="00266F89"/>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6F89"/>
    <w:pPr>
      <w:spacing w:before="120" w:after="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6F89"/>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ubtitle">
    <w:name w:val="Subtitle"/>
    <w:basedOn w:val="Normal"/>
    <w:qFormat/>
    <w:rsid w:val="006C151A"/>
    <w:pPr>
      <w:spacing w:before="480" w:after="0"/>
      <w:jc w:val="left"/>
    </w:pPr>
    <w:rPr>
      <w:b/>
      <w:color w:val="2E74B5" w:themeColor="accent1" w:themeShade="BF"/>
      <w:szCs w:val="24"/>
    </w:rPr>
  </w:style>
  <w:style w:type="table" w:styleId="TableList1">
    <w:name w:val="Table List 1"/>
    <w:basedOn w:val="TableNormal"/>
    <w:semiHidden/>
    <w:rsid w:val="00266F89"/>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6F89"/>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6F89"/>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6F89"/>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6F89"/>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6F89"/>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6F89"/>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6F89"/>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266F89"/>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Variable">
    <w:name w:val="HTML Variable"/>
    <w:rsid w:val="00266F89"/>
    <w:rPr>
      <w:i/>
      <w:iCs/>
    </w:rPr>
  </w:style>
  <w:style w:type="table" w:customStyle="1" w:styleId="TableauWeb11">
    <w:name w:val="Tableau Web 11"/>
    <w:basedOn w:val="TableNormal"/>
    <w:semiHidden/>
    <w:rsid w:val="00266F89"/>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266F89"/>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266F89"/>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1">
    <w:name w:val="Title1"/>
    <w:basedOn w:val="Title"/>
    <w:rsid w:val="00597AC7"/>
    <w:pPr>
      <w:spacing w:before="240" w:after="60"/>
      <w:outlineLvl w:val="0"/>
    </w:pPr>
    <w:rPr>
      <w:rFonts w:cs="Arial"/>
      <w:bCs/>
      <w:kern w:val="28"/>
      <w:sz w:val="40"/>
      <w:szCs w:val="32"/>
    </w:rPr>
  </w:style>
  <w:style w:type="paragraph" w:customStyle="1" w:styleId="texte1">
    <w:name w:val="texte 1"/>
    <w:basedOn w:val="Normal"/>
    <w:rsid w:val="00112D61"/>
    <w:pPr>
      <w:spacing w:before="100" w:beforeAutospacing="1" w:after="100" w:afterAutospacing="1"/>
    </w:pPr>
    <w:rPr>
      <w:sz w:val="22"/>
      <w:szCs w:val="24"/>
      <w:lang w:eastAsia="fr-FR"/>
    </w:rPr>
  </w:style>
  <w:style w:type="character" w:customStyle="1" w:styleId="Heading1Char">
    <w:name w:val="Heading 1 Char"/>
    <w:aliases w:val="titre 1 Char,Level a Char,mainchap Char,H1 Char"/>
    <w:link w:val="Heading1"/>
    <w:rsid w:val="00682BB3"/>
    <w:rPr>
      <w:rFonts w:ascii="Arial" w:hAnsi="Arial"/>
      <w:b/>
      <w:caps/>
      <w:kern w:val="28"/>
      <w:sz w:val="24"/>
      <w:lang w:val="en-GB" w:eastAsia="en-US"/>
    </w:rPr>
  </w:style>
  <w:style w:type="paragraph" w:customStyle="1" w:styleId="Abbildung">
    <w:name w:val="Abbildung"/>
    <w:basedOn w:val="BodyText"/>
    <w:next w:val="BodyText"/>
    <w:rsid w:val="00C52F7A"/>
    <w:pPr>
      <w:spacing w:after="360" w:line="288" w:lineRule="auto"/>
      <w:jc w:val="center"/>
    </w:pPr>
    <w:rPr>
      <w:sz w:val="22"/>
      <w:lang w:eastAsia="de-DE"/>
    </w:rPr>
  </w:style>
  <w:style w:type="paragraph" w:customStyle="1" w:styleId="Arialbodytext">
    <w:name w:val="Arial body text"/>
    <w:basedOn w:val="Normal"/>
    <w:rsid w:val="00C52F7A"/>
    <w:pPr>
      <w:keepNext/>
      <w:keepLines/>
      <w:spacing w:before="60" w:line="260" w:lineRule="atLeast"/>
    </w:pPr>
    <w:rPr>
      <w:sz w:val="22"/>
      <w:lang w:eastAsia="de-DE"/>
    </w:rPr>
  </w:style>
  <w:style w:type="character" w:customStyle="1" w:styleId="foldopened">
    <w:name w:val="foldopened"/>
    <w:rsid w:val="009D441F"/>
    <w:rPr>
      <w:rFonts w:ascii="Courier New" w:hAnsi="Courier New" w:cs="Courier New" w:hint="default"/>
      <w:color w:val="FFFFFF"/>
      <w:sz w:val="15"/>
      <w:szCs w:val="15"/>
      <w:bdr w:val="none" w:sz="0" w:space="0" w:color="auto" w:frame="1"/>
      <w:shd w:val="clear" w:color="auto" w:fill="E0E0E0"/>
    </w:rPr>
  </w:style>
  <w:style w:type="character" w:customStyle="1" w:styleId="foldclosed">
    <w:name w:val="foldclosed"/>
    <w:rsid w:val="009D441F"/>
    <w:rPr>
      <w:rFonts w:ascii="Courier New" w:hAnsi="Courier New" w:cs="Courier New" w:hint="default"/>
      <w:color w:val="666666"/>
      <w:sz w:val="15"/>
      <w:szCs w:val="15"/>
      <w:bdr w:val="none" w:sz="0" w:space="0" w:color="auto" w:frame="1"/>
      <w:shd w:val="clear" w:color="auto" w:fill="E0E0E0"/>
    </w:rPr>
  </w:style>
  <w:style w:type="character" w:customStyle="1" w:styleId="ListepuceCar">
    <w:name w:val="Liste à puce Car"/>
    <w:link w:val="Listepuce"/>
    <w:rsid w:val="0027136F"/>
    <w:rPr>
      <w:rFonts w:ascii="Arial" w:hAnsi="Arial"/>
      <w:sz w:val="18"/>
      <w:lang w:val="en-GB"/>
    </w:rPr>
  </w:style>
  <w:style w:type="character" w:customStyle="1" w:styleId="CarGras">
    <w:name w:val="CarGras"/>
    <w:rsid w:val="00AE44A7"/>
    <w:rPr>
      <w:b/>
    </w:rPr>
  </w:style>
  <w:style w:type="character" w:styleId="EndnoteReference">
    <w:name w:val="endnote reference"/>
    <w:unhideWhenUsed/>
    <w:rsid w:val="003C1D94"/>
    <w:rPr>
      <w:vertAlign w:val="superscript"/>
    </w:rPr>
  </w:style>
  <w:style w:type="paragraph" w:styleId="Revision">
    <w:name w:val="Revision"/>
    <w:hidden/>
    <w:rsid w:val="000E6B53"/>
    <w:rPr>
      <w:rFonts w:ascii="Arial" w:hAnsi="Arial"/>
      <w:lang w:val="en-GB" w:eastAsia="en-US"/>
    </w:rPr>
  </w:style>
  <w:style w:type="paragraph" w:customStyle="1" w:styleId="Courant">
    <w:name w:val="Courant"/>
    <w:next w:val="Normal"/>
    <w:rsid w:val="00DF125B"/>
    <w:pPr>
      <w:widowControl w:val="0"/>
      <w:spacing w:before="240" w:after="120"/>
    </w:pPr>
    <w:rPr>
      <w:rFonts w:ascii="Times" w:hAnsi="Times"/>
      <w:sz w:val="24"/>
    </w:rPr>
  </w:style>
  <w:style w:type="paragraph" w:customStyle="1" w:styleId="Bullet1">
    <w:name w:val="Bullet1"/>
    <w:basedOn w:val="Normal"/>
    <w:rsid w:val="00DF125B"/>
    <w:pPr>
      <w:numPr>
        <w:numId w:val="36"/>
      </w:numPr>
      <w:tabs>
        <w:tab w:val="clear" w:pos="360"/>
      </w:tabs>
      <w:spacing w:after="0"/>
      <w:ind w:left="567" w:hanging="567"/>
    </w:pPr>
    <w:rPr>
      <w:rFonts w:ascii="Times New Roman" w:hAnsi="Times New Roman"/>
      <w:snapToGrid w:val="0"/>
      <w:sz w:val="24"/>
      <w:lang w:val="fr-FR" w:eastAsia="fr-FR"/>
    </w:rPr>
  </w:style>
  <w:style w:type="paragraph" w:customStyle="1" w:styleId="Bullet2">
    <w:name w:val="Bullet2"/>
    <w:basedOn w:val="Normal"/>
    <w:rsid w:val="00DF125B"/>
    <w:pPr>
      <w:numPr>
        <w:numId w:val="37"/>
      </w:numPr>
      <w:tabs>
        <w:tab w:val="clear" w:pos="360"/>
        <w:tab w:val="num" w:pos="1134"/>
      </w:tabs>
      <w:spacing w:after="0"/>
      <w:ind w:left="1134" w:hanging="567"/>
    </w:pPr>
    <w:rPr>
      <w:rFonts w:ascii="Times New Roman" w:hAnsi="Times New Roman"/>
      <w:snapToGrid w:val="0"/>
      <w:sz w:val="24"/>
      <w:lang w:val="fr-FR" w:eastAsia="fr-FR"/>
    </w:rPr>
  </w:style>
  <w:style w:type="character" w:customStyle="1" w:styleId="PlainTextChar">
    <w:name w:val="Plain Text Char"/>
    <w:link w:val="PlainText"/>
    <w:rsid w:val="000A459B"/>
    <w:rPr>
      <w:rFonts w:ascii="Courier New" w:hAnsi="Courier New"/>
      <w:lang w:val="en-GB" w:eastAsia="en-US"/>
    </w:rPr>
  </w:style>
  <w:style w:type="paragraph" w:customStyle="1" w:styleId="a0">
    <w:rsid w:val="00F5495E"/>
    <w:pPr>
      <w:spacing w:before="120" w:after="120"/>
      <w:jc w:val="both"/>
    </w:pPr>
  </w:style>
  <w:style w:type="paragraph" w:customStyle="1" w:styleId="gbcheck">
    <w:name w:val="gbcheck"/>
    <w:basedOn w:val="Normal"/>
    <w:rsid w:val="00F5495E"/>
    <w:pPr>
      <w:spacing w:before="0" w:after="60"/>
      <w:ind w:left="360" w:hanging="360"/>
    </w:pPr>
    <w:rPr>
      <w:rFonts w:cs="Arial"/>
      <w:sz w:val="22"/>
      <w:szCs w:val="22"/>
      <w:lang w:val="fr-FR" w:eastAsia="fr-FR"/>
    </w:rPr>
  </w:style>
  <w:style w:type="character" w:customStyle="1" w:styleId="HeaderChar">
    <w:name w:val="Header Char"/>
    <w:aliases w:val="header odd Char,header odd1 Char,header odd2 Char,header Char,kopf Char,k Char"/>
    <w:link w:val="Header"/>
    <w:rsid w:val="00E76437"/>
    <w:rPr>
      <w:rFonts w:ascii="Arial" w:hAnsi="Arial"/>
      <w:b/>
      <w:caps/>
      <w:sz w:val="24"/>
      <w:u w:val="single"/>
      <w:lang w:val="en-GB"/>
    </w:rPr>
  </w:style>
  <w:style w:type="character" w:customStyle="1" w:styleId="TitleChar">
    <w:name w:val="Title Char"/>
    <w:link w:val="Title"/>
    <w:uiPriority w:val="10"/>
    <w:rsid w:val="00BA7470"/>
    <w:rPr>
      <w:rFonts w:ascii="Arial" w:hAnsi="Arial"/>
      <w:b/>
      <w:sz w:val="48"/>
      <w:lang w:val="en-GB"/>
    </w:rPr>
  </w:style>
  <w:style w:type="paragraph" w:styleId="ListParagraph">
    <w:name w:val="List Paragraph"/>
    <w:basedOn w:val="Normal"/>
    <w:qFormat/>
    <w:rsid w:val="00896792"/>
    <w:pPr>
      <w:ind w:left="720"/>
      <w:contextualSpacing/>
    </w:pPr>
  </w:style>
  <w:style w:type="paragraph" w:customStyle="1" w:styleId="Style4">
    <w:name w:val="Style4"/>
    <w:basedOn w:val="Normal"/>
    <w:qFormat/>
    <w:rsid w:val="00896792"/>
    <w:pPr>
      <w:suppressAutoHyphens/>
      <w:spacing w:before="0" w:after="0" w:line="276" w:lineRule="auto"/>
    </w:pPr>
    <w:rPr>
      <w:rFonts w:ascii="Calibri" w:eastAsia="Arial Unicode MS" w:hAnsi="Calibri" w:cs="Arial"/>
      <w:i/>
      <w:iCs/>
      <w:kern w:val="1"/>
      <w:sz w:val="23"/>
      <w:szCs w:val="23"/>
      <w:u w:val="single"/>
      <w:lang w:val="en-US" w:eastAsia="ar-SA"/>
    </w:rPr>
  </w:style>
  <w:style w:type="paragraph" w:customStyle="1" w:styleId="textetableau">
    <w:name w:val="texte tableau"/>
    <w:basedOn w:val="Normal"/>
    <w:link w:val="textetableauCar"/>
    <w:qFormat/>
    <w:rsid w:val="006268A0"/>
    <w:pPr>
      <w:suppressAutoHyphens/>
      <w:spacing w:before="0" w:after="0" w:line="276" w:lineRule="auto"/>
      <w:jc w:val="left"/>
    </w:pPr>
    <w:rPr>
      <w:rFonts w:ascii="Calibri" w:eastAsia="Arial Unicode MS" w:hAnsi="Calibri" w:cs="Arial"/>
      <w:kern w:val="1"/>
      <w:szCs w:val="22"/>
      <w:lang w:eastAsia="ar-SA"/>
    </w:rPr>
  </w:style>
  <w:style w:type="character" w:customStyle="1" w:styleId="CommentTextChar">
    <w:name w:val="Comment Text Char"/>
    <w:basedOn w:val="DefaultParagraphFont"/>
    <w:link w:val="CommentText"/>
    <w:rsid w:val="0031171F"/>
    <w:rPr>
      <w:rFonts w:ascii="Arial" w:hAnsi="Arial"/>
      <w:lang w:val="en-GB" w:eastAsia="en-US"/>
    </w:rPr>
  </w:style>
  <w:style w:type="table" w:customStyle="1" w:styleId="TableauWeb12">
    <w:name w:val="Tableau Web 12"/>
    <w:basedOn w:val="TableNormal"/>
    <w:semiHidden/>
    <w:rsid w:val="00EE3FB2"/>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2">
    <w:name w:val="Tableau Web 22"/>
    <w:basedOn w:val="TableNormal"/>
    <w:semiHidden/>
    <w:rsid w:val="00EE3FB2"/>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2">
    <w:name w:val="Tableau Web 32"/>
    <w:basedOn w:val="TableNormal"/>
    <w:semiHidden/>
    <w:rsid w:val="00EE3FB2"/>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Outline">
    <w:name w:val="Outline"/>
    <w:basedOn w:val="NoList"/>
    <w:rsid w:val="00E213C2"/>
    <w:pPr>
      <w:numPr>
        <w:numId w:val="41"/>
      </w:numPr>
    </w:pPr>
  </w:style>
  <w:style w:type="paragraph" w:customStyle="1" w:styleId="Standard">
    <w:name w:val="Standard"/>
    <w:rsid w:val="00E213C2"/>
    <w:pPr>
      <w:suppressAutoHyphens/>
      <w:autoSpaceDN w:val="0"/>
      <w:spacing w:before="120" w:after="120"/>
      <w:jc w:val="both"/>
      <w:textAlignment w:val="baseline"/>
    </w:pPr>
    <w:rPr>
      <w:rFonts w:ascii="Arial" w:eastAsia="Arial" w:hAnsi="Arial"/>
      <w:color w:val="000000"/>
      <w:kern w:val="3"/>
      <w:sz w:val="24"/>
      <w:szCs w:val="24"/>
      <w:lang w:val="en-GB" w:eastAsia="ar-SA"/>
    </w:rPr>
  </w:style>
  <w:style w:type="paragraph" w:customStyle="1" w:styleId="Heading">
    <w:name w:val="Heading"/>
    <w:basedOn w:val="Standard"/>
    <w:next w:val="Textbody"/>
    <w:rsid w:val="00E213C2"/>
    <w:pPr>
      <w:keepNext/>
      <w:spacing w:before="240"/>
    </w:pPr>
    <w:rPr>
      <w:rFonts w:ascii="Liberation Sans" w:eastAsia="WenQuanYi Micro Hei" w:hAnsi="Liberation Sans" w:cs="Lohit Hindi"/>
      <w:sz w:val="28"/>
      <w:szCs w:val="28"/>
    </w:rPr>
  </w:style>
  <w:style w:type="paragraph" w:customStyle="1" w:styleId="Textbody">
    <w:name w:val="Text body"/>
    <w:basedOn w:val="Standard"/>
    <w:rsid w:val="00E213C2"/>
  </w:style>
  <w:style w:type="paragraph" w:customStyle="1" w:styleId="Index">
    <w:name w:val="Index"/>
    <w:basedOn w:val="Standard"/>
    <w:rsid w:val="00E213C2"/>
    <w:pPr>
      <w:suppressLineNumbers/>
    </w:pPr>
    <w:rPr>
      <w:rFonts w:cs="Lohit Hindi"/>
    </w:rPr>
  </w:style>
  <w:style w:type="paragraph" w:customStyle="1" w:styleId="Titre1">
    <w:name w:val="Titre1"/>
    <w:basedOn w:val="Standard"/>
    <w:rsid w:val="00E213C2"/>
    <w:pPr>
      <w:keepNext/>
      <w:spacing w:before="240"/>
    </w:pPr>
    <w:rPr>
      <w:rFonts w:ascii="Liberation Sans" w:eastAsia="DejaVu Sans" w:hAnsi="Liberation Sans" w:cs="Lohit Hindi"/>
      <w:sz w:val="28"/>
      <w:szCs w:val="28"/>
    </w:rPr>
  </w:style>
  <w:style w:type="paragraph" w:customStyle="1" w:styleId="Textebrut1">
    <w:name w:val="Texte brut1"/>
    <w:basedOn w:val="Standard"/>
    <w:rsid w:val="00E213C2"/>
    <w:rPr>
      <w:rFonts w:ascii="Courier New" w:hAnsi="Courier New"/>
    </w:rPr>
  </w:style>
  <w:style w:type="paragraph" w:customStyle="1" w:styleId="Contents1">
    <w:name w:val="Contents 1"/>
    <w:basedOn w:val="Standard"/>
    <w:rsid w:val="00E213C2"/>
    <w:pPr>
      <w:tabs>
        <w:tab w:val="right" w:leader="dot" w:pos="9972"/>
      </w:tabs>
      <w:spacing w:before="240" w:after="0"/>
      <w:jc w:val="left"/>
    </w:pPr>
    <w:rPr>
      <w:rFonts w:ascii="Times New Roman" w:hAnsi="Times New Roman"/>
      <w:b/>
      <w:bCs/>
      <w:i/>
      <w:iCs/>
      <w:szCs w:val="28"/>
    </w:rPr>
  </w:style>
  <w:style w:type="paragraph" w:customStyle="1" w:styleId="Contents2">
    <w:name w:val="Contents 2"/>
    <w:basedOn w:val="Standard"/>
    <w:rsid w:val="00E213C2"/>
    <w:pPr>
      <w:tabs>
        <w:tab w:val="right" w:leader="dot" w:pos="9909"/>
      </w:tabs>
      <w:spacing w:after="0"/>
      <w:ind w:left="220"/>
      <w:jc w:val="left"/>
    </w:pPr>
    <w:rPr>
      <w:rFonts w:ascii="Times New Roman" w:hAnsi="Times New Roman"/>
      <w:b/>
      <w:bCs/>
      <w:szCs w:val="26"/>
    </w:rPr>
  </w:style>
  <w:style w:type="paragraph" w:customStyle="1" w:styleId="Contents3">
    <w:name w:val="Contents 3"/>
    <w:basedOn w:val="Standard"/>
    <w:rsid w:val="00E213C2"/>
    <w:pPr>
      <w:tabs>
        <w:tab w:val="left" w:pos="1760"/>
        <w:tab w:val="right" w:leader="dot" w:pos="9834"/>
      </w:tabs>
      <w:spacing w:before="0" w:after="0"/>
      <w:ind w:left="440"/>
      <w:jc w:val="left"/>
    </w:pPr>
    <w:rPr>
      <w:rFonts w:ascii="Times New Roman" w:hAnsi="Times New Roman"/>
      <w:b/>
      <w:lang w:val="fr-FR"/>
    </w:rPr>
  </w:style>
  <w:style w:type="paragraph" w:customStyle="1" w:styleId="Contents4">
    <w:name w:val="Contents 4"/>
    <w:basedOn w:val="Standard"/>
    <w:rsid w:val="00E213C2"/>
    <w:pPr>
      <w:tabs>
        <w:tab w:val="right" w:leader="dot" w:pos="9783"/>
      </w:tabs>
      <w:spacing w:before="0" w:after="0"/>
      <w:ind w:left="660"/>
      <w:jc w:val="left"/>
    </w:pPr>
    <w:rPr>
      <w:rFonts w:ascii="Times New Roman" w:hAnsi="Times New Roman"/>
    </w:rPr>
  </w:style>
  <w:style w:type="paragraph" w:customStyle="1" w:styleId="Contents5">
    <w:name w:val="Contents 5"/>
    <w:basedOn w:val="Standard"/>
    <w:rsid w:val="00E213C2"/>
    <w:pPr>
      <w:tabs>
        <w:tab w:val="right" w:leader="dot" w:pos="9720"/>
      </w:tabs>
      <w:spacing w:before="0" w:after="0"/>
      <w:ind w:left="880"/>
      <w:jc w:val="left"/>
    </w:pPr>
    <w:rPr>
      <w:rFonts w:ascii="Times New Roman" w:hAnsi="Times New Roman"/>
    </w:rPr>
  </w:style>
  <w:style w:type="paragraph" w:customStyle="1" w:styleId="Contents6">
    <w:name w:val="Contents 6"/>
    <w:basedOn w:val="Standard"/>
    <w:rsid w:val="00E213C2"/>
    <w:pPr>
      <w:tabs>
        <w:tab w:val="right" w:leader="dot" w:pos="9657"/>
      </w:tabs>
      <w:spacing w:before="0" w:after="0"/>
      <w:ind w:left="1100"/>
      <w:jc w:val="left"/>
    </w:pPr>
    <w:rPr>
      <w:rFonts w:ascii="Times New Roman" w:hAnsi="Times New Roman"/>
    </w:rPr>
  </w:style>
  <w:style w:type="paragraph" w:customStyle="1" w:styleId="Contents7">
    <w:name w:val="Contents 7"/>
    <w:basedOn w:val="Standard"/>
    <w:rsid w:val="00E213C2"/>
    <w:pPr>
      <w:tabs>
        <w:tab w:val="right" w:leader="dot" w:pos="9594"/>
      </w:tabs>
      <w:spacing w:before="0" w:after="0"/>
      <w:ind w:left="1320"/>
      <w:jc w:val="left"/>
    </w:pPr>
    <w:rPr>
      <w:rFonts w:ascii="Times New Roman" w:hAnsi="Times New Roman"/>
    </w:rPr>
  </w:style>
  <w:style w:type="paragraph" w:customStyle="1" w:styleId="Contents8">
    <w:name w:val="Contents 8"/>
    <w:basedOn w:val="Standard"/>
    <w:rsid w:val="00E213C2"/>
    <w:pPr>
      <w:tabs>
        <w:tab w:val="right" w:leader="dot" w:pos="9531"/>
      </w:tabs>
      <w:spacing w:before="0" w:after="0"/>
      <w:ind w:left="1540"/>
      <w:jc w:val="left"/>
    </w:pPr>
    <w:rPr>
      <w:rFonts w:ascii="Times New Roman" w:hAnsi="Times New Roman"/>
    </w:rPr>
  </w:style>
  <w:style w:type="paragraph" w:customStyle="1" w:styleId="Contents9">
    <w:name w:val="Contents 9"/>
    <w:basedOn w:val="Standard"/>
    <w:rsid w:val="00E213C2"/>
    <w:pPr>
      <w:tabs>
        <w:tab w:val="right" w:leader="dot" w:pos="9468"/>
      </w:tabs>
      <w:spacing w:before="0" w:after="0"/>
      <w:ind w:left="1760"/>
      <w:jc w:val="left"/>
    </w:pPr>
    <w:rPr>
      <w:rFonts w:ascii="Times New Roman" w:hAnsi="Times New Roman"/>
    </w:rPr>
  </w:style>
  <w:style w:type="paragraph" w:customStyle="1" w:styleId="Retraitnormal1">
    <w:name w:val="Retrait normal1"/>
    <w:basedOn w:val="Standard"/>
    <w:rsid w:val="00E213C2"/>
    <w:pPr>
      <w:spacing w:before="0" w:after="0"/>
      <w:ind w:left="357"/>
    </w:pPr>
  </w:style>
  <w:style w:type="paragraph" w:customStyle="1" w:styleId="Explorateurdedocuments1">
    <w:name w:val="Explorateur de documents1"/>
    <w:basedOn w:val="Standard"/>
    <w:rsid w:val="00E213C2"/>
    <w:pPr>
      <w:shd w:val="clear" w:color="auto" w:fill="000080"/>
    </w:pPr>
    <w:rPr>
      <w:rFonts w:ascii="Tahoma" w:hAnsi="Tahoma"/>
    </w:rPr>
  </w:style>
  <w:style w:type="paragraph" w:customStyle="1" w:styleId="Index41">
    <w:name w:val="Index 41"/>
    <w:basedOn w:val="Standard"/>
    <w:rsid w:val="00E213C2"/>
    <w:pPr>
      <w:spacing w:before="0" w:after="0"/>
      <w:ind w:left="960" w:hanging="240"/>
    </w:pPr>
  </w:style>
  <w:style w:type="paragraph" w:customStyle="1" w:styleId="Index51">
    <w:name w:val="Index 51"/>
    <w:basedOn w:val="Standard"/>
    <w:rsid w:val="00E213C2"/>
    <w:pPr>
      <w:spacing w:before="0" w:after="0"/>
      <w:ind w:left="1200" w:hanging="240"/>
    </w:pPr>
  </w:style>
  <w:style w:type="paragraph" w:customStyle="1" w:styleId="Index61">
    <w:name w:val="Index 61"/>
    <w:basedOn w:val="Standard"/>
    <w:rsid w:val="00E213C2"/>
    <w:pPr>
      <w:spacing w:before="0" w:after="0"/>
      <w:ind w:left="1440" w:hanging="240"/>
    </w:pPr>
  </w:style>
  <w:style w:type="paragraph" w:customStyle="1" w:styleId="Index71">
    <w:name w:val="Index 71"/>
    <w:basedOn w:val="Standard"/>
    <w:rsid w:val="00E213C2"/>
    <w:pPr>
      <w:spacing w:before="0" w:after="0"/>
      <w:ind w:left="1680" w:hanging="240"/>
    </w:pPr>
  </w:style>
  <w:style w:type="paragraph" w:customStyle="1" w:styleId="Index81">
    <w:name w:val="Index 81"/>
    <w:basedOn w:val="Standard"/>
    <w:rsid w:val="00E213C2"/>
    <w:pPr>
      <w:spacing w:before="0" w:after="0"/>
      <w:ind w:left="1920" w:hanging="240"/>
    </w:pPr>
  </w:style>
  <w:style w:type="paragraph" w:customStyle="1" w:styleId="Index91">
    <w:name w:val="Index 91"/>
    <w:basedOn w:val="Standard"/>
    <w:rsid w:val="00E213C2"/>
    <w:pPr>
      <w:spacing w:before="0" w:after="0"/>
      <w:ind w:left="2160" w:hanging="240"/>
    </w:pPr>
  </w:style>
  <w:style w:type="paragraph" w:customStyle="1" w:styleId="WW-Lgende1">
    <w:name w:val="WW-Légende1"/>
    <w:basedOn w:val="Standard"/>
    <w:rsid w:val="00E213C2"/>
    <w:pPr>
      <w:jc w:val="center"/>
    </w:pPr>
    <w:rPr>
      <w:b/>
    </w:rPr>
  </w:style>
  <w:style w:type="paragraph" w:customStyle="1" w:styleId="Listenumros1">
    <w:name w:val="Liste à numéros1"/>
    <w:basedOn w:val="Standard"/>
    <w:rsid w:val="00E213C2"/>
    <w:pPr>
      <w:tabs>
        <w:tab w:val="left" w:pos="720"/>
      </w:tabs>
      <w:spacing w:before="0" w:after="0"/>
      <w:ind w:left="360" w:hanging="360"/>
    </w:pPr>
  </w:style>
  <w:style w:type="paragraph" w:customStyle="1" w:styleId="Listenumros31">
    <w:name w:val="Liste à numéros 31"/>
    <w:basedOn w:val="Listenumros1"/>
    <w:rsid w:val="00E213C2"/>
    <w:pPr>
      <w:spacing w:before="80" w:after="60"/>
    </w:pPr>
  </w:style>
  <w:style w:type="paragraph" w:customStyle="1" w:styleId="Listepuces1">
    <w:name w:val="Liste à puces1"/>
    <w:basedOn w:val="Standard"/>
    <w:rsid w:val="00E213C2"/>
    <w:rPr>
      <w:i/>
      <w:iCs/>
    </w:rPr>
  </w:style>
  <w:style w:type="paragraph" w:customStyle="1" w:styleId="Listepuces21">
    <w:name w:val="Liste à puces 21"/>
    <w:basedOn w:val="Standard"/>
    <w:rsid w:val="00E213C2"/>
    <w:pPr>
      <w:tabs>
        <w:tab w:val="left" w:pos="1268"/>
      </w:tabs>
      <w:spacing w:before="80"/>
      <w:ind w:left="624" w:hanging="340"/>
    </w:pPr>
  </w:style>
  <w:style w:type="paragraph" w:customStyle="1" w:styleId="Listepuces31">
    <w:name w:val="Liste à puces 31"/>
    <w:basedOn w:val="Standard"/>
    <w:rsid w:val="00E213C2"/>
    <w:pPr>
      <w:tabs>
        <w:tab w:val="left" w:pos="1268"/>
      </w:tabs>
      <w:spacing w:before="80" w:after="60"/>
      <w:ind w:left="624" w:hanging="340"/>
    </w:pPr>
  </w:style>
  <w:style w:type="paragraph" w:customStyle="1" w:styleId="Listepuces41">
    <w:name w:val="Liste à puces 41"/>
    <w:basedOn w:val="Standard"/>
    <w:rsid w:val="00E213C2"/>
    <w:pPr>
      <w:tabs>
        <w:tab w:val="left" w:pos="1834"/>
      </w:tabs>
      <w:spacing w:before="80" w:after="60"/>
      <w:ind w:left="907" w:hanging="340"/>
    </w:pPr>
  </w:style>
  <w:style w:type="paragraph" w:customStyle="1" w:styleId="Textbodyindent">
    <w:name w:val="Text body indent"/>
    <w:basedOn w:val="Standard"/>
    <w:rsid w:val="00E213C2"/>
    <w:pPr>
      <w:spacing w:before="0" w:after="0"/>
      <w:ind w:left="720"/>
    </w:pPr>
    <w:rPr>
      <w:i/>
      <w:iCs/>
      <w:color w:val="FF0000"/>
    </w:rPr>
  </w:style>
  <w:style w:type="paragraph" w:customStyle="1" w:styleId="Retraitcorpsdetexte21">
    <w:name w:val="Retrait corps de texte 21"/>
    <w:basedOn w:val="Standard"/>
    <w:rsid w:val="00E213C2"/>
    <w:pPr>
      <w:spacing w:after="110" w:line="312" w:lineRule="atLeast"/>
      <w:ind w:left="720"/>
    </w:pPr>
    <w:rPr>
      <w:rFonts w:ascii="Garamond" w:hAnsi="Garamond"/>
    </w:rPr>
  </w:style>
  <w:style w:type="paragraph" w:customStyle="1" w:styleId="Retraitcorpsdetexte31">
    <w:name w:val="Retrait corps de texte 31"/>
    <w:basedOn w:val="Standard"/>
    <w:rsid w:val="00E213C2"/>
    <w:pPr>
      <w:spacing w:before="0" w:after="0"/>
      <w:ind w:left="420"/>
    </w:pPr>
  </w:style>
  <w:style w:type="paragraph" w:customStyle="1" w:styleId="Tabledesillustrations1">
    <w:name w:val="Table des illustrations1"/>
    <w:basedOn w:val="Standard"/>
    <w:rsid w:val="00E213C2"/>
    <w:pPr>
      <w:spacing w:before="0" w:after="0"/>
      <w:ind w:left="400" w:hanging="400"/>
      <w:jc w:val="left"/>
    </w:pPr>
    <w:rPr>
      <w:caps/>
    </w:rPr>
  </w:style>
  <w:style w:type="paragraph" w:customStyle="1" w:styleId="Commentaire1">
    <w:name w:val="Commentaire1"/>
    <w:basedOn w:val="Standard"/>
    <w:rsid w:val="00E213C2"/>
  </w:style>
  <w:style w:type="paragraph" w:customStyle="1" w:styleId="Retrait1religne1">
    <w:name w:val="Retrait 1re ligne1"/>
    <w:basedOn w:val="Standard"/>
    <w:rsid w:val="00E213C2"/>
    <w:pPr>
      <w:spacing w:before="0"/>
      <w:ind w:firstLine="709"/>
    </w:pPr>
    <w:rPr>
      <w:rFonts w:ascii="Times New Roman" w:hAnsi="Times New Roman"/>
      <w:lang w:val="fr-FR"/>
    </w:rPr>
  </w:style>
  <w:style w:type="paragraph" w:customStyle="1" w:styleId="TitreTR1">
    <w:name w:val="Titre TR1"/>
    <w:basedOn w:val="Standard"/>
    <w:rsid w:val="00E213C2"/>
    <w:pPr>
      <w:widowControl w:val="0"/>
      <w:tabs>
        <w:tab w:val="right" w:pos="9360"/>
      </w:tabs>
      <w:jc w:val="left"/>
    </w:pPr>
    <w:rPr>
      <w:rFonts w:ascii="Univers" w:hAnsi="Univers"/>
      <w:lang w:val="en-US"/>
    </w:rPr>
  </w:style>
  <w:style w:type="paragraph" w:customStyle="1" w:styleId="BalloonText1">
    <w:name w:val="Balloon Text1"/>
    <w:basedOn w:val="Standard"/>
    <w:rsid w:val="00E213C2"/>
    <w:rPr>
      <w:rFonts w:ascii="Tahoma" w:hAnsi="Tahoma"/>
      <w:sz w:val="16"/>
      <w:szCs w:val="16"/>
    </w:rPr>
  </w:style>
  <w:style w:type="paragraph" w:customStyle="1" w:styleId="Tabledesrfrencesjuridiques1">
    <w:name w:val="Table des références juridiques1"/>
    <w:basedOn w:val="Standard"/>
    <w:rsid w:val="00E213C2"/>
    <w:pPr>
      <w:spacing w:before="0" w:after="0"/>
      <w:ind w:left="220" w:hanging="220"/>
    </w:pPr>
  </w:style>
  <w:style w:type="paragraph" w:customStyle="1" w:styleId="Lgende2">
    <w:name w:val="Légende2"/>
    <w:basedOn w:val="Standard"/>
    <w:rsid w:val="00E213C2"/>
    <w:rPr>
      <w:b/>
      <w:i/>
      <w:color w:val="333399"/>
      <w:sz w:val="22"/>
      <w:lang w:val="en-US"/>
    </w:rPr>
  </w:style>
  <w:style w:type="paragraph" w:customStyle="1" w:styleId="Corpsdetexte21">
    <w:name w:val="Corps de texte 21"/>
    <w:basedOn w:val="Standard"/>
    <w:rsid w:val="00E213C2"/>
    <w:pPr>
      <w:spacing w:line="480" w:lineRule="auto"/>
    </w:pPr>
  </w:style>
  <w:style w:type="paragraph" w:customStyle="1" w:styleId="Corpsdetexte31">
    <w:name w:val="Corps de texte 31"/>
    <w:basedOn w:val="Standard"/>
    <w:rsid w:val="00E213C2"/>
    <w:rPr>
      <w:sz w:val="16"/>
      <w:szCs w:val="16"/>
    </w:rPr>
  </w:style>
  <w:style w:type="paragraph" w:customStyle="1" w:styleId="En-ttedemessage1">
    <w:name w:val="En-tête de message1"/>
    <w:basedOn w:val="Standard"/>
    <w:rsid w:val="00E213C2"/>
    <w:pPr>
      <w:pBdr>
        <w:top w:val="single" w:sz="4" w:space="1" w:color="000001"/>
        <w:left w:val="single" w:sz="4" w:space="1" w:color="000001"/>
        <w:bottom w:val="single" w:sz="4" w:space="1" w:color="000001"/>
        <w:right w:val="single" w:sz="4" w:space="1" w:color="000001"/>
      </w:pBdr>
      <w:shd w:val="clear" w:color="auto" w:fill="CCCCCC"/>
      <w:spacing w:before="0" w:after="0"/>
      <w:ind w:left="1134" w:hanging="1134"/>
    </w:pPr>
  </w:style>
  <w:style w:type="paragraph" w:customStyle="1" w:styleId="Formuledepolitesse1">
    <w:name w:val="Formule de politesse1"/>
    <w:basedOn w:val="Standard"/>
    <w:rsid w:val="00E213C2"/>
    <w:pPr>
      <w:spacing w:before="0" w:after="0"/>
      <w:ind w:left="4252"/>
    </w:pPr>
  </w:style>
  <w:style w:type="paragraph" w:customStyle="1" w:styleId="Liste21">
    <w:name w:val="Liste 21"/>
    <w:basedOn w:val="Standard"/>
    <w:rsid w:val="00E213C2"/>
    <w:pPr>
      <w:spacing w:before="0" w:after="0"/>
      <w:ind w:left="566" w:hanging="283"/>
    </w:pPr>
  </w:style>
  <w:style w:type="paragraph" w:customStyle="1" w:styleId="Liste31">
    <w:name w:val="Liste 31"/>
    <w:basedOn w:val="Standard"/>
    <w:rsid w:val="00E213C2"/>
    <w:pPr>
      <w:spacing w:before="0" w:after="0"/>
      <w:ind w:left="849" w:hanging="283"/>
    </w:pPr>
  </w:style>
  <w:style w:type="paragraph" w:customStyle="1" w:styleId="Liste41">
    <w:name w:val="Liste 41"/>
    <w:basedOn w:val="Standard"/>
    <w:rsid w:val="00E213C2"/>
    <w:pPr>
      <w:spacing w:before="0" w:after="0"/>
      <w:ind w:left="1132" w:hanging="283"/>
    </w:pPr>
  </w:style>
  <w:style w:type="paragraph" w:customStyle="1" w:styleId="Liste51">
    <w:name w:val="Liste 51"/>
    <w:basedOn w:val="Standard"/>
    <w:rsid w:val="00E213C2"/>
    <w:pPr>
      <w:spacing w:before="0" w:after="0"/>
      <w:ind w:left="1415" w:hanging="283"/>
    </w:pPr>
  </w:style>
  <w:style w:type="paragraph" w:customStyle="1" w:styleId="Listenumros21">
    <w:name w:val="Liste à numéros 21"/>
    <w:basedOn w:val="Standard"/>
    <w:rsid w:val="00E213C2"/>
  </w:style>
  <w:style w:type="paragraph" w:customStyle="1" w:styleId="Listenumros41">
    <w:name w:val="Liste à numéros 41"/>
    <w:basedOn w:val="Standard"/>
    <w:rsid w:val="00E213C2"/>
  </w:style>
  <w:style w:type="paragraph" w:customStyle="1" w:styleId="Listenumros51">
    <w:name w:val="Liste à numéros 51"/>
    <w:basedOn w:val="Standard"/>
    <w:rsid w:val="00E213C2"/>
  </w:style>
  <w:style w:type="paragraph" w:customStyle="1" w:styleId="Listepuces51">
    <w:name w:val="Liste à puces 51"/>
    <w:basedOn w:val="Standard"/>
    <w:rsid w:val="00E213C2"/>
  </w:style>
  <w:style w:type="paragraph" w:customStyle="1" w:styleId="Listecontinue1">
    <w:name w:val="Liste continue1"/>
    <w:basedOn w:val="Standard"/>
    <w:rsid w:val="00E213C2"/>
    <w:pPr>
      <w:spacing w:before="0" w:after="0"/>
      <w:ind w:left="283"/>
    </w:pPr>
  </w:style>
  <w:style w:type="paragraph" w:customStyle="1" w:styleId="Listecontinue21">
    <w:name w:val="Liste continue 21"/>
    <w:basedOn w:val="Standard"/>
    <w:rsid w:val="00E213C2"/>
    <w:pPr>
      <w:spacing w:before="0" w:after="0"/>
      <w:ind w:left="566"/>
    </w:pPr>
  </w:style>
  <w:style w:type="paragraph" w:customStyle="1" w:styleId="Listecontinue31">
    <w:name w:val="Liste continue 31"/>
    <w:basedOn w:val="Standard"/>
    <w:rsid w:val="00E213C2"/>
    <w:pPr>
      <w:spacing w:before="0" w:after="0"/>
      <w:ind w:left="849"/>
    </w:pPr>
  </w:style>
  <w:style w:type="paragraph" w:customStyle="1" w:styleId="Listecontinue41">
    <w:name w:val="Liste continue 41"/>
    <w:basedOn w:val="Standard"/>
    <w:rsid w:val="00E213C2"/>
    <w:pPr>
      <w:spacing w:before="0" w:after="0"/>
      <w:ind w:left="1132"/>
    </w:pPr>
  </w:style>
  <w:style w:type="paragraph" w:customStyle="1" w:styleId="Listecontinue51">
    <w:name w:val="Liste continue 51"/>
    <w:basedOn w:val="Standard"/>
    <w:rsid w:val="00E213C2"/>
    <w:pPr>
      <w:spacing w:before="0" w:after="0"/>
      <w:ind w:left="1415"/>
    </w:pPr>
  </w:style>
  <w:style w:type="paragraph" w:customStyle="1" w:styleId="Normalcentr1">
    <w:name w:val="Normal centré1"/>
    <w:basedOn w:val="Standard"/>
    <w:rsid w:val="00E213C2"/>
    <w:pPr>
      <w:spacing w:before="0" w:after="0"/>
      <w:ind w:left="1440" w:right="1440"/>
    </w:pPr>
  </w:style>
  <w:style w:type="paragraph" w:customStyle="1" w:styleId="Retraitcorpset1relig1">
    <w:name w:val="Retrait corps et 1re lig.1"/>
    <w:basedOn w:val="Textbodyindent"/>
    <w:rsid w:val="00E213C2"/>
    <w:pPr>
      <w:ind w:left="283" w:firstLine="210"/>
    </w:pPr>
    <w:rPr>
      <w:i w:val="0"/>
      <w:iCs w:val="0"/>
      <w:color w:val="00000A"/>
    </w:rPr>
  </w:style>
  <w:style w:type="paragraph" w:customStyle="1" w:styleId="Salutations1">
    <w:name w:val="Salutations1"/>
    <w:basedOn w:val="Standard"/>
    <w:rsid w:val="00E213C2"/>
  </w:style>
  <w:style w:type="paragraph" w:customStyle="1" w:styleId="Paragraphedeliste1">
    <w:name w:val="Paragraphe de liste1"/>
    <w:basedOn w:val="Standard"/>
    <w:rsid w:val="00E213C2"/>
    <w:pPr>
      <w:spacing w:before="0" w:after="0"/>
      <w:ind w:left="720"/>
      <w:jc w:val="left"/>
    </w:pPr>
    <w:rPr>
      <w:rFonts w:ascii="Times New Roman" w:hAnsi="Times New Roman"/>
      <w:lang w:val="pt-PT"/>
    </w:rPr>
  </w:style>
  <w:style w:type="paragraph" w:customStyle="1" w:styleId="Contenudetableau">
    <w:name w:val="Contenu de tableau"/>
    <w:basedOn w:val="Standard"/>
    <w:rsid w:val="00E213C2"/>
    <w:pPr>
      <w:suppressLineNumbers/>
    </w:pPr>
  </w:style>
  <w:style w:type="paragraph" w:customStyle="1" w:styleId="Titredetableau">
    <w:name w:val="Titre de tableau"/>
    <w:basedOn w:val="Contenudetableau"/>
    <w:rsid w:val="00E213C2"/>
    <w:pPr>
      <w:jc w:val="center"/>
    </w:pPr>
    <w:rPr>
      <w:b/>
      <w:bCs/>
    </w:rPr>
  </w:style>
  <w:style w:type="paragraph" w:customStyle="1" w:styleId="Tabledesmatiresniveau10">
    <w:name w:val="Table des matières niveau 10"/>
    <w:basedOn w:val="Index"/>
    <w:rsid w:val="00E213C2"/>
    <w:pPr>
      <w:tabs>
        <w:tab w:val="right" w:leader="dot" w:pos="9638"/>
      </w:tabs>
      <w:spacing w:before="0" w:after="0"/>
      <w:ind w:left="2547"/>
    </w:pPr>
  </w:style>
  <w:style w:type="paragraph" w:styleId="Quote">
    <w:name w:val="Quote"/>
    <w:basedOn w:val="Standard"/>
    <w:link w:val="QuoteChar"/>
    <w:rsid w:val="00E213C2"/>
    <w:rPr>
      <w:i/>
      <w:iCs/>
    </w:rPr>
  </w:style>
  <w:style w:type="character" w:customStyle="1" w:styleId="QuoteChar">
    <w:name w:val="Quote Char"/>
    <w:basedOn w:val="DefaultParagraphFont"/>
    <w:link w:val="Quote"/>
    <w:rsid w:val="00E213C2"/>
    <w:rPr>
      <w:rFonts w:ascii="Arial" w:eastAsia="Arial" w:hAnsi="Arial"/>
      <w:i/>
      <w:iCs/>
      <w:color w:val="000000"/>
      <w:kern w:val="3"/>
      <w:sz w:val="24"/>
      <w:szCs w:val="24"/>
      <w:lang w:val="en-GB" w:eastAsia="ar-SA"/>
    </w:rPr>
  </w:style>
  <w:style w:type="paragraph" w:customStyle="1" w:styleId="Footnote">
    <w:name w:val="Footnote"/>
    <w:basedOn w:val="Standard"/>
    <w:rsid w:val="00E213C2"/>
    <w:pPr>
      <w:suppressLineNumbers/>
      <w:spacing w:before="0" w:after="0"/>
      <w:ind w:left="339" w:hanging="339"/>
    </w:pPr>
    <w:rPr>
      <w:sz w:val="20"/>
      <w:szCs w:val="20"/>
    </w:rPr>
  </w:style>
  <w:style w:type="paragraph" w:customStyle="1" w:styleId="TableContents">
    <w:name w:val="Table Contents"/>
    <w:basedOn w:val="Standard"/>
    <w:rsid w:val="00E213C2"/>
    <w:pPr>
      <w:suppressLineNumbers/>
    </w:pPr>
  </w:style>
  <w:style w:type="paragraph" w:customStyle="1" w:styleId="TableHeading">
    <w:name w:val="Table Heading"/>
    <w:basedOn w:val="TableContents"/>
    <w:rsid w:val="00E213C2"/>
    <w:pPr>
      <w:jc w:val="center"/>
    </w:pPr>
    <w:rPr>
      <w:b/>
      <w:bCs/>
    </w:rPr>
  </w:style>
  <w:style w:type="character" w:customStyle="1" w:styleId="WW8Num4z0">
    <w:name w:val="WW8Num4z0"/>
    <w:rsid w:val="00E213C2"/>
    <w:rPr>
      <w:rFonts w:ascii="Symbol" w:hAnsi="Symbol"/>
    </w:rPr>
  </w:style>
  <w:style w:type="character" w:customStyle="1" w:styleId="WW8Num5z0">
    <w:name w:val="WW8Num5z0"/>
    <w:rsid w:val="00E213C2"/>
    <w:rPr>
      <w:rFonts w:ascii="Symbol" w:hAnsi="Symbol"/>
    </w:rPr>
  </w:style>
  <w:style w:type="character" w:customStyle="1" w:styleId="WW8Num8z0">
    <w:name w:val="WW8Num8z0"/>
    <w:rsid w:val="00E213C2"/>
    <w:rPr>
      <w:rFonts w:ascii="Symbol" w:hAnsi="Symbol"/>
    </w:rPr>
  </w:style>
  <w:style w:type="character" w:customStyle="1" w:styleId="WW8Num12z1">
    <w:name w:val="WW8Num12z1"/>
    <w:rsid w:val="00E213C2"/>
    <w:rPr>
      <w:rFonts w:ascii="Symbol" w:hAnsi="Symbol"/>
      <w:color w:val="00000A"/>
    </w:rPr>
  </w:style>
  <w:style w:type="character" w:customStyle="1" w:styleId="WW8Num13z0">
    <w:name w:val="WW8Num13z0"/>
    <w:rsid w:val="00E213C2"/>
    <w:rPr>
      <w:rFonts w:ascii="Symbol" w:hAnsi="Symbol"/>
    </w:rPr>
  </w:style>
  <w:style w:type="character" w:customStyle="1" w:styleId="WW8Num15z0">
    <w:name w:val="WW8Num15z0"/>
    <w:rsid w:val="00E213C2"/>
    <w:rPr>
      <w:rFonts w:ascii="Symbol" w:hAnsi="Symbol"/>
    </w:rPr>
  </w:style>
  <w:style w:type="character" w:customStyle="1" w:styleId="WW8Num15z1">
    <w:name w:val="WW8Num15z1"/>
    <w:rsid w:val="00E213C2"/>
    <w:rPr>
      <w:rFonts w:ascii="Courier New" w:hAnsi="Courier New" w:cs="Swiss"/>
    </w:rPr>
  </w:style>
  <w:style w:type="character" w:customStyle="1" w:styleId="WW8Num15z2">
    <w:name w:val="WW8Num15z2"/>
    <w:rsid w:val="00E213C2"/>
    <w:rPr>
      <w:rFonts w:ascii="Wingdings" w:hAnsi="Wingdings"/>
    </w:rPr>
  </w:style>
  <w:style w:type="character" w:customStyle="1" w:styleId="WW8Num16z0">
    <w:name w:val="WW8Num16z0"/>
    <w:rsid w:val="00E213C2"/>
    <w:rPr>
      <w:rFonts w:ascii="Symbol" w:hAnsi="Symbol"/>
    </w:rPr>
  </w:style>
  <w:style w:type="character" w:customStyle="1" w:styleId="WW8Num16z1">
    <w:name w:val="WW8Num16z1"/>
    <w:rsid w:val="00E213C2"/>
    <w:rPr>
      <w:rFonts w:ascii="Courier New" w:hAnsi="Courier New" w:cs="Courier New"/>
    </w:rPr>
  </w:style>
  <w:style w:type="character" w:customStyle="1" w:styleId="WW8Num16z2">
    <w:name w:val="WW8Num16z2"/>
    <w:rsid w:val="00E213C2"/>
    <w:rPr>
      <w:rFonts w:ascii="Wingdings" w:hAnsi="Wingdings"/>
    </w:rPr>
  </w:style>
  <w:style w:type="character" w:customStyle="1" w:styleId="WW8Num19z0">
    <w:name w:val="WW8Num19z0"/>
    <w:rsid w:val="00E213C2"/>
    <w:rPr>
      <w:rFonts w:ascii="Symbol" w:hAnsi="Symbol" w:cs="Times New Roman"/>
    </w:rPr>
  </w:style>
  <w:style w:type="character" w:customStyle="1" w:styleId="WW8Num19z1">
    <w:name w:val="WW8Num19z1"/>
    <w:rsid w:val="00E213C2"/>
    <w:rPr>
      <w:rFonts w:ascii="Courier New" w:hAnsi="Courier New"/>
    </w:rPr>
  </w:style>
  <w:style w:type="character" w:customStyle="1" w:styleId="WW8Num19z2">
    <w:name w:val="WW8Num19z2"/>
    <w:rsid w:val="00E213C2"/>
    <w:rPr>
      <w:rFonts w:ascii="Wingdings" w:hAnsi="Wingdings"/>
    </w:rPr>
  </w:style>
  <w:style w:type="character" w:customStyle="1" w:styleId="WW8Num19z3">
    <w:name w:val="WW8Num19z3"/>
    <w:rsid w:val="00E213C2"/>
    <w:rPr>
      <w:rFonts w:ascii="Symbol" w:hAnsi="Symbol"/>
    </w:rPr>
  </w:style>
  <w:style w:type="character" w:customStyle="1" w:styleId="WW8Num23z0">
    <w:name w:val="WW8Num23z0"/>
    <w:rsid w:val="00E213C2"/>
    <w:rPr>
      <w:rFonts w:eastAsia="Times New Roman"/>
    </w:rPr>
  </w:style>
  <w:style w:type="character" w:customStyle="1" w:styleId="WW8Num23z1">
    <w:name w:val="WW8Num23z1"/>
    <w:rsid w:val="00E213C2"/>
    <w:rPr>
      <w:rFonts w:ascii="Courier New" w:hAnsi="Courier New"/>
    </w:rPr>
  </w:style>
  <w:style w:type="character" w:customStyle="1" w:styleId="WW8Num23z2">
    <w:name w:val="WW8Num23z2"/>
    <w:rsid w:val="00E213C2"/>
    <w:rPr>
      <w:rFonts w:ascii="Wingdings" w:hAnsi="Wingdings"/>
    </w:rPr>
  </w:style>
  <w:style w:type="character" w:customStyle="1" w:styleId="WW8Num23z3">
    <w:name w:val="WW8Num23z3"/>
    <w:rsid w:val="00E213C2"/>
    <w:rPr>
      <w:rFonts w:ascii="Symbol" w:hAnsi="Symbol"/>
    </w:rPr>
  </w:style>
  <w:style w:type="character" w:customStyle="1" w:styleId="WW8Num24z0">
    <w:name w:val="WW8Num24z0"/>
    <w:rsid w:val="00E213C2"/>
    <w:rPr>
      <w:rFonts w:ascii="Wingdings" w:hAnsi="Wingdings"/>
    </w:rPr>
  </w:style>
  <w:style w:type="character" w:customStyle="1" w:styleId="WW8Num26z0">
    <w:name w:val="WW8Num26z0"/>
    <w:rsid w:val="00E213C2"/>
    <w:rPr>
      <w:rFonts w:ascii="Symbol" w:hAnsi="Symbol"/>
    </w:rPr>
  </w:style>
  <w:style w:type="character" w:customStyle="1" w:styleId="WW8Num29z0">
    <w:name w:val="WW8Num29z0"/>
    <w:rsid w:val="00E213C2"/>
    <w:rPr>
      <w:rFonts w:ascii="Wingdings" w:hAnsi="Wingdings"/>
    </w:rPr>
  </w:style>
  <w:style w:type="character" w:customStyle="1" w:styleId="WW8Num29z3">
    <w:name w:val="WW8Num29z3"/>
    <w:rsid w:val="00E213C2"/>
    <w:rPr>
      <w:rFonts w:ascii="Symbol" w:hAnsi="Symbol"/>
    </w:rPr>
  </w:style>
  <w:style w:type="character" w:customStyle="1" w:styleId="WW8Num29z4">
    <w:name w:val="WW8Num29z4"/>
    <w:rsid w:val="00E213C2"/>
    <w:rPr>
      <w:rFonts w:ascii="Courier New" w:hAnsi="Courier New"/>
    </w:rPr>
  </w:style>
  <w:style w:type="character" w:customStyle="1" w:styleId="WW8Num30z1">
    <w:name w:val="WW8Num30z1"/>
    <w:rsid w:val="00E213C2"/>
    <w:rPr>
      <w:rFonts w:ascii="Wingdings" w:eastAsia="Times New Roman" w:hAnsi="Wingdings" w:cs="Times New Roman"/>
    </w:rPr>
  </w:style>
  <w:style w:type="character" w:customStyle="1" w:styleId="WW8Num31z0">
    <w:name w:val="WW8Num31z0"/>
    <w:rsid w:val="00E213C2"/>
    <w:rPr>
      <w:rFonts w:ascii="Symbol" w:hAnsi="Symbol"/>
    </w:rPr>
  </w:style>
  <w:style w:type="character" w:customStyle="1" w:styleId="WW8Num31z1">
    <w:name w:val="WW8Num31z1"/>
    <w:rsid w:val="00E213C2"/>
    <w:rPr>
      <w:rFonts w:ascii="Courier New" w:hAnsi="Courier New" w:cs="Swiss"/>
    </w:rPr>
  </w:style>
  <w:style w:type="character" w:customStyle="1" w:styleId="WW8Num31z2">
    <w:name w:val="WW8Num31z2"/>
    <w:rsid w:val="00E213C2"/>
    <w:rPr>
      <w:rFonts w:ascii="Wingdings" w:hAnsi="Wingdings"/>
    </w:rPr>
  </w:style>
  <w:style w:type="character" w:customStyle="1" w:styleId="WW8Num34z0">
    <w:name w:val="WW8Num34z0"/>
    <w:rsid w:val="00E213C2"/>
    <w:rPr>
      <w:rFonts w:ascii="Symbol" w:hAnsi="Symbol"/>
    </w:rPr>
  </w:style>
  <w:style w:type="character" w:customStyle="1" w:styleId="WW8Num34z1">
    <w:name w:val="WW8Num34z1"/>
    <w:rsid w:val="00E213C2"/>
    <w:rPr>
      <w:rFonts w:ascii="Courier New" w:hAnsi="Courier New"/>
    </w:rPr>
  </w:style>
  <w:style w:type="character" w:customStyle="1" w:styleId="WW8Num34z5">
    <w:name w:val="WW8Num34z5"/>
    <w:rsid w:val="00E213C2"/>
    <w:rPr>
      <w:rFonts w:ascii="Wingdings" w:hAnsi="Wingdings"/>
    </w:rPr>
  </w:style>
  <w:style w:type="character" w:customStyle="1" w:styleId="WW8Num37z0">
    <w:name w:val="WW8Num37z0"/>
    <w:rsid w:val="00E213C2"/>
    <w:rPr>
      <w:rFonts w:ascii="Wingdings" w:hAnsi="Wingdings"/>
    </w:rPr>
  </w:style>
  <w:style w:type="character" w:customStyle="1" w:styleId="WW8Num37z1">
    <w:name w:val="WW8Num37z1"/>
    <w:rsid w:val="00E213C2"/>
    <w:rPr>
      <w:rFonts w:ascii="Courier New" w:hAnsi="Courier New"/>
    </w:rPr>
  </w:style>
  <w:style w:type="character" w:customStyle="1" w:styleId="WW8Num37z3">
    <w:name w:val="WW8Num37z3"/>
    <w:rsid w:val="00E213C2"/>
    <w:rPr>
      <w:rFonts w:ascii="Symbol" w:hAnsi="Symbol"/>
    </w:rPr>
  </w:style>
  <w:style w:type="character" w:customStyle="1" w:styleId="WW8Num40z0">
    <w:name w:val="WW8Num40z0"/>
    <w:rsid w:val="00E213C2"/>
    <w:rPr>
      <w:rFonts w:ascii="Arial" w:eastAsia="Times New Roman" w:hAnsi="Arial" w:cs="Arial"/>
    </w:rPr>
  </w:style>
  <w:style w:type="character" w:customStyle="1" w:styleId="WW8Num40z1">
    <w:name w:val="WW8Num40z1"/>
    <w:rsid w:val="00E213C2"/>
    <w:rPr>
      <w:rFonts w:ascii="Wingdings" w:eastAsia="Times New Roman" w:hAnsi="Wingdings" w:cs="Arial"/>
    </w:rPr>
  </w:style>
  <w:style w:type="character" w:customStyle="1" w:styleId="WW8Num40z2">
    <w:name w:val="WW8Num40z2"/>
    <w:rsid w:val="00E213C2"/>
    <w:rPr>
      <w:rFonts w:ascii="Wingdings" w:hAnsi="Wingdings"/>
    </w:rPr>
  </w:style>
  <w:style w:type="character" w:customStyle="1" w:styleId="WW8Num40z3">
    <w:name w:val="WW8Num40z3"/>
    <w:rsid w:val="00E213C2"/>
    <w:rPr>
      <w:rFonts w:ascii="Symbol" w:hAnsi="Symbol"/>
    </w:rPr>
  </w:style>
  <w:style w:type="character" w:customStyle="1" w:styleId="WW8Num40z4">
    <w:name w:val="WW8Num40z4"/>
    <w:rsid w:val="00E213C2"/>
    <w:rPr>
      <w:rFonts w:ascii="Courier New" w:hAnsi="Courier New" w:cs="Courier New"/>
    </w:rPr>
  </w:style>
  <w:style w:type="character" w:customStyle="1" w:styleId="WW8Num41z0">
    <w:name w:val="WW8Num41z0"/>
    <w:rsid w:val="00E213C2"/>
    <w:rPr>
      <w:rFonts w:ascii="Symbol" w:hAnsi="Symbol"/>
    </w:rPr>
  </w:style>
  <w:style w:type="character" w:customStyle="1" w:styleId="WW8Num42z0">
    <w:name w:val="WW8Num42z0"/>
    <w:rsid w:val="00E213C2"/>
    <w:rPr>
      <w:rFonts w:ascii="Wingdings" w:hAnsi="Wingdings"/>
    </w:rPr>
  </w:style>
  <w:style w:type="character" w:customStyle="1" w:styleId="WW8Num44z0">
    <w:name w:val="WW8Num44z0"/>
    <w:rsid w:val="00E213C2"/>
    <w:rPr>
      <w:rFonts w:ascii="Symbol" w:hAnsi="Symbol"/>
    </w:rPr>
  </w:style>
  <w:style w:type="character" w:customStyle="1" w:styleId="WW8Num44z1">
    <w:name w:val="WW8Num44z1"/>
    <w:rsid w:val="00E213C2"/>
    <w:rPr>
      <w:rFonts w:ascii="Courier New" w:hAnsi="Courier New" w:cs="Courier New"/>
    </w:rPr>
  </w:style>
  <w:style w:type="character" w:customStyle="1" w:styleId="WW8Num44z2">
    <w:name w:val="WW8Num44z2"/>
    <w:rsid w:val="00E213C2"/>
    <w:rPr>
      <w:rFonts w:ascii="Wingdings" w:hAnsi="Wingdings"/>
    </w:rPr>
  </w:style>
  <w:style w:type="character" w:customStyle="1" w:styleId="WW8Num47z0">
    <w:name w:val="WW8Num47z0"/>
    <w:rsid w:val="00E213C2"/>
    <w:rPr>
      <w:rFonts w:ascii="Symbol" w:hAnsi="Symbol"/>
    </w:rPr>
  </w:style>
  <w:style w:type="character" w:customStyle="1" w:styleId="WW8Num47z1">
    <w:name w:val="WW8Num47z1"/>
    <w:rsid w:val="00E213C2"/>
    <w:rPr>
      <w:rFonts w:ascii="Courier New" w:hAnsi="Courier New"/>
    </w:rPr>
  </w:style>
  <w:style w:type="character" w:customStyle="1" w:styleId="WW8Num47z2">
    <w:name w:val="WW8Num47z2"/>
    <w:rsid w:val="00E213C2"/>
    <w:rPr>
      <w:rFonts w:ascii="Wingdings" w:hAnsi="Wingdings"/>
    </w:rPr>
  </w:style>
  <w:style w:type="character" w:customStyle="1" w:styleId="WW8Num50z0">
    <w:name w:val="WW8Num50z0"/>
    <w:rsid w:val="00E213C2"/>
    <w:rPr>
      <w:rFonts w:ascii="Wingdings" w:hAnsi="Wingdings"/>
      <w:sz w:val="24"/>
    </w:rPr>
  </w:style>
  <w:style w:type="character" w:customStyle="1" w:styleId="WW8Num50z2">
    <w:name w:val="WW8Num50z2"/>
    <w:rsid w:val="00E213C2"/>
    <w:rPr>
      <w:rFonts w:ascii="Wingdings" w:hAnsi="Wingdings"/>
    </w:rPr>
  </w:style>
  <w:style w:type="character" w:customStyle="1" w:styleId="WW8Num50z3">
    <w:name w:val="WW8Num50z3"/>
    <w:rsid w:val="00E213C2"/>
    <w:rPr>
      <w:rFonts w:ascii="Symbol" w:hAnsi="Symbol"/>
    </w:rPr>
  </w:style>
  <w:style w:type="character" w:customStyle="1" w:styleId="WW8Num50z4">
    <w:name w:val="WW8Num50z4"/>
    <w:rsid w:val="00E213C2"/>
    <w:rPr>
      <w:rFonts w:ascii="Courier New" w:hAnsi="Courier New"/>
    </w:rPr>
  </w:style>
  <w:style w:type="character" w:customStyle="1" w:styleId="WW8Num51z1">
    <w:name w:val="WW8Num51z1"/>
    <w:rsid w:val="00E213C2"/>
    <w:rPr>
      <w:rFonts w:ascii="Wingdings" w:eastAsia="Times New Roman" w:hAnsi="Wingdings" w:cs="Times New Roman"/>
    </w:rPr>
  </w:style>
  <w:style w:type="character" w:customStyle="1" w:styleId="Policepardfaut1">
    <w:name w:val="Police par défaut1"/>
    <w:rsid w:val="00E213C2"/>
  </w:style>
  <w:style w:type="character" w:customStyle="1" w:styleId="Caractresdenotedebasdepage">
    <w:name w:val="Caractères de note de bas de page"/>
    <w:rsid w:val="00E213C2"/>
    <w:rPr>
      <w:position w:val="0"/>
      <w:vertAlign w:val="superscript"/>
    </w:rPr>
  </w:style>
  <w:style w:type="character" w:customStyle="1" w:styleId="Internetlink">
    <w:name w:val="Internet link"/>
    <w:rsid w:val="00E213C2"/>
    <w:rPr>
      <w:color w:val="0000FF"/>
      <w:u w:val="single"/>
    </w:rPr>
  </w:style>
  <w:style w:type="character" w:customStyle="1" w:styleId="Marquedecommentaire1">
    <w:name w:val="Marque de commentaire1"/>
    <w:rsid w:val="00E213C2"/>
    <w:rPr>
      <w:sz w:val="16"/>
    </w:rPr>
  </w:style>
  <w:style w:type="character" w:customStyle="1" w:styleId="StrongEmphasis">
    <w:name w:val="Strong Emphasis"/>
    <w:rsid w:val="00E213C2"/>
    <w:rPr>
      <w:b/>
      <w:bCs/>
    </w:rPr>
  </w:style>
  <w:style w:type="character" w:customStyle="1" w:styleId="Caractresdenotedefin">
    <w:name w:val="Caractères de note de fin"/>
    <w:rsid w:val="00E213C2"/>
    <w:rPr>
      <w:position w:val="0"/>
      <w:vertAlign w:val="superscript"/>
    </w:rPr>
  </w:style>
  <w:style w:type="character" w:customStyle="1" w:styleId="ExplorateurdedocumentsCar">
    <w:name w:val="Explorateur de documents Car"/>
    <w:basedOn w:val="DefaultParagraphFont"/>
    <w:rsid w:val="00E213C2"/>
    <w:rPr>
      <w:rFonts w:ascii="Tahoma" w:hAnsi="Tahoma" w:cs="Tahoma"/>
      <w:sz w:val="16"/>
      <w:szCs w:val="16"/>
      <w:lang w:val="en-GB" w:eastAsia="ar-SA"/>
    </w:rPr>
  </w:style>
  <w:style w:type="character" w:customStyle="1" w:styleId="apple-style-span">
    <w:name w:val="apple-style-span"/>
    <w:basedOn w:val="DefaultParagraphFont"/>
    <w:rsid w:val="00E213C2"/>
  </w:style>
  <w:style w:type="character" w:customStyle="1" w:styleId="highlightedsearchterm">
    <w:name w:val="highlightedsearchterm"/>
    <w:basedOn w:val="DefaultParagraphFont"/>
    <w:rsid w:val="00E213C2"/>
  </w:style>
  <w:style w:type="character" w:customStyle="1" w:styleId="hps">
    <w:name w:val="hps"/>
    <w:basedOn w:val="DefaultParagraphFont"/>
    <w:rsid w:val="00E213C2"/>
  </w:style>
  <w:style w:type="character" w:customStyle="1" w:styleId="ListLabel1">
    <w:name w:val="ListLabel 1"/>
    <w:rsid w:val="00E213C2"/>
    <w:rPr>
      <w:rFonts w:cs="Times New Roman"/>
    </w:rPr>
  </w:style>
  <w:style w:type="character" w:customStyle="1" w:styleId="ListLabel2">
    <w:name w:val="ListLabel 2"/>
    <w:rsid w:val="00E213C2"/>
    <w:rPr>
      <w:sz w:val="24"/>
    </w:rPr>
  </w:style>
  <w:style w:type="character" w:customStyle="1" w:styleId="ListLabel3">
    <w:name w:val="ListLabel 3"/>
    <w:rsid w:val="00E213C2"/>
    <w:rPr>
      <w:b w:val="0"/>
    </w:rPr>
  </w:style>
  <w:style w:type="character" w:customStyle="1" w:styleId="ListLabel4">
    <w:name w:val="ListLabel 4"/>
    <w:rsid w:val="00E213C2"/>
    <w:rPr>
      <w:rFonts w:cs="Arial"/>
      <w:sz w:val="20"/>
      <w:szCs w:val="20"/>
    </w:rPr>
  </w:style>
  <w:style w:type="character" w:customStyle="1" w:styleId="ListLabel5">
    <w:name w:val="ListLabel 5"/>
    <w:rsid w:val="00E213C2"/>
    <w:rPr>
      <w:rFonts w:cs="Courier New"/>
    </w:rPr>
  </w:style>
  <w:style w:type="character" w:customStyle="1" w:styleId="ListLabel6">
    <w:name w:val="ListLabel 6"/>
    <w:rsid w:val="00E213C2"/>
    <w:rPr>
      <w:rFonts w:cs="Arial"/>
    </w:rPr>
  </w:style>
  <w:style w:type="character" w:customStyle="1" w:styleId="IndexLink">
    <w:name w:val="Index Link"/>
    <w:rsid w:val="00E213C2"/>
  </w:style>
  <w:style w:type="character" w:customStyle="1" w:styleId="Footnoteanchor">
    <w:name w:val="Footnote anchor"/>
    <w:rsid w:val="00E213C2"/>
    <w:rPr>
      <w:position w:val="0"/>
      <w:vertAlign w:val="superscript"/>
    </w:rPr>
  </w:style>
  <w:style w:type="character" w:customStyle="1" w:styleId="FootnoteSymbol">
    <w:name w:val="Footnote Symbol"/>
    <w:rsid w:val="00E213C2"/>
  </w:style>
  <w:style w:type="character" w:customStyle="1" w:styleId="NumberingSymbols">
    <w:name w:val="Numbering Symbols"/>
    <w:rsid w:val="00E213C2"/>
  </w:style>
  <w:style w:type="numbering" w:customStyle="1" w:styleId="WWNum1">
    <w:name w:val="WWNum1"/>
    <w:basedOn w:val="NoList"/>
    <w:rsid w:val="00E213C2"/>
    <w:pPr>
      <w:numPr>
        <w:numId w:val="42"/>
      </w:numPr>
    </w:pPr>
  </w:style>
  <w:style w:type="numbering" w:customStyle="1" w:styleId="WWNum2">
    <w:name w:val="WWNum2"/>
    <w:basedOn w:val="NoList"/>
    <w:rsid w:val="00E213C2"/>
    <w:pPr>
      <w:numPr>
        <w:numId w:val="43"/>
      </w:numPr>
    </w:pPr>
  </w:style>
  <w:style w:type="numbering" w:customStyle="1" w:styleId="WWNum3">
    <w:name w:val="WWNum3"/>
    <w:basedOn w:val="NoList"/>
    <w:rsid w:val="00E213C2"/>
    <w:pPr>
      <w:numPr>
        <w:numId w:val="44"/>
      </w:numPr>
    </w:pPr>
  </w:style>
  <w:style w:type="numbering" w:customStyle="1" w:styleId="WWNum4">
    <w:name w:val="WWNum4"/>
    <w:basedOn w:val="NoList"/>
    <w:rsid w:val="00E213C2"/>
    <w:pPr>
      <w:numPr>
        <w:numId w:val="45"/>
      </w:numPr>
    </w:pPr>
  </w:style>
  <w:style w:type="numbering" w:customStyle="1" w:styleId="WWNum5">
    <w:name w:val="WWNum5"/>
    <w:basedOn w:val="NoList"/>
    <w:rsid w:val="00E213C2"/>
    <w:pPr>
      <w:numPr>
        <w:numId w:val="46"/>
      </w:numPr>
    </w:pPr>
  </w:style>
  <w:style w:type="numbering" w:customStyle="1" w:styleId="WWNum6">
    <w:name w:val="WWNum6"/>
    <w:basedOn w:val="NoList"/>
    <w:rsid w:val="00E213C2"/>
    <w:pPr>
      <w:numPr>
        <w:numId w:val="47"/>
      </w:numPr>
    </w:pPr>
  </w:style>
  <w:style w:type="numbering" w:customStyle="1" w:styleId="WWNum7">
    <w:name w:val="WWNum7"/>
    <w:basedOn w:val="NoList"/>
    <w:rsid w:val="00E213C2"/>
    <w:pPr>
      <w:numPr>
        <w:numId w:val="48"/>
      </w:numPr>
    </w:pPr>
  </w:style>
  <w:style w:type="numbering" w:customStyle="1" w:styleId="WWNum8">
    <w:name w:val="WWNum8"/>
    <w:basedOn w:val="NoList"/>
    <w:rsid w:val="00E213C2"/>
    <w:pPr>
      <w:numPr>
        <w:numId w:val="49"/>
      </w:numPr>
    </w:pPr>
  </w:style>
  <w:style w:type="numbering" w:customStyle="1" w:styleId="WWNum9">
    <w:name w:val="WWNum9"/>
    <w:basedOn w:val="NoList"/>
    <w:rsid w:val="00E213C2"/>
    <w:pPr>
      <w:numPr>
        <w:numId w:val="50"/>
      </w:numPr>
    </w:pPr>
  </w:style>
  <w:style w:type="numbering" w:customStyle="1" w:styleId="WWNum10">
    <w:name w:val="WWNum10"/>
    <w:basedOn w:val="NoList"/>
    <w:rsid w:val="00E213C2"/>
    <w:pPr>
      <w:numPr>
        <w:numId w:val="51"/>
      </w:numPr>
    </w:pPr>
  </w:style>
  <w:style w:type="numbering" w:customStyle="1" w:styleId="WWNum11">
    <w:name w:val="WWNum11"/>
    <w:basedOn w:val="NoList"/>
    <w:rsid w:val="00E213C2"/>
    <w:pPr>
      <w:numPr>
        <w:numId w:val="52"/>
      </w:numPr>
    </w:pPr>
  </w:style>
  <w:style w:type="numbering" w:customStyle="1" w:styleId="WWNum12">
    <w:name w:val="WWNum12"/>
    <w:basedOn w:val="NoList"/>
    <w:rsid w:val="00E213C2"/>
    <w:pPr>
      <w:numPr>
        <w:numId w:val="53"/>
      </w:numPr>
    </w:pPr>
  </w:style>
  <w:style w:type="numbering" w:customStyle="1" w:styleId="WWNum13">
    <w:name w:val="WWNum13"/>
    <w:basedOn w:val="NoList"/>
    <w:rsid w:val="00E213C2"/>
    <w:pPr>
      <w:numPr>
        <w:numId w:val="54"/>
      </w:numPr>
    </w:pPr>
  </w:style>
  <w:style w:type="numbering" w:customStyle="1" w:styleId="WWNum14">
    <w:name w:val="WWNum14"/>
    <w:basedOn w:val="NoList"/>
    <w:rsid w:val="00E213C2"/>
    <w:pPr>
      <w:numPr>
        <w:numId w:val="55"/>
      </w:numPr>
    </w:pPr>
  </w:style>
  <w:style w:type="numbering" w:customStyle="1" w:styleId="WWNum15">
    <w:name w:val="WWNum15"/>
    <w:basedOn w:val="NoList"/>
    <w:rsid w:val="00E213C2"/>
    <w:pPr>
      <w:numPr>
        <w:numId w:val="56"/>
      </w:numPr>
    </w:pPr>
  </w:style>
  <w:style w:type="numbering" w:customStyle="1" w:styleId="WWNum16">
    <w:name w:val="WWNum16"/>
    <w:basedOn w:val="NoList"/>
    <w:rsid w:val="00E213C2"/>
    <w:pPr>
      <w:numPr>
        <w:numId w:val="57"/>
      </w:numPr>
    </w:pPr>
  </w:style>
  <w:style w:type="numbering" w:customStyle="1" w:styleId="WWNum17">
    <w:name w:val="WWNum17"/>
    <w:basedOn w:val="NoList"/>
    <w:rsid w:val="00E213C2"/>
    <w:pPr>
      <w:numPr>
        <w:numId w:val="58"/>
      </w:numPr>
    </w:pPr>
  </w:style>
  <w:style w:type="numbering" w:customStyle="1" w:styleId="WWNum18">
    <w:name w:val="WWNum18"/>
    <w:basedOn w:val="NoList"/>
    <w:rsid w:val="00E213C2"/>
    <w:pPr>
      <w:numPr>
        <w:numId w:val="59"/>
      </w:numPr>
    </w:pPr>
  </w:style>
  <w:style w:type="numbering" w:customStyle="1" w:styleId="WWNum19">
    <w:name w:val="WWNum19"/>
    <w:basedOn w:val="NoList"/>
    <w:rsid w:val="00E213C2"/>
    <w:pPr>
      <w:numPr>
        <w:numId w:val="60"/>
      </w:numPr>
    </w:pPr>
  </w:style>
  <w:style w:type="numbering" w:customStyle="1" w:styleId="WWNum20">
    <w:name w:val="WWNum20"/>
    <w:basedOn w:val="NoList"/>
    <w:rsid w:val="00E213C2"/>
    <w:pPr>
      <w:numPr>
        <w:numId w:val="61"/>
      </w:numPr>
    </w:pPr>
  </w:style>
  <w:style w:type="numbering" w:customStyle="1" w:styleId="WWNum21">
    <w:name w:val="WWNum21"/>
    <w:basedOn w:val="NoList"/>
    <w:rsid w:val="00E213C2"/>
    <w:pPr>
      <w:numPr>
        <w:numId w:val="62"/>
      </w:numPr>
    </w:pPr>
  </w:style>
  <w:style w:type="numbering" w:customStyle="1" w:styleId="WWNum22">
    <w:name w:val="WWNum22"/>
    <w:basedOn w:val="NoList"/>
    <w:rsid w:val="00E213C2"/>
    <w:pPr>
      <w:numPr>
        <w:numId w:val="63"/>
      </w:numPr>
    </w:pPr>
  </w:style>
  <w:style w:type="numbering" w:customStyle="1" w:styleId="WWNum23">
    <w:name w:val="WWNum23"/>
    <w:basedOn w:val="NoList"/>
    <w:rsid w:val="00E213C2"/>
    <w:pPr>
      <w:numPr>
        <w:numId w:val="64"/>
      </w:numPr>
    </w:pPr>
  </w:style>
  <w:style w:type="numbering" w:customStyle="1" w:styleId="WWNum24">
    <w:name w:val="WWNum24"/>
    <w:basedOn w:val="NoList"/>
    <w:rsid w:val="00E213C2"/>
    <w:pPr>
      <w:numPr>
        <w:numId w:val="65"/>
      </w:numPr>
    </w:pPr>
  </w:style>
  <w:style w:type="numbering" w:customStyle="1" w:styleId="WWNum25">
    <w:name w:val="WWNum25"/>
    <w:basedOn w:val="NoList"/>
    <w:rsid w:val="00E213C2"/>
    <w:pPr>
      <w:numPr>
        <w:numId w:val="66"/>
      </w:numPr>
    </w:pPr>
  </w:style>
  <w:style w:type="numbering" w:customStyle="1" w:styleId="WWNum26">
    <w:name w:val="WWNum26"/>
    <w:basedOn w:val="NoList"/>
    <w:rsid w:val="00E213C2"/>
    <w:pPr>
      <w:numPr>
        <w:numId w:val="67"/>
      </w:numPr>
    </w:pPr>
  </w:style>
  <w:style w:type="numbering" w:customStyle="1" w:styleId="WWNum27">
    <w:name w:val="WWNum27"/>
    <w:basedOn w:val="NoList"/>
    <w:rsid w:val="00E213C2"/>
    <w:pPr>
      <w:numPr>
        <w:numId w:val="68"/>
      </w:numPr>
    </w:pPr>
  </w:style>
  <w:style w:type="numbering" w:customStyle="1" w:styleId="WWNum28">
    <w:name w:val="WWNum28"/>
    <w:basedOn w:val="NoList"/>
    <w:rsid w:val="00E213C2"/>
    <w:pPr>
      <w:numPr>
        <w:numId w:val="69"/>
      </w:numPr>
    </w:pPr>
  </w:style>
  <w:style w:type="numbering" w:customStyle="1" w:styleId="WWNum29">
    <w:name w:val="WWNum29"/>
    <w:basedOn w:val="NoList"/>
    <w:rsid w:val="00E213C2"/>
    <w:pPr>
      <w:numPr>
        <w:numId w:val="70"/>
      </w:numPr>
    </w:pPr>
  </w:style>
  <w:style w:type="numbering" w:customStyle="1" w:styleId="WWNum30">
    <w:name w:val="WWNum30"/>
    <w:basedOn w:val="NoList"/>
    <w:rsid w:val="00E213C2"/>
    <w:pPr>
      <w:numPr>
        <w:numId w:val="71"/>
      </w:numPr>
    </w:pPr>
  </w:style>
  <w:style w:type="numbering" w:customStyle="1" w:styleId="WWNum31">
    <w:name w:val="WWNum31"/>
    <w:basedOn w:val="NoList"/>
    <w:rsid w:val="00E213C2"/>
    <w:pPr>
      <w:numPr>
        <w:numId w:val="72"/>
      </w:numPr>
    </w:pPr>
  </w:style>
  <w:style w:type="numbering" w:customStyle="1" w:styleId="WWNum32">
    <w:name w:val="WWNum32"/>
    <w:basedOn w:val="NoList"/>
    <w:rsid w:val="00E213C2"/>
    <w:pPr>
      <w:numPr>
        <w:numId w:val="73"/>
      </w:numPr>
    </w:pPr>
  </w:style>
  <w:style w:type="numbering" w:customStyle="1" w:styleId="WWNum33">
    <w:name w:val="WWNum33"/>
    <w:basedOn w:val="NoList"/>
    <w:rsid w:val="00E213C2"/>
    <w:pPr>
      <w:numPr>
        <w:numId w:val="74"/>
      </w:numPr>
    </w:pPr>
  </w:style>
  <w:style w:type="numbering" w:customStyle="1" w:styleId="WWNum34">
    <w:name w:val="WWNum34"/>
    <w:basedOn w:val="NoList"/>
    <w:rsid w:val="00E213C2"/>
    <w:pPr>
      <w:numPr>
        <w:numId w:val="75"/>
      </w:numPr>
    </w:pPr>
  </w:style>
  <w:style w:type="numbering" w:customStyle="1" w:styleId="WWNum35">
    <w:name w:val="WWNum35"/>
    <w:basedOn w:val="NoList"/>
    <w:rsid w:val="00E213C2"/>
    <w:pPr>
      <w:numPr>
        <w:numId w:val="76"/>
      </w:numPr>
    </w:pPr>
  </w:style>
  <w:style w:type="numbering" w:customStyle="1" w:styleId="WWNum36">
    <w:name w:val="WWNum36"/>
    <w:basedOn w:val="NoList"/>
    <w:rsid w:val="00E213C2"/>
    <w:pPr>
      <w:numPr>
        <w:numId w:val="77"/>
      </w:numPr>
    </w:pPr>
  </w:style>
  <w:style w:type="numbering" w:customStyle="1" w:styleId="WWNum37">
    <w:name w:val="WWNum37"/>
    <w:basedOn w:val="NoList"/>
    <w:rsid w:val="00E213C2"/>
    <w:pPr>
      <w:numPr>
        <w:numId w:val="78"/>
      </w:numPr>
    </w:pPr>
  </w:style>
  <w:style w:type="numbering" w:customStyle="1" w:styleId="WWNum38">
    <w:name w:val="WWNum38"/>
    <w:basedOn w:val="NoList"/>
    <w:rsid w:val="00E213C2"/>
    <w:pPr>
      <w:numPr>
        <w:numId w:val="79"/>
      </w:numPr>
    </w:pPr>
  </w:style>
  <w:style w:type="numbering" w:customStyle="1" w:styleId="WWNum39">
    <w:name w:val="WWNum39"/>
    <w:basedOn w:val="NoList"/>
    <w:rsid w:val="00E213C2"/>
    <w:pPr>
      <w:numPr>
        <w:numId w:val="80"/>
      </w:numPr>
    </w:pPr>
  </w:style>
  <w:style w:type="numbering" w:customStyle="1" w:styleId="WWNum40">
    <w:name w:val="WWNum40"/>
    <w:basedOn w:val="NoList"/>
    <w:rsid w:val="00E213C2"/>
    <w:pPr>
      <w:numPr>
        <w:numId w:val="81"/>
      </w:numPr>
    </w:pPr>
  </w:style>
  <w:style w:type="numbering" w:customStyle="1" w:styleId="WWNum41">
    <w:name w:val="WWNum41"/>
    <w:basedOn w:val="NoList"/>
    <w:rsid w:val="00E213C2"/>
    <w:pPr>
      <w:numPr>
        <w:numId w:val="82"/>
      </w:numPr>
    </w:pPr>
  </w:style>
  <w:style w:type="numbering" w:customStyle="1" w:styleId="WWNum42">
    <w:name w:val="WWNum42"/>
    <w:basedOn w:val="NoList"/>
    <w:rsid w:val="00E213C2"/>
    <w:pPr>
      <w:numPr>
        <w:numId w:val="83"/>
      </w:numPr>
    </w:pPr>
  </w:style>
  <w:style w:type="numbering" w:customStyle="1" w:styleId="WWNum43">
    <w:name w:val="WWNum43"/>
    <w:basedOn w:val="NoList"/>
    <w:rsid w:val="00E213C2"/>
    <w:pPr>
      <w:numPr>
        <w:numId w:val="84"/>
      </w:numPr>
    </w:pPr>
  </w:style>
  <w:style w:type="numbering" w:customStyle="1" w:styleId="WWNum44">
    <w:name w:val="WWNum44"/>
    <w:basedOn w:val="NoList"/>
    <w:rsid w:val="00E213C2"/>
    <w:pPr>
      <w:numPr>
        <w:numId w:val="85"/>
      </w:numPr>
    </w:pPr>
  </w:style>
  <w:style w:type="numbering" w:customStyle="1" w:styleId="WWNum45">
    <w:name w:val="WWNum45"/>
    <w:basedOn w:val="NoList"/>
    <w:rsid w:val="00E213C2"/>
    <w:pPr>
      <w:numPr>
        <w:numId w:val="86"/>
      </w:numPr>
    </w:pPr>
  </w:style>
  <w:style w:type="numbering" w:customStyle="1" w:styleId="WWNum46">
    <w:name w:val="WWNum46"/>
    <w:basedOn w:val="NoList"/>
    <w:rsid w:val="00E213C2"/>
    <w:pPr>
      <w:numPr>
        <w:numId w:val="87"/>
      </w:numPr>
    </w:pPr>
  </w:style>
  <w:style w:type="numbering" w:customStyle="1" w:styleId="WWNum47">
    <w:name w:val="WWNum47"/>
    <w:basedOn w:val="NoList"/>
    <w:rsid w:val="00E213C2"/>
    <w:pPr>
      <w:numPr>
        <w:numId w:val="88"/>
      </w:numPr>
    </w:pPr>
  </w:style>
  <w:style w:type="numbering" w:customStyle="1" w:styleId="WWNum48">
    <w:name w:val="WWNum48"/>
    <w:basedOn w:val="NoList"/>
    <w:rsid w:val="00E213C2"/>
    <w:pPr>
      <w:numPr>
        <w:numId w:val="89"/>
      </w:numPr>
    </w:pPr>
  </w:style>
  <w:style w:type="numbering" w:customStyle="1" w:styleId="WWNum49">
    <w:name w:val="WWNum49"/>
    <w:basedOn w:val="NoList"/>
    <w:rsid w:val="00E213C2"/>
    <w:pPr>
      <w:numPr>
        <w:numId w:val="90"/>
      </w:numPr>
    </w:pPr>
  </w:style>
  <w:style w:type="numbering" w:customStyle="1" w:styleId="WWNum50">
    <w:name w:val="WWNum50"/>
    <w:basedOn w:val="NoList"/>
    <w:rsid w:val="00E213C2"/>
    <w:pPr>
      <w:numPr>
        <w:numId w:val="91"/>
      </w:numPr>
    </w:pPr>
  </w:style>
  <w:style w:type="numbering" w:customStyle="1" w:styleId="WWNum51">
    <w:name w:val="WWNum51"/>
    <w:basedOn w:val="NoList"/>
    <w:rsid w:val="00E213C2"/>
    <w:pPr>
      <w:numPr>
        <w:numId w:val="92"/>
      </w:numPr>
    </w:pPr>
  </w:style>
  <w:style w:type="numbering" w:customStyle="1" w:styleId="WWNum52">
    <w:name w:val="WWNum52"/>
    <w:basedOn w:val="NoList"/>
    <w:rsid w:val="00E213C2"/>
    <w:pPr>
      <w:numPr>
        <w:numId w:val="93"/>
      </w:numPr>
    </w:pPr>
  </w:style>
  <w:style w:type="numbering" w:customStyle="1" w:styleId="WWNum53">
    <w:name w:val="WWNum53"/>
    <w:basedOn w:val="NoList"/>
    <w:rsid w:val="00E213C2"/>
    <w:pPr>
      <w:numPr>
        <w:numId w:val="94"/>
      </w:numPr>
    </w:pPr>
  </w:style>
  <w:style w:type="numbering" w:customStyle="1" w:styleId="WWNum54">
    <w:name w:val="WWNum54"/>
    <w:basedOn w:val="NoList"/>
    <w:rsid w:val="00E213C2"/>
    <w:pPr>
      <w:numPr>
        <w:numId w:val="95"/>
      </w:numPr>
    </w:pPr>
  </w:style>
  <w:style w:type="numbering" w:customStyle="1" w:styleId="WWNum55">
    <w:name w:val="WWNum55"/>
    <w:basedOn w:val="NoList"/>
    <w:rsid w:val="00E213C2"/>
    <w:pPr>
      <w:numPr>
        <w:numId w:val="96"/>
      </w:numPr>
    </w:pPr>
  </w:style>
  <w:style w:type="numbering" w:customStyle="1" w:styleId="WWNum56">
    <w:name w:val="WWNum56"/>
    <w:basedOn w:val="NoList"/>
    <w:rsid w:val="00E213C2"/>
    <w:pPr>
      <w:numPr>
        <w:numId w:val="97"/>
      </w:numPr>
    </w:pPr>
  </w:style>
  <w:style w:type="numbering" w:customStyle="1" w:styleId="WWNum57">
    <w:name w:val="WWNum57"/>
    <w:basedOn w:val="NoList"/>
    <w:rsid w:val="00E213C2"/>
    <w:pPr>
      <w:numPr>
        <w:numId w:val="98"/>
      </w:numPr>
    </w:pPr>
  </w:style>
  <w:style w:type="numbering" w:customStyle="1" w:styleId="WWNum58">
    <w:name w:val="WWNum58"/>
    <w:basedOn w:val="NoList"/>
    <w:rsid w:val="00E213C2"/>
    <w:pPr>
      <w:numPr>
        <w:numId w:val="99"/>
      </w:numPr>
    </w:pPr>
  </w:style>
  <w:style w:type="numbering" w:customStyle="1" w:styleId="WWNum59">
    <w:name w:val="WWNum59"/>
    <w:basedOn w:val="NoList"/>
    <w:rsid w:val="00E213C2"/>
    <w:pPr>
      <w:numPr>
        <w:numId w:val="100"/>
      </w:numPr>
    </w:pPr>
  </w:style>
  <w:style w:type="numbering" w:customStyle="1" w:styleId="WWNum60">
    <w:name w:val="WWNum60"/>
    <w:basedOn w:val="NoList"/>
    <w:rsid w:val="00E213C2"/>
    <w:pPr>
      <w:numPr>
        <w:numId w:val="101"/>
      </w:numPr>
    </w:pPr>
  </w:style>
  <w:style w:type="numbering" w:customStyle="1" w:styleId="WWNum61">
    <w:name w:val="WWNum61"/>
    <w:basedOn w:val="NoList"/>
    <w:rsid w:val="00E213C2"/>
    <w:pPr>
      <w:numPr>
        <w:numId w:val="102"/>
      </w:numPr>
    </w:pPr>
  </w:style>
  <w:style w:type="numbering" w:customStyle="1" w:styleId="WWNum62">
    <w:name w:val="WWNum62"/>
    <w:basedOn w:val="NoList"/>
    <w:rsid w:val="00E213C2"/>
    <w:pPr>
      <w:numPr>
        <w:numId w:val="103"/>
      </w:numPr>
    </w:pPr>
  </w:style>
  <w:style w:type="numbering" w:customStyle="1" w:styleId="WWNum63">
    <w:name w:val="WWNum63"/>
    <w:basedOn w:val="NoList"/>
    <w:rsid w:val="00E213C2"/>
    <w:pPr>
      <w:numPr>
        <w:numId w:val="104"/>
      </w:numPr>
    </w:pPr>
  </w:style>
  <w:style w:type="numbering" w:customStyle="1" w:styleId="WWNum64">
    <w:name w:val="WWNum64"/>
    <w:basedOn w:val="NoList"/>
    <w:rsid w:val="00E213C2"/>
    <w:pPr>
      <w:numPr>
        <w:numId w:val="105"/>
      </w:numPr>
    </w:pPr>
  </w:style>
  <w:style w:type="numbering" w:customStyle="1" w:styleId="WWNum65">
    <w:name w:val="WWNum65"/>
    <w:basedOn w:val="NoList"/>
    <w:rsid w:val="00E213C2"/>
    <w:pPr>
      <w:numPr>
        <w:numId w:val="106"/>
      </w:numPr>
    </w:pPr>
  </w:style>
  <w:style w:type="numbering" w:customStyle="1" w:styleId="WWNum66">
    <w:name w:val="WWNum66"/>
    <w:basedOn w:val="NoList"/>
    <w:rsid w:val="00E213C2"/>
    <w:pPr>
      <w:numPr>
        <w:numId w:val="107"/>
      </w:numPr>
    </w:pPr>
  </w:style>
  <w:style w:type="numbering" w:customStyle="1" w:styleId="WWNum67">
    <w:name w:val="WWNum67"/>
    <w:basedOn w:val="NoList"/>
    <w:rsid w:val="00E213C2"/>
    <w:pPr>
      <w:numPr>
        <w:numId w:val="108"/>
      </w:numPr>
    </w:pPr>
  </w:style>
  <w:style w:type="numbering" w:customStyle="1" w:styleId="WWNum68">
    <w:name w:val="WWNum68"/>
    <w:basedOn w:val="NoList"/>
    <w:rsid w:val="00E213C2"/>
    <w:pPr>
      <w:numPr>
        <w:numId w:val="109"/>
      </w:numPr>
    </w:pPr>
  </w:style>
  <w:style w:type="numbering" w:customStyle="1" w:styleId="WWNum69">
    <w:name w:val="WWNum69"/>
    <w:basedOn w:val="NoList"/>
    <w:rsid w:val="00E213C2"/>
    <w:pPr>
      <w:numPr>
        <w:numId w:val="110"/>
      </w:numPr>
    </w:pPr>
  </w:style>
  <w:style w:type="numbering" w:customStyle="1" w:styleId="WWNum70">
    <w:name w:val="WWNum70"/>
    <w:basedOn w:val="NoList"/>
    <w:rsid w:val="00E213C2"/>
    <w:pPr>
      <w:numPr>
        <w:numId w:val="111"/>
      </w:numPr>
    </w:pPr>
  </w:style>
  <w:style w:type="numbering" w:customStyle="1" w:styleId="WWNum71">
    <w:name w:val="WWNum71"/>
    <w:basedOn w:val="NoList"/>
    <w:rsid w:val="00E213C2"/>
    <w:pPr>
      <w:numPr>
        <w:numId w:val="112"/>
      </w:numPr>
    </w:pPr>
  </w:style>
  <w:style w:type="numbering" w:customStyle="1" w:styleId="WWNum72">
    <w:name w:val="WWNum72"/>
    <w:basedOn w:val="NoList"/>
    <w:rsid w:val="00E213C2"/>
    <w:pPr>
      <w:numPr>
        <w:numId w:val="113"/>
      </w:numPr>
    </w:pPr>
  </w:style>
  <w:style w:type="numbering" w:customStyle="1" w:styleId="WWNum73">
    <w:name w:val="WWNum73"/>
    <w:basedOn w:val="NoList"/>
    <w:rsid w:val="00E213C2"/>
    <w:pPr>
      <w:numPr>
        <w:numId w:val="114"/>
      </w:numPr>
    </w:pPr>
  </w:style>
  <w:style w:type="numbering" w:customStyle="1" w:styleId="WWNum74">
    <w:name w:val="WWNum74"/>
    <w:basedOn w:val="NoList"/>
    <w:rsid w:val="00E213C2"/>
    <w:pPr>
      <w:numPr>
        <w:numId w:val="115"/>
      </w:numPr>
    </w:pPr>
  </w:style>
  <w:style w:type="numbering" w:customStyle="1" w:styleId="WWNum75">
    <w:name w:val="WWNum75"/>
    <w:basedOn w:val="NoList"/>
    <w:rsid w:val="00E213C2"/>
    <w:pPr>
      <w:numPr>
        <w:numId w:val="116"/>
      </w:numPr>
    </w:pPr>
  </w:style>
  <w:style w:type="numbering" w:customStyle="1" w:styleId="WWNum76">
    <w:name w:val="WWNum76"/>
    <w:basedOn w:val="NoList"/>
    <w:rsid w:val="00E213C2"/>
    <w:pPr>
      <w:numPr>
        <w:numId w:val="117"/>
      </w:numPr>
    </w:pPr>
  </w:style>
  <w:style w:type="numbering" w:customStyle="1" w:styleId="WWNum77">
    <w:name w:val="WWNum77"/>
    <w:basedOn w:val="NoList"/>
    <w:rsid w:val="00E213C2"/>
    <w:pPr>
      <w:numPr>
        <w:numId w:val="118"/>
      </w:numPr>
    </w:pPr>
  </w:style>
  <w:style w:type="numbering" w:customStyle="1" w:styleId="WWNum78">
    <w:name w:val="WWNum78"/>
    <w:basedOn w:val="NoList"/>
    <w:rsid w:val="00E213C2"/>
    <w:pPr>
      <w:numPr>
        <w:numId w:val="119"/>
      </w:numPr>
    </w:pPr>
  </w:style>
  <w:style w:type="numbering" w:customStyle="1" w:styleId="WWNum79">
    <w:name w:val="WWNum79"/>
    <w:basedOn w:val="NoList"/>
    <w:rsid w:val="00E213C2"/>
    <w:pPr>
      <w:numPr>
        <w:numId w:val="120"/>
      </w:numPr>
    </w:pPr>
  </w:style>
  <w:style w:type="paragraph" w:customStyle="1" w:styleId="Titre11">
    <w:name w:val="Titre 11"/>
    <w:basedOn w:val="Titre1"/>
    <w:next w:val="Corpsdetexte1"/>
    <w:rsid w:val="00E207D8"/>
    <w:pPr>
      <w:widowControl w:val="0"/>
      <w:autoSpaceDN/>
      <w:spacing w:before="750" w:after="750"/>
      <w:jc w:val="left"/>
      <w:textAlignment w:val="auto"/>
    </w:pPr>
    <w:rPr>
      <w:rFonts w:ascii="Thorndale" w:eastAsia="Arial;Helvetica;sans-serif" w:hAnsi="Thorndale" w:cs="Arial;Helvetica;sans-serif"/>
      <w:b/>
      <w:bCs/>
      <w:kern w:val="0"/>
      <w:sz w:val="48"/>
      <w:szCs w:val="44"/>
      <w:lang w:val="fr-FR" w:eastAsia="zh-CN" w:bidi="hi-IN"/>
    </w:rPr>
  </w:style>
  <w:style w:type="paragraph" w:customStyle="1" w:styleId="Titre21">
    <w:name w:val="Titre 21"/>
    <w:basedOn w:val="Titre1"/>
    <w:next w:val="Corpsdetexte1"/>
    <w:rsid w:val="00E207D8"/>
    <w:pPr>
      <w:widowControl w:val="0"/>
      <w:autoSpaceDN/>
      <w:spacing w:before="200"/>
      <w:ind w:firstLine="150"/>
      <w:jc w:val="left"/>
      <w:textAlignment w:val="auto"/>
      <w:outlineLvl w:val="1"/>
    </w:pPr>
    <w:rPr>
      <w:rFonts w:ascii="Liberation Serif" w:eastAsia="SimSun" w:hAnsi="Liberation Serif" w:cs="Mangal"/>
      <w:b/>
      <w:bCs/>
      <w:kern w:val="0"/>
      <w:sz w:val="36"/>
      <w:szCs w:val="36"/>
      <w:lang w:val="fr-FR" w:eastAsia="zh-CN" w:bidi="hi-IN"/>
    </w:rPr>
  </w:style>
  <w:style w:type="character" w:customStyle="1" w:styleId="LienInternet">
    <w:name w:val="Lien Internet"/>
    <w:rsid w:val="00E207D8"/>
    <w:rPr>
      <w:strike w:val="0"/>
      <w:dstrike w:val="0"/>
      <w:color w:val="000000"/>
      <w:u w:val="none"/>
      <w:effect w:val="none"/>
    </w:rPr>
  </w:style>
  <w:style w:type="paragraph" w:customStyle="1" w:styleId="CorpsdetexteMsoNormal">
    <w:name w:val="Corps de texte.MsoNormal"/>
    <w:basedOn w:val="Corpsdetexte1"/>
    <w:rsid w:val="00E207D8"/>
    <w:pPr>
      <w:widowControl w:val="0"/>
      <w:suppressAutoHyphens/>
      <w:spacing w:before="0" w:after="283"/>
      <w:ind w:left="0"/>
      <w:jc w:val="left"/>
    </w:pPr>
    <w:rPr>
      <w:rFonts w:ascii="Arial;Helvetica;sans-serif" w:eastAsia="Arial;Helvetica;sans-serif" w:hAnsi="Arial;Helvetica;sans-serif" w:cs="Arial;Helvetica;sans-serif"/>
      <w:color w:val="000000"/>
      <w:sz w:val="18"/>
      <w:szCs w:val="18"/>
      <w:lang w:val="fr-FR" w:eastAsia="zh-CN" w:bidi="hi-IN"/>
    </w:rPr>
  </w:style>
  <w:style w:type="paragraph" w:customStyle="1" w:styleId="Illustration">
    <w:name w:val="Illustration"/>
    <w:basedOn w:val="Lgende1"/>
    <w:rsid w:val="00E207D8"/>
    <w:pPr>
      <w:widowControl w:val="0"/>
      <w:suppressLineNumbers/>
      <w:suppressAutoHyphens/>
      <w:jc w:val="left"/>
    </w:pPr>
    <w:rPr>
      <w:rFonts w:ascii="Arial;Helvetica;sans-serif" w:eastAsia="Arial;Helvetica;sans-serif" w:hAnsi="Arial;Helvetica;sans-serif" w:cs="Mangal"/>
      <w:b w:val="0"/>
      <w:iCs/>
      <w:color w:val="000000"/>
      <w:sz w:val="24"/>
      <w:szCs w:val="24"/>
      <w:lang w:val="fr-FR" w:eastAsia="zh-CN" w:bidi="hi-IN"/>
    </w:rPr>
  </w:style>
  <w:style w:type="paragraph" w:styleId="NoSpacing">
    <w:name w:val="No Spacing"/>
    <w:uiPriority w:val="1"/>
    <w:qFormat/>
    <w:rsid w:val="00E207D8"/>
    <w:pPr>
      <w:widowControl w:val="0"/>
      <w:suppressAutoHyphens/>
    </w:pPr>
    <w:rPr>
      <w:rFonts w:ascii="Arial;Helvetica;sans-serif" w:eastAsia="Arial;Helvetica;sans-serif" w:hAnsi="Arial;Helvetica;sans-serif" w:cs="Mangal"/>
      <w:color w:val="000000"/>
      <w:sz w:val="18"/>
      <w:szCs w:val="16"/>
      <w:lang w:eastAsia="zh-CN" w:bidi="hi-IN"/>
    </w:rPr>
  </w:style>
  <w:style w:type="paragraph" w:customStyle="1" w:styleId="Comment">
    <w:name w:val="Comment"/>
    <w:basedOn w:val="textetableau"/>
    <w:link w:val="CommentCar"/>
    <w:qFormat/>
    <w:rsid w:val="00442774"/>
    <w:pPr>
      <w:spacing w:line="240" w:lineRule="auto"/>
    </w:pPr>
    <w:rPr>
      <w:b/>
      <w:color w:val="C45911" w:themeColor="accent2" w:themeShade="BF"/>
      <w:sz w:val="22"/>
      <w:lang w:eastAsia="fr-FR"/>
    </w:rPr>
  </w:style>
  <w:style w:type="character" w:customStyle="1" w:styleId="textetableauCar">
    <w:name w:val="texte tableau Car"/>
    <w:basedOn w:val="DefaultParagraphFont"/>
    <w:link w:val="textetableau"/>
    <w:rsid w:val="00406AC0"/>
    <w:rPr>
      <w:rFonts w:ascii="Calibri" w:eastAsia="Arial Unicode MS" w:hAnsi="Calibri" w:cs="Arial"/>
      <w:kern w:val="1"/>
      <w:szCs w:val="22"/>
      <w:lang w:val="en-GB" w:eastAsia="ar-SA"/>
    </w:rPr>
  </w:style>
  <w:style w:type="character" w:customStyle="1" w:styleId="CommentCar">
    <w:name w:val="Comment Car"/>
    <w:basedOn w:val="textetableauCar"/>
    <w:link w:val="Comment"/>
    <w:rsid w:val="00442774"/>
    <w:rPr>
      <w:rFonts w:ascii="Calibri" w:eastAsia="Arial Unicode MS" w:hAnsi="Calibri" w:cs="Arial"/>
      <w:b/>
      <w:color w:val="C45911" w:themeColor="accent2" w:themeShade="BF"/>
      <w:kern w:val="1"/>
      <w:sz w:val="22"/>
      <w:szCs w:val="22"/>
      <w:lang w:val="en-GB" w:eastAsia="ar-SA"/>
    </w:rPr>
  </w:style>
  <w:style w:type="paragraph" w:customStyle="1" w:styleId="TestEdition">
    <w:name w:val="TestEdition"/>
    <w:basedOn w:val="Normal"/>
    <w:link w:val="TestEditionCar"/>
    <w:qFormat/>
    <w:rsid w:val="00CB7F7A"/>
    <w:pPr>
      <w:spacing w:before="0" w:after="0"/>
      <w:jc w:val="left"/>
    </w:pPr>
    <w:rPr>
      <w:rFonts w:asciiTheme="minorHAnsi" w:hAnsiTheme="minorHAnsi"/>
      <w:b/>
      <w:color w:val="833C0B" w:themeColor="accent2" w:themeShade="80"/>
      <w:lang w:val="en-US"/>
    </w:rPr>
  </w:style>
  <w:style w:type="character" w:customStyle="1" w:styleId="TestEditionCar">
    <w:name w:val="TestEdition Car"/>
    <w:basedOn w:val="DefaultParagraphFont"/>
    <w:link w:val="TestEdition"/>
    <w:rsid w:val="00CB7F7A"/>
    <w:rPr>
      <w:rFonts w:asciiTheme="minorHAnsi" w:hAnsiTheme="minorHAnsi"/>
      <w:b/>
      <w:color w:val="833C0B" w:themeColor="accent2" w:themeShade="80"/>
      <w:lang w:val="en-US" w:eastAsia="en-US"/>
    </w:rPr>
  </w:style>
  <w:style w:type="character" w:customStyle="1" w:styleId="HTMLPreformattedChar">
    <w:name w:val="HTML Preformatted Char"/>
    <w:basedOn w:val="DefaultParagraphFont"/>
    <w:link w:val="HTMLPreformatted"/>
    <w:uiPriority w:val="99"/>
    <w:rsid w:val="008F7280"/>
    <w:rPr>
      <w:rFonts w:ascii="Courier New" w:hAnsi="Courier New"/>
      <w:lang w:val="en-GB" w:eastAsia="en-US"/>
    </w:rPr>
  </w:style>
  <w:style w:type="character" w:customStyle="1" w:styleId="UnresolvedMention">
    <w:name w:val="Unresolved Mention"/>
    <w:basedOn w:val="DefaultParagraphFont"/>
    <w:uiPriority w:val="99"/>
    <w:semiHidden/>
    <w:unhideWhenUsed/>
    <w:rsid w:val="00487F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941">
      <w:bodyDiv w:val="1"/>
      <w:marLeft w:val="0"/>
      <w:marRight w:val="0"/>
      <w:marTop w:val="0"/>
      <w:marBottom w:val="0"/>
      <w:divBdr>
        <w:top w:val="none" w:sz="0" w:space="0" w:color="auto"/>
        <w:left w:val="none" w:sz="0" w:space="0" w:color="auto"/>
        <w:bottom w:val="none" w:sz="0" w:space="0" w:color="auto"/>
        <w:right w:val="none" w:sz="0" w:space="0" w:color="auto"/>
      </w:divBdr>
    </w:div>
    <w:div w:id="12927567">
      <w:bodyDiv w:val="1"/>
      <w:marLeft w:val="0"/>
      <w:marRight w:val="0"/>
      <w:marTop w:val="0"/>
      <w:marBottom w:val="0"/>
      <w:divBdr>
        <w:top w:val="none" w:sz="0" w:space="0" w:color="auto"/>
        <w:left w:val="none" w:sz="0" w:space="0" w:color="auto"/>
        <w:bottom w:val="none" w:sz="0" w:space="0" w:color="auto"/>
        <w:right w:val="none" w:sz="0" w:space="0" w:color="auto"/>
      </w:divBdr>
      <w:divsChild>
        <w:div w:id="649942832">
          <w:marLeft w:val="0"/>
          <w:marRight w:val="0"/>
          <w:marTop w:val="0"/>
          <w:marBottom w:val="0"/>
          <w:divBdr>
            <w:top w:val="none" w:sz="0" w:space="0" w:color="auto"/>
            <w:left w:val="none" w:sz="0" w:space="0" w:color="auto"/>
            <w:bottom w:val="none" w:sz="0" w:space="0" w:color="auto"/>
            <w:right w:val="none" w:sz="0" w:space="0" w:color="auto"/>
          </w:divBdr>
          <w:divsChild>
            <w:div w:id="426385596">
              <w:marLeft w:val="0"/>
              <w:marRight w:val="0"/>
              <w:marTop w:val="0"/>
              <w:marBottom w:val="0"/>
              <w:divBdr>
                <w:top w:val="none" w:sz="0" w:space="0" w:color="auto"/>
                <w:left w:val="none" w:sz="0" w:space="0" w:color="auto"/>
                <w:bottom w:val="none" w:sz="0" w:space="0" w:color="auto"/>
                <w:right w:val="none" w:sz="0" w:space="0" w:color="auto"/>
              </w:divBdr>
            </w:div>
            <w:div w:id="533352595">
              <w:marLeft w:val="0"/>
              <w:marRight w:val="0"/>
              <w:marTop w:val="0"/>
              <w:marBottom w:val="0"/>
              <w:divBdr>
                <w:top w:val="none" w:sz="0" w:space="0" w:color="auto"/>
                <w:left w:val="none" w:sz="0" w:space="0" w:color="auto"/>
                <w:bottom w:val="none" w:sz="0" w:space="0" w:color="auto"/>
                <w:right w:val="none" w:sz="0" w:space="0" w:color="auto"/>
              </w:divBdr>
            </w:div>
            <w:div w:id="954335236">
              <w:marLeft w:val="0"/>
              <w:marRight w:val="0"/>
              <w:marTop w:val="0"/>
              <w:marBottom w:val="0"/>
              <w:divBdr>
                <w:top w:val="none" w:sz="0" w:space="0" w:color="auto"/>
                <w:left w:val="none" w:sz="0" w:space="0" w:color="auto"/>
                <w:bottom w:val="none" w:sz="0" w:space="0" w:color="auto"/>
                <w:right w:val="none" w:sz="0" w:space="0" w:color="auto"/>
              </w:divBdr>
            </w:div>
            <w:div w:id="16869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337">
      <w:bodyDiv w:val="1"/>
      <w:marLeft w:val="0"/>
      <w:marRight w:val="0"/>
      <w:marTop w:val="0"/>
      <w:marBottom w:val="0"/>
      <w:divBdr>
        <w:top w:val="none" w:sz="0" w:space="0" w:color="auto"/>
        <w:left w:val="none" w:sz="0" w:space="0" w:color="auto"/>
        <w:bottom w:val="none" w:sz="0" w:space="0" w:color="auto"/>
        <w:right w:val="none" w:sz="0" w:space="0" w:color="auto"/>
      </w:divBdr>
    </w:div>
    <w:div w:id="27682316">
      <w:bodyDiv w:val="1"/>
      <w:marLeft w:val="0"/>
      <w:marRight w:val="0"/>
      <w:marTop w:val="0"/>
      <w:marBottom w:val="0"/>
      <w:divBdr>
        <w:top w:val="none" w:sz="0" w:space="0" w:color="auto"/>
        <w:left w:val="none" w:sz="0" w:space="0" w:color="auto"/>
        <w:bottom w:val="none" w:sz="0" w:space="0" w:color="auto"/>
        <w:right w:val="none" w:sz="0" w:space="0" w:color="auto"/>
      </w:divBdr>
      <w:divsChild>
        <w:div w:id="1251623430">
          <w:marLeft w:val="0"/>
          <w:marRight w:val="0"/>
          <w:marTop w:val="0"/>
          <w:marBottom w:val="0"/>
          <w:divBdr>
            <w:top w:val="none" w:sz="0" w:space="0" w:color="auto"/>
            <w:left w:val="none" w:sz="0" w:space="0" w:color="auto"/>
            <w:bottom w:val="none" w:sz="0" w:space="0" w:color="auto"/>
            <w:right w:val="none" w:sz="0" w:space="0" w:color="auto"/>
          </w:divBdr>
          <w:divsChild>
            <w:div w:id="89277607">
              <w:marLeft w:val="0"/>
              <w:marRight w:val="0"/>
              <w:marTop w:val="0"/>
              <w:marBottom w:val="0"/>
              <w:divBdr>
                <w:top w:val="none" w:sz="0" w:space="0" w:color="auto"/>
                <w:left w:val="none" w:sz="0" w:space="0" w:color="auto"/>
                <w:bottom w:val="none" w:sz="0" w:space="0" w:color="auto"/>
                <w:right w:val="none" w:sz="0" w:space="0" w:color="auto"/>
              </w:divBdr>
            </w:div>
            <w:div w:id="400904424">
              <w:marLeft w:val="0"/>
              <w:marRight w:val="0"/>
              <w:marTop w:val="0"/>
              <w:marBottom w:val="0"/>
              <w:divBdr>
                <w:top w:val="none" w:sz="0" w:space="0" w:color="auto"/>
                <w:left w:val="none" w:sz="0" w:space="0" w:color="auto"/>
                <w:bottom w:val="none" w:sz="0" w:space="0" w:color="auto"/>
                <w:right w:val="none" w:sz="0" w:space="0" w:color="auto"/>
              </w:divBdr>
            </w:div>
            <w:div w:id="485560263">
              <w:marLeft w:val="0"/>
              <w:marRight w:val="0"/>
              <w:marTop w:val="0"/>
              <w:marBottom w:val="0"/>
              <w:divBdr>
                <w:top w:val="none" w:sz="0" w:space="0" w:color="auto"/>
                <w:left w:val="none" w:sz="0" w:space="0" w:color="auto"/>
                <w:bottom w:val="none" w:sz="0" w:space="0" w:color="auto"/>
                <w:right w:val="none" w:sz="0" w:space="0" w:color="auto"/>
              </w:divBdr>
            </w:div>
            <w:div w:id="722290092">
              <w:marLeft w:val="0"/>
              <w:marRight w:val="0"/>
              <w:marTop w:val="0"/>
              <w:marBottom w:val="0"/>
              <w:divBdr>
                <w:top w:val="none" w:sz="0" w:space="0" w:color="auto"/>
                <w:left w:val="none" w:sz="0" w:space="0" w:color="auto"/>
                <w:bottom w:val="none" w:sz="0" w:space="0" w:color="auto"/>
                <w:right w:val="none" w:sz="0" w:space="0" w:color="auto"/>
              </w:divBdr>
            </w:div>
            <w:div w:id="1079908251">
              <w:marLeft w:val="0"/>
              <w:marRight w:val="0"/>
              <w:marTop w:val="0"/>
              <w:marBottom w:val="0"/>
              <w:divBdr>
                <w:top w:val="none" w:sz="0" w:space="0" w:color="auto"/>
                <w:left w:val="none" w:sz="0" w:space="0" w:color="auto"/>
                <w:bottom w:val="none" w:sz="0" w:space="0" w:color="auto"/>
                <w:right w:val="none" w:sz="0" w:space="0" w:color="auto"/>
              </w:divBdr>
            </w:div>
            <w:div w:id="1193610283">
              <w:marLeft w:val="0"/>
              <w:marRight w:val="0"/>
              <w:marTop w:val="0"/>
              <w:marBottom w:val="0"/>
              <w:divBdr>
                <w:top w:val="none" w:sz="0" w:space="0" w:color="auto"/>
                <w:left w:val="none" w:sz="0" w:space="0" w:color="auto"/>
                <w:bottom w:val="none" w:sz="0" w:space="0" w:color="auto"/>
                <w:right w:val="none" w:sz="0" w:space="0" w:color="auto"/>
              </w:divBdr>
            </w:div>
            <w:div w:id="1311057675">
              <w:marLeft w:val="0"/>
              <w:marRight w:val="0"/>
              <w:marTop w:val="0"/>
              <w:marBottom w:val="0"/>
              <w:divBdr>
                <w:top w:val="none" w:sz="0" w:space="0" w:color="auto"/>
                <w:left w:val="none" w:sz="0" w:space="0" w:color="auto"/>
                <w:bottom w:val="none" w:sz="0" w:space="0" w:color="auto"/>
                <w:right w:val="none" w:sz="0" w:space="0" w:color="auto"/>
              </w:divBdr>
            </w:div>
            <w:div w:id="1643198294">
              <w:marLeft w:val="0"/>
              <w:marRight w:val="0"/>
              <w:marTop w:val="0"/>
              <w:marBottom w:val="0"/>
              <w:divBdr>
                <w:top w:val="none" w:sz="0" w:space="0" w:color="auto"/>
                <w:left w:val="none" w:sz="0" w:space="0" w:color="auto"/>
                <w:bottom w:val="none" w:sz="0" w:space="0" w:color="auto"/>
                <w:right w:val="none" w:sz="0" w:space="0" w:color="auto"/>
              </w:divBdr>
            </w:div>
            <w:div w:id="1839037637">
              <w:marLeft w:val="0"/>
              <w:marRight w:val="0"/>
              <w:marTop w:val="0"/>
              <w:marBottom w:val="0"/>
              <w:divBdr>
                <w:top w:val="none" w:sz="0" w:space="0" w:color="auto"/>
                <w:left w:val="none" w:sz="0" w:space="0" w:color="auto"/>
                <w:bottom w:val="none" w:sz="0" w:space="0" w:color="auto"/>
                <w:right w:val="none" w:sz="0" w:space="0" w:color="auto"/>
              </w:divBdr>
            </w:div>
            <w:div w:id="1884365305">
              <w:marLeft w:val="0"/>
              <w:marRight w:val="0"/>
              <w:marTop w:val="0"/>
              <w:marBottom w:val="0"/>
              <w:divBdr>
                <w:top w:val="none" w:sz="0" w:space="0" w:color="auto"/>
                <w:left w:val="none" w:sz="0" w:space="0" w:color="auto"/>
                <w:bottom w:val="none" w:sz="0" w:space="0" w:color="auto"/>
                <w:right w:val="none" w:sz="0" w:space="0" w:color="auto"/>
              </w:divBdr>
            </w:div>
            <w:div w:id="1930262404">
              <w:marLeft w:val="0"/>
              <w:marRight w:val="0"/>
              <w:marTop w:val="0"/>
              <w:marBottom w:val="0"/>
              <w:divBdr>
                <w:top w:val="none" w:sz="0" w:space="0" w:color="auto"/>
                <w:left w:val="none" w:sz="0" w:space="0" w:color="auto"/>
                <w:bottom w:val="none" w:sz="0" w:space="0" w:color="auto"/>
                <w:right w:val="none" w:sz="0" w:space="0" w:color="auto"/>
              </w:divBdr>
            </w:div>
            <w:div w:id="20299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3233">
      <w:bodyDiv w:val="1"/>
      <w:marLeft w:val="0"/>
      <w:marRight w:val="0"/>
      <w:marTop w:val="0"/>
      <w:marBottom w:val="0"/>
      <w:divBdr>
        <w:top w:val="none" w:sz="0" w:space="0" w:color="auto"/>
        <w:left w:val="none" w:sz="0" w:space="0" w:color="auto"/>
        <w:bottom w:val="none" w:sz="0" w:space="0" w:color="auto"/>
        <w:right w:val="none" w:sz="0" w:space="0" w:color="auto"/>
      </w:divBdr>
    </w:div>
    <w:div w:id="52779116">
      <w:bodyDiv w:val="1"/>
      <w:marLeft w:val="0"/>
      <w:marRight w:val="0"/>
      <w:marTop w:val="0"/>
      <w:marBottom w:val="0"/>
      <w:divBdr>
        <w:top w:val="none" w:sz="0" w:space="0" w:color="auto"/>
        <w:left w:val="none" w:sz="0" w:space="0" w:color="auto"/>
        <w:bottom w:val="none" w:sz="0" w:space="0" w:color="auto"/>
        <w:right w:val="none" w:sz="0" w:space="0" w:color="auto"/>
      </w:divBdr>
    </w:div>
    <w:div w:id="95945536">
      <w:bodyDiv w:val="1"/>
      <w:marLeft w:val="0"/>
      <w:marRight w:val="0"/>
      <w:marTop w:val="0"/>
      <w:marBottom w:val="0"/>
      <w:divBdr>
        <w:top w:val="none" w:sz="0" w:space="0" w:color="auto"/>
        <w:left w:val="none" w:sz="0" w:space="0" w:color="auto"/>
        <w:bottom w:val="none" w:sz="0" w:space="0" w:color="auto"/>
        <w:right w:val="none" w:sz="0" w:space="0" w:color="auto"/>
      </w:divBdr>
      <w:divsChild>
        <w:div w:id="125466864">
          <w:marLeft w:val="1166"/>
          <w:marRight w:val="0"/>
          <w:marTop w:val="67"/>
          <w:marBottom w:val="0"/>
          <w:divBdr>
            <w:top w:val="none" w:sz="0" w:space="0" w:color="auto"/>
            <w:left w:val="none" w:sz="0" w:space="0" w:color="auto"/>
            <w:bottom w:val="none" w:sz="0" w:space="0" w:color="auto"/>
            <w:right w:val="none" w:sz="0" w:space="0" w:color="auto"/>
          </w:divBdr>
        </w:div>
        <w:div w:id="203255559">
          <w:marLeft w:val="1166"/>
          <w:marRight w:val="0"/>
          <w:marTop w:val="67"/>
          <w:marBottom w:val="0"/>
          <w:divBdr>
            <w:top w:val="none" w:sz="0" w:space="0" w:color="auto"/>
            <w:left w:val="none" w:sz="0" w:space="0" w:color="auto"/>
            <w:bottom w:val="none" w:sz="0" w:space="0" w:color="auto"/>
            <w:right w:val="none" w:sz="0" w:space="0" w:color="auto"/>
          </w:divBdr>
        </w:div>
        <w:div w:id="402146993">
          <w:marLeft w:val="1166"/>
          <w:marRight w:val="0"/>
          <w:marTop w:val="67"/>
          <w:marBottom w:val="0"/>
          <w:divBdr>
            <w:top w:val="none" w:sz="0" w:space="0" w:color="auto"/>
            <w:left w:val="none" w:sz="0" w:space="0" w:color="auto"/>
            <w:bottom w:val="none" w:sz="0" w:space="0" w:color="auto"/>
            <w:right w:val="none" w:sz="0" w:space="0" w:color="auto"/>
          </w:divBdr>
        </w:div>
        <w:div w:id="417944939">
          <w:marLeft w:val="1166"/>
          <w:marRight w:val="0"/>
          <w:marTop w:val="67"/>
          <w:marBottom w:val="0"/>
          <w:divBdr>
            <w:top w:val="none" w:sz="0" w:space="0" w:color="auto"/>
            <w:left w:val="none" w:sz="0" w:space="0" w:color="auto"/>
            <w:bottom w:val="none" w:sz="0" w:space="0" w:color="auto"/>
            <w:right w:val="none" w:sz="0" w:space="0" w:color="auto"/>
          </w:divBdr>
        </w:div>
        <w:div w:id="430516954">
          <w:marLeft w:val="1166"/>
          <w:marRight w:val="0"/>
          <w:marTop w:val="67"/>
          <w:marBottom w:val="0"/>
          <w:divBdr>
            <w:top w:val="none" w:sz="0" w:space="0" w:color="auto"/>
            <w:left w:val="none" w:sz="0" w:space="0" w:color="auto"/>
            <w:bottom w:val="none" w:sz="0" w:space="0" w:color="auto"/>
            <w:right w:val="none" w:sz="0" w:space="0" w:color="auto"/>
          </w:divBdr>
        </w:div>
        <w:div w:id="750856547">
          <w:marLeft w:val="1166"/>
          <w:marRight w:val="0"/>
          <w:marTop w:val="67"/>
          <w:marBottom w:val="0"/>
          <w:divBdr>
            <w:top w:val="none" w:sz="0" w:space="0" w:color="auto"/>
            <w:left w:val="none" w:sz="0" w:space="0" w:color="auto"/>
            <w:bottom w:val="none" w:sz="0" w:space="0" w:color="auto"/>
            <w:right w:val="none" w:sz="0" w:space="0" w:color="auto"/>
          </w:divBdr>
        </w:div>
        <w:div w:id="820734486">
          <w:marLeft w:val="1166"/>
          <w:marRight w:val="0"/>
          <w:marTop w:val="67"/>
          <w:marBottom w:val="0"/>
          <w:divBdr>
            <w:top w:val="none" w:sz="0" w:space="0" w:color="auto"/>
            <w:left w:val="none" w:sz="0" w:space="0" w:color="auto"/>
            <w:bottom w:val="none" w:sz="0" w:space="0" w:color="auto"/>
            <w:right w:val="none" w:sz="0" w:space="0" w:color="auto"/>
          </w:divBdr>
        </w:div>
        <w:div w:id="841163802">
          <w:marLeft w:val="547"/>
          <w:marRight w:val="0"/>
          <w:marTop w:val="77"/>
          <w:marBottom w:val="0"/>
          <w:divBdr>
            <w:top w:val="none" w:sz="0" w:space="0" w:color="auto"/>
            <w:left w:val="none" w:sz="0" w:space="0" w:color="auto"/>
            <w:bottom w:val="none" w:sz="0" w:space="0" w:color="auto"/>
            <w:right w:val="none" w:sz="0" w:space="0" w:color="auto"/>
          </w:divBdr>
        </w:div>
        <w:div w:id="979650667">
          <w:marLeft w:val="547"/>
          <w:marRight w:val="0"/>
          <w:marTop w:val="77"/>
          <w:marBottom w:val="0"/>
          <w:divBdr>
            <w:top w:val="none" w:sz="0" w:space="0" w:color="auto"/>
            <w:left w:val="none" w:sz="0" w:space="0" w:color="auto"/>
            <w:bottom w:val="none" w:sz="0" w:space="0" w:color="auto"/>
            <w:right w:val="none" w:sz="0" w:space="0" w:color="auto"/>
          </w:divBdr>
        </w:div>
        <w:div w:id="1214923965">
          <w:marLeft w:val="1166"/>
          <w:marRight w:val="0"/>
          <w:marTop w:val="67"/>
          <w:marBottom w:val="0"/>
          <w:divBdr>
            <w:top w:val="none" w:sz="0" w:space="0" w:color="auto"/>
            <w:left w:val="none" w:sz="0" w:space="0" w:color="auto"/>
            <w:bottom w:val="none" w:sz="0" w:space="0" w:color="auto"/>
            <w:right w:val="none" w:sz="0" w:space="0" w:color="auto"/>
          </w:divBdr>
        </w:div>
        <w:div w:id="1376932574">
          <w:marLeft w:val="1166"/>
          <w:marRight w:val="0"/>
          <w:marTop w:val="67"/>
          <w:marBottom w:val="0"/>
          <w:divBdr>
            <w:top w:val="none" w:sz="0" w:space="0" w:color="auto"/>
            <w:left w:val="none" w:sz="0" w:space="0" w:color="auto"/>
            <w:bottom w:val="none" w:sz="0" w:space="0" w:color="auto"/>
            <w:right w:val="none" w:sz="0" w:space="0" w:color="auto"/>
          </w:divBdr>
        </w:div>
        <w:div w:id="1420102724">
          <w:marLeft w:val="1166"/>
          <w:marRight w:val="0"/>
          <w:marTop w:val="67"/>
          <w:marBottom w:val="0"/>
          <w:divBdr>
            <w:top w:val="none" w:sz="0" w:space="0" w:color="auto"/>
            <w:left w:val="none" w:sz="0" w:space="0" w:color="auto"/>
            <w:bottom w:val="none" w:sz="0" w:space="0" w:color="auto"/>
            <w:right w:val="none" w:sz="0" w:space="0" w:color="auto"/>
          </w:divBdr>
        </w:div>
        <w:div w:id="1472941035">
          <w:marLeft w:val="1166"/>
          <w:marRight w:val="0"/>
          <w:marTop w:val="67"/>
          <w:marBottom w:val="0"/>
          <w:divBdr>
            <w:top w:val="none" w:sz="0" w:space="0" w:color="auto"/>
            <w:left w:val="none" w:sz="0" w:space="0" w:color="auto"/>
            <w:bottom w:val="none" w:sz="0" w:space="0" w:color="auto"/>
            <w:right w:val="none" w:sz="0" w:space="0" w:color="auto"/>
          </w:divBdr>
        </w:div>
        <w:div w:id="1629553543">
          <w:marLeft w:val="1166"/>
          <w:marRight w:val="0"/>
          <w:marTop w:val="67"/>
          <w:marBottom w:val="0"/>
          <w:divBdr>
            <w:top w:val="none" w:sz="0" w:space="0" w:color="auto"/>
            <w:left w:val="none" w:sz="0" w:space="0" w:color="auto"/>
            <w:bottom w:val="none" w:sz="0" w:space="0" w:color="auto"/>
            <w:right w:val="none" w:sz="0" w:space="0" w:color="auto"/>
          </w:divBdr>
        </w:div>
        <w:div w:id="1861119736">
          <w:marLeft w:val="1166"/>
          <w:marRight w:val="0"/>
          <w:marTop w:val="67"/>
          <w:marBottom w:val="0"/>
          <w:divBdr>
            <w:top w:val="none" w:sz="0" w:space="0" w:color="auto"/>
            <w:left w:val="none" w:sz="0" w:space="0" w:color="auto"/>
            <w:bottom w:val="none" w:sz="0" w:space="0" w:color="auto"/>
            <w:right w:val="none" w:sz="0" w:space="0" w:color="auto"/>
          </w:divBdr>
        </w:div>
        <w:div w:id="1952081855">
          <w:marLeft w:val="547"/>
          <w:marRight w:val="0"/>
          <w:marTop w:val="77"/>
          <w:marBottom w:val="0"/>
          <w:divBdr>
            <w:top w:val="none" w:sz="0" w:space="0" w:color="auto"/>
            <w:left w:val="none" w:sz="0" w:space="0" w:color="auto"/>
            <w:bottom w:val="none" w:sz="0" w:space="0" w:color="auto"/>
            <w:right w:val="none" w:sz="0" w:space="0" w:color="auto"/>
          </w:divBdr>
        </w:div>
        <w:div w:id="2004773059">
          <w:marLeft w:val="1166"/>
          <w:marRight w:val="0"/>
          <w:marTop w:val="67"/>
          <w:marBottom w:val="0"/>
          <w:divBdr>
            <w:top w:val="none" w:sz="0" w:space="0" w:color="auto"/>
            <w:left w:val="none" w:sz="0" w:space="0" w:color="auto"/>
            <w:bottom w:val="none" w:sz="0" w:space="0" w:color="auto"/>
            <w:right w:val="none" w:sz="0" w:space="0" w:color="auto"/>
          </w:divBdr>
        </w:div>
      </w:divsChild>
    </w:div>
    <w:div w:id="120653833">
      <w:bodyDiv w:val="1"/>
      <w:marLeft w:val="0"/>
      <w:marRight w:val="0"/>
      <w:marTop w:val="0"/>
      <w:marBottom w:val="0"/>
      <w:divBdr>
        <w:top w:val="none" w:sz="0" w:space="0" w:color="auto"/>
        <w:left w:val="none" w:sz="0" w:space="0" w:color="auto"/>
        <w:bottom w:val="none" w:sz="0" w:space="0" w:color="auto"/>
        <w:right w:val="none" w:sz="0" w:space="0" w:color="auto"/>
      </w:divBdr>
    </w:div>
    <w:div w:id="131482351">
      <w:bodyDiv w:val="1"/>
      <w:marLeft w:val="0"/>
      <w:marRight w:val="0"/>
      <w:marTop w:val="0"/>
      <w:marBottom w:val="0"/>
      <w:divBdr>
        <w:top w:val="none" w:sz="0" w:space="0" w:color="auto"/>
        <w:left w:val="none" w:sz="0" w:space="0" w:color="auto"/>
        <w:bottom w:val="none" w:sz="0" w:space="0" w:color="auto"/>
        <w:right w:val="none" w:sz="0" w:space="0" w:color="auto"/>
      </w:divBdr>
      <w:divsChild>
        <w:div w:id="1639455716">
          <w:marLeft w:val="0"/>
          <w:marRight w:val="0"/>
          <w:marTop w:val="0"/>
          <w:marBottom w:val="0"/>
          <w:divBdr>
            <w:top w:val="none" w:sz="0" w:space="0" w:color="auto"/>
            <w:left w:val="none" w:sz="0" w:space="0" w:color="auto"/>
            <w:bottom w:val="none" w:sz="0" w:space="0" w:color="auto"/>
            <w:right w:val="none" w:sz="0" w:space="0" w:color="auto"/>
          </w:divBdr>
          <w:divsChild>
            <w:div w:id="12613884">
              <w:marLeft w:val="0"/>
              <w:marRight w:val="0"/>
              <w:marTop w:val="0"/>
              <w:marBottom w:val="0"/>
              <w:divBdr>
                <w:top w:val="none" w:sz="0" w:space="0" w:color="auto"/>
                <w:left w:val="none" w:sz="0" w:space="0" w:color="auto"/>
                <w:bottom w:val="none" w:sz="0" w:space="0" w:color="auto"/>
                <w:right w:val="none" w:sz="0" w:space="0" w:color="auto"/>
              </w:divBdr>
            </w:div>
            <w:div w:id="127020032">
              <w:marLeft w:val="0"/>
              <w:marRight w:val="0"/>
              <w:marTop w:val="0"/>
              <w:marBottom w:val="0"/>
              <w:divBdr>
                <w:top w:val="none" w:sz="0" w:space="0" w:color="auto"/>
                <w:left w:val="none" w:sz="0" w:space="0" w:color="auto"/>
                <w:bottom w:val="none" w:sz="0" w:space="0" w:color="auto"/>
                <w:right w:val="none" w:sz="0" w:space="0" w:color="auto"/>
              </w:divBdr>
            </w:div>
            <w:div w:id="149837367">
              <w:marLeft w:val="0"/>
              <w:marRight w:val="0"/>
              <w:marTop w:val="0"/>
              <w:marBottom w:val="0"/>
              <w:divBdr>
                <w:top w:val="none" w:sz="0" w:space="0" w:color="auto"/>
                <w:left w:val="none" w:sz="0" w:space="0" w:color="auto"/>
                <w:bottom w:val="none" w:sz="0" w:space="0" w:color="auto"/>
                <w:right w:val="none" w:sz="0" w:space="0" w:color="auto"/>
              </w:divBdr>
            </w:div>
            <w:div w:id="258102303">
              <w:marLeft w:val="0"/>
              <w:marRight w:val="0"/>
              <w:marTop w:val="0"/>
              <w:marBottom w:val="0"/>
              <w:divBdr>
                <w:top w:val="none" w:sz="0" w:space="0" w:color="auto"/>
                <w:left w:val="none" w:sz="0" w:space="0" w:color="auto"/>
                <w:bottom w:val="none" w:sz="0" w:space="0" w:color="auto"/>
                <w:right w:val="none" w:sz="0" w:space="0" w:color="auto"/>
              </w:divBdr>
            </w:div>
            <w:div w:id="336932249">
              <w:marLeft w:val="0"/>
              <w:marRight w:val="0"/>
              <w:marTop w:val="0"/>
              <w:marBottom w:val="0"/>
              <w:divBdr>
                <w:top w:val="none" w:sz="0" w:space="0" w:color="auto"/>
                <w:left w:val="none" w:sz="0" w:space="0" w:color="auto"/>
                <w:bottom w:val="none" w:sz="0" w:space="0" w:color="auto"/>
                <w:right w:val="none" w:sz="0" w:space="0" w:color="auto"/>
              </w:divBdr>
            </w:div>
            <w:div w:id="593897306">
              <w:marLeft w:val="0"/>
              <w:marRight w:val="0"/>
              <w:marTop w:val="0"/>
              <w:marBottom w:val="0"/>
              <w:divBdr>
                <w:top w:val="none" w:sz="0" w:space="0" w:color="auto"/>
                <w:left w:val="none" w:sz="0" w:space="0" w:color="auto"/>
                <w:bottom w:val="none" w:sz="0" w:space="0" w:color="auto"/>
                <w:right w:val="none" w:sz="0" w:space="0" w:color="auto"/>
              </w:divBdr>
            </w:div>
            <w:div w:id="774861000">
              <w:marLeft w:val="0"/>
              <w:marRight w:val="0"/>
              <w:marTop w:val="0"/>
              <w:marBottom w:val="0"/>
              <w:divBdr>
                <w:top w:val="none" w:sz="0" w:space="0" w:color="auto"/>
                <w:left w:val="none" w:sz="0" w:space="0" w:color="auto"/>
                <w:bottom w:val="none" w:sz="0" w:space="0" w:color="auto"/>
                <w:right w:val="none" w:sz="0" w:space="0" w:color="auto"/>
              </w:divBdr>
            </w:div>
            <w:div w:id="780227319">
              <w:marLeft w:val="0"/>
              <w:marRight w:val="0"/>
              <w:marTop w:val="0"/>
              <w:marBottom w:val="0"/>
              <w:divBdr>
                <w:top w:val="none" w:sz="0" w:space="0" w:color="auto"/>
                <w:left w:val="none" w:sz="0" w:space="0" w:color="auto"/>
                <w:bottom w:val="none" w:sz="0" w:space="0" w:color="auto"/>
                <w:right w:val="none" w:sz="0" w:space="0" w:color="auto"/>
              </w:divBdr>
            </w:div>
            <w:div w:id="832796934">
              <w:marLeft w:val="0"/>
              <w:marRight w:val="0"/>
              <w:marTop w:val="0"/>
              <w:marBottom w:val="0"/>
              <w:divBdr>
                <w:top w:val="none" w:sz="0" w:space="0" w:color="auto"/>
                <w:left w:val="none" w:sz="0" w:space="0" w:color="auto"/>
                <w:bottom w:val="none" w:sz="0" w:space="0" w:color="auto"/>
                <w:right w:val="none" w:sz="0" w:space="0" w:color="auto"/>
              </w:divBdr>
            </w:div>
            <w:div w:id="935014135">
              <w:marLeft w:val="0"/>
              <w:marRight w:val="0"/>
              <w:marTop w:val="0"/>
              <w:marBottom w:val="0"/>
              <w:divBdr>
                <w:top w:val="none" w:sz="0" w:space="0" w:color="auto"/>
                <w:left w:val="none" w:sz="0" w:space="0" w:color="auto"/>
                <w:bottom w:val="none" w:sz="0" w:space="0" w:color="auto"/>
                <w:right w:val="none" w:sz="0" w:space="0" w:color="auto"/>
              </w:divBdr>
            </w:div>
            <w:div w:id="1028946307">
              <w:marLeft w:val="0"/>
              <w:marRight w:val="0"/>
              <w:marTop w:val="0"/>
              <w:marBottom w:val="0"/>
              <w:divBdr>
                <w:top w:val="none" w:sz="0" w:space="0" w:color="auto"/>
                <w:left w:val="none" w:sz="0" w:space="0" w:color="auto"/>
                <w:bottom w:val="none" w:sz="0" w:space="0" w:color="auto"/>
                <w:right w:val="none" w:sz="0" w:space="0" w:color="auto"/>
              </w:divBdr>
            </w:div>
            <w:div w:id="1136218176">
              <w:marLeft w:val="0"/>
              <w:marRight w:val="0"/>
              <w:marTop w:val="0"/>
              <w:marBottom w:val="0"/>
              <w:divBdr>
                <w:top w:val="none" w:sz="0" w:space="0" w:color="auto"/>
                <w:left w:val="none" w:sz="0" w:space="0" w:color="auto"/>
                <w:bottom w:val="none" w:sz="0" w:space="0" w:color="auto"/>
                <w:right w:val="none" w:sz="0" w:space="0" w:color="auto"/>
              </w:divBdr>
            </w:div>
            <w:div w:id="1248341425">
              <w:marLeft w:val="0"/>
              <w:marRight w:val="0"/>
              <w:marTop w:val="0"/>
              <w:marBottom w:val="0"/>
              <w:divBdr>
                <w:top w:val="none" w:sz="0" w:space="0" w:color="auto"/>
                <w:left w:val="none" w:sz="0" w:space="0" w:color="auto"/>
                <w:bottom w:val="none" w:sz="0" w:space="0" w:color="auto"/>
                <w:right w:val="none" w:sz="0" w:space="0" w:color="auto"/>
              </w:divBdr>
            </w:div>
            <w:div w:id="1254046904">
              <w:marLeft w:val="0"/>
              <w:marRight w:val="0"/>
              <w:marTop w:val="0"/>
              <w:marBottom w:val="0"/>
              <w:divBdr>
                <w:top w:val="none" w:sz="0" w:space="0" w:color="auto"/>
                <w:left w:val="none" w:sz="0" w:space="0" w:color="auto"/>
                <w:bottom w:val="none" w:sz="0" w:space="0" w:color="auto"/>
                <w:right w:val="none" w:sz="0" w:space="0" w:color="auto"/>
              </w:divBdr>
            </w:div>
            <w:div w:id="1275592942">
              <w:marLeft w:val="0"/>
              <w:marRight w:val="0"/>
              <w:marTop w:val="0"/>
              <w:marBottom w:val="0"/>
              <w:divBdr>
                <w:top w:val="none" w:sz="0" w:space="0" w:color="auto"/>
                <w:left w:val="none" w:sz="0" w:space="0" w:color="auto"/>
                <w:bottom w:val="none" w:sz="0" w:space="0" w:color="auto"/>
                <w:right w:val="none" w:sz="0" w:space="0" w:color="auto"/>
              </w:divBdr>
            </w:div>
            <w:div w:id="1291328649">
              <w:marLeft w:val="0"/>
              <w:marRight w:val="0"/>
              <w:marTop w:val="0"/>
              <w:marBottom w:val="0"/>
              <w:divBdr>
                <w:top w:val="none" w:sz="0" w:space="0" w:color="auto"/>
                <w:left w:val="none" w:sz="0" w:space="0" w:color="auto"/>
                <w:bottom w:val="none" w:sz="0" w:space="0" w:color="auto"/>
                <w:right w:val="none" w:sz="0" w:space="0" w:color="auto"/>
              </w:divBdr>
            </w:div>
            <w:div w:id="1328905022">
              <w:marLeft w:val="0"/>
              <w:marRight w:val="0"/>
              <w:marTop w:val="0"/>
              <w:marBottom w:val="0"/>
              <w:divBdr>
                <w:top w:val="none" w:sz="0" w:space="0" w:color="auto"/>
                <w:left w:val="none" w:sz="0" w:space="0" w:color="auto"/>
                <w:bottom w:val="none" w:sz="0" w:space="0" w:color="auto"/>
                <w:right w:val="none" w:sz="0" w:space="0" w:color="auto"/>
              </w:divBdr>
            </w:div>
            <w:div w:id="1396657363">
              <w:marLeft w:val="0"/>
              <w:marRight w:val="0"/>
              <w:marTop w:val="0"/>
              <w:marBottom w:val="0"/>
              <w:divBdr>
                <w:top w:val="none" w:sz="0" w:space="0" w:color="auto"/>
                <w:left w:val="none" w:sz="0" w:space="0" w:color="auto"/>
                <w:bottom w:val="none" w:sz="0" w:space="0" w:color="auto"/>
                <w:right w:val="none" w:sz="0" w:space="0" w:color="auto"/>
              </w:divBdr>
            </w:div>
            <w:div w:id="14146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0195">
      <w:bodyDiv w:val="1"/>
      <w:marLeft w:val="0"/>
      <w:marRight w:val="0"/>
      <w:marTop w:val="0"/>
      <w:marBottom w:val="0"/>
      <w:divBdr>
        <w:top w:val="none" w:sz="0" w:space="0" w:color="auto"/>
        <w:left w:val="none" w:sz="0" w:space="0" w:color="auto"/>
        <w:bottom w:val="none" w:sz="0" w:space="0" w:color="auto"/>
        <w:right w:val="none" w:sz="0" w:space="0" w:color="auto"/>
      </w:divBdr>
      <w:divsChild>
        <w:div w:id="279184937">
          <w:marLeft w:val="547"/>
          <w:marRight w:val="0"/>
          <w:marTop w:val="115"/>
          <w:marBottom w:val="0"/>
          <w:divBdr>
            <w:top w:val="none" w:sz="0" w:space="0" w:color="auto"/>
            <w:left w:val="none" w:sz="0" w:space="0" w:color="auto"/>
            <w:bottom w:val="none" w:sz="0" w:space="0" w:color="auto"/>
            <w:right w:val="none" w:sz="0" w:space="0" w:color="auto"/>
          </w:divBdr>
        </w:div>
        <w:div w:id="1719821186">
          <w:marLeft w:val="547"/>
          <w:marRight w:val="0"/>
          <w:marTop w:val="115"/>
          <w:marBottom w:val="0"/>
          <w:divBdr>
            <w:top w:val="none" w:sz="0" w:space="0" w:color="auto"/>
            <w:left w:val="none" w:sz="0" w:space="0" w:color="auto"/>
            <w:bottom w:val="none" w:sz="0" w:space="0" w:color="auto"/>
            <w:right w:val="none" w:sz="0" w:space="0" w:color="auto"/>
          </w:divBdr>
        </w:div>
      </w:divsChild>
    </w:div>
    <w:div w:id="153037576">
      <w:bodyDiv w:val="1"/>
      <w:marLeft w:val="0"/>
      <w:marRight w:val="0"/>
      <w:marTop w:val="0"/>
      <w:marBottom w:val="0"/>
      <w:divBdr>
        <w:top w:val="none" w:sz="0" w:space="0" w:color="auto"/>
        <w:left w:val="none" w:sz="0" w:space="0" w:color="auto"/>
        <w:bottom w:val="none" w:sz="0" w:space="0" w:color="auto"/>
        <w:right w:val="none" w:sz="0" w:space="0" w:color="auto"/>
      </w:divBdr>
      <w:divsChild>
        <w:div w:id="230697830">
          <w:marLeft w:val="547"/>
          <w:marRight w:val="0"/>
          <w:marTop w:val="86"/>
          <w:marBottom w:val="0"/>
          <w:divBdr>
            <w:top w:val="none" w:sz="0" w:space="0" w:color="auto"/>
            <w:left w:val="none" w:sz="0" w:space="0" w:color="auto"/>
            <w:bottom w:val="none" w:sz="0" w:space="0" w:color="auto"/>
            <w:right w:val="none" w:sz="0" w:space="0" w:color="auto"/>
          </w:divBdr>
        </w:div>
        <w:div w:id="412090470">
          <w:marLeft w:val="547"/>
          <w:marRight w:val="0"/>
          <w:marTop w:val="86"/>
          <w:marBottom w:val="0"/>
          <w:divBdr>
            <w:top w:val="none" w:sz="0" w:space="0" w:color="auto"/>
            <w:left w:val="none" w:sz="0" w:space="0" w:color="auto"/>
            <w:bottom w:val="none" w:sz="0" w:space="0" w:color="auto"/>
            <w:right w:val="none" w:sz="0" w:space="0" w:color="auto"/>
          </w:divBdr>
        </w:div>
        <w:div w:id="1148398772">
          <w:marLeft w:val="547"/>
          <w:marRight w:val="0"/>
          <w:marTop w:val="86"/>
          <w:marBottom w:val="0"/>
          <w:divBdr>
            <w:top w:val="none" w:sz="0" w:space="0" w:color="auto"/>
            <w:left w:val="none" w:sz="0" w:space="0" w:color="auto"/>
            <w:bottom w:val="none" w:sz="0" w:space="0" w:color="auto"/>
            <w:right w:val="none" w:sz="0" w:space="0" w:color="auto"/>
          </w:divBdr>
        </w:div>
      </w:divsChild>
    </w:div>
    <w:div w:id="158466844">
      <w:bodyDiv w:val="1"/>
      <w:marLeft w:val="0"/>
      <w:marRight w:val="0"/>
      <w:marTop w:val="0"/>
      <w:marBottom w:val="0"/>
      <w:divBdr>
        <w:top w:val="none" w:sz="0" w:space="0" w:color="auto"/>
        <w:left w:val="none" w:sz="0" w:space="0" w:color="auto"/>
        <w:bottom w:val="none" w:sz="0" w:space="0" w:color="auto"/>
        <w:right w:val="none" w:sz="0" w:space="0" w:color="auto"/>
      </w:divBdr>
    </w:div>
    <w:div w:id="161822890">
      <w:bodyDiv w:val="1"/>
      <w:marLeft w:val="0"/>
      <w:marRight w:val="0"/>
      <w:marTop w:val="0"/>
      <w:marBottom w:val="0"/>
      <w:divBdr>
        <w:top w:val="none" w:sz="0" w:space="0" w:color="auto"/>
        <w:left w:val="none" w:sz="0" w:space="0" w:color="auto"/>
        <w:bottom w:val="none" w:sz="0" w:space="0" w:color="auto"/>
        <w:right w:val="none" w:sz="0" w:space="0" w:color="auto"/>
      </w:divBdr>
    </w:div>
    <w:div w:id="201748097">
      <w:bodyDiv w:val="1"/>
      <w:marLeft w:val="0"/>
      <w:marRight w:val="0"/>
      <w:marTop w:val="0"/>
      <w:marBottom w:val="0"/>
      <w:divBdr>
        <w:top w:val="none" w:sz="0" w:space="0" w:color="auto"/>
        <w:left w:val="none" w:sz="0" w:space="0" w:color="auto"/>
        <w:bottom w:val="none" w:sz="0" w:space="0" w:color="auto"/>
        <w:right w:val="none" w:sz="0" w:space="0" w:color="auto"/>
      </w:divBdr>
    </w:div>
    <w:div w:id="229732330">
      <w:bodyDiv w:val="1"/>
      <w:marLeft w:val="0"/>
      <w:marRight w:val="0"/>
      <w:marTop w:val="0"/>
      <w:marBottom w:val="0"/>
      <w:divBdr>
        <w:top w:val="none" w:sz="0" w:space="0" w:color="auto"/>
        <w:left w:val="none" w:sz="0" w:space="0" w:color="auto"/>
        <w:bottom w:val="none" w:sz="0" w:space="0" w:color="auto"/>
        <w:right w:val="none" w:sz="0" w:space="0" w:color="auto"/>
      </w:divBdr>
    </w:div>
    <w:div w:id="232274538">
      <w:bodyDiv w:val="1"/>
      <w:marLeft w:val="0"/>
      <w:marRight w:val="0"/>
      <w:marTop w:val="0"/>
      <w:marBottom w:val="0"/>
      <w:divBdr>
        <w:top w:val="none" w:sz="0" w:space="0" w:color="auto"/>
        <w:left w:val="none" w:sz="0" w:space="0" w:color="auto"/>
        <w:bottom w:val="none" w:sz="0" w:space="0" w:color="auto"/>
        <w:right w:val="none" w:sz="0" w:space="0" w:color="auto"/>
      </w:divBdr>
    </w:div>
    <w:div w:id="261454729">
      <w:bodyDiv w:val="1"/>
      <w:marLeft w:val="0"/>
      <w:marRight w:val="0"/>
      <w:marTop w:val="0"/>
      <w:marBottom w:val="0"/>
      <w:divBdr>
        <w:top w:val="none" w:sz="0" w:space="0" w:color="auto"/>
        <w:left w:val="none" w:sz="0" w:space="0" w:color="auto"/>
        <w:bottom w:val="none" w:sz="0" w:space="0" w:color="auto"/>
        <w:right w:val="none" w:sz="0" w:space="0" w:color="auto"/>
      </w:divBdr>
    </w:div>
    <w:div w:id="267472195">
      <w:bodyDiv w:val="1"/>
      <w:marLeft w:val="0"/>
      <w:marRight w:val="0"/>
      <w:marTop w:val="0"/>
      <w:marBottom w:val="0"/>
      <w:divBdr>
        <w:top w:val="none" w:sz="0" w:space="0" w:color="auto"/>
        <w:left w:val="none" w:sz="0" w:space="0" w:color="auto"/>
        <w:bottom w:val="none" w:sz="0" w:space="0" w:color="auto"/>
        <w:right w:val="none" w:sz="0" w:space="0" w:color="auto"/>
      </w:divBdr>
      <w:divsChild>
        <w:div w:id="521751062">
          <w:marLeft w:val="1800"/>
          <w:marRight w:val="0"/>
          <w:marTop w:val="67"/>
          <w:marBottom w:val="0"/>
          <w:divBdr>
            <w:top w:val="none" w:sz="0" w:space="0" w:color="auto"/>
            <w:left w:val="none" w:sz="0" w:space="0" w:color="auto"/>
            <w:bottom w:val="none" w:sz="0" w:space="0" w:color="auto"/>
            <w:right w:val="none" w:sz="0" w:space="0" w:color="auto"/>
          </w:divBdr>
        </w:div>
        <w:div w:id="692613583">
          <w:marLeft w:val="1166"/>
          <w:marRight w:val="0"/>
          <w:marTop w:val="77"/>
          <w:marBottom w:val="0"/>
          <w:divBdr>
            <w:top w:val="none" w:sz="0" w:space="0" w:color="auto"/>
            <w:left w:val="none" w:sz="0" w:space="0" w:color="auto"/>
            <w:bottom w:val="none" w:sz="0" w:space="0" w:color="auto"/>
            <w:right w:val="none" w:sz="0" w:space="0" w:color="auto"/>
          </w:divBdr>
        </w:div>
        <w:div w:id="974994303">
          <w:marLeft w:val="1800"/>
          <w:marRight w:val="0"/>
          <w:marTop w:val="67"/>
          <w:marBottom w:val="0"/>
          <w:divBdr>
            <w:top w:val="none" w:sz="0" w:space="0" w:color="auto"/>
            <w:left w:val="none" w:sz="0" w:space="0" w:color="auto"/>
            <w:bottom w:val="none" w:sz="0" w:space="0" w:color="auto"/>
            <w:right w:val="none" w:sz="0" w:space="0" w:color="auto"/>
          </w:divBdr>
        </w:div>
        <w:div w:id="1190409266">
          <w:marLeft w:val="1166"/>
          <w:marRight w:val="0"/>
          <w:marTop w:val="77"/>
          <w:marBottom w:val="0"/>
          <w:divBdr>
            <w:top w:val="none" w:sz="0" w:space="0" w:color="auto"/>
            <w:left w:val="none" w:sz="0" w:space="0" w:color="auto"/>
            <w:bottom w:val="none" w:sz="0" w:space="0" w:color="auto"/>
            <w:right w:val="none" w:sz="0" w:space="0" w:color="auto"/>
          </w:divBdr>
        </w:div>
        <w:div w:id="1899320534">
          <w:marLeft w:val="1166"/>
          <w:marRight w:val="0"/>
          <w:marTop w:val="77"/>
          <w:marBottom w:val="0"/>
          <w:divBdr>
            <w:top w:val="none" w:sz="0" w:space="0" w:color="auto"/>
            <w:left w:val="none" w:sz="0" w:space="0" w:color="auto"/>
            <w:bottom w:val="none" w:sz="0" w:space="0" w:color="auto"/>
            <w:right w:val="none" w:sz="0" w:space="0" w:color="auto"/>
          </w:divBdr>
        </w:div>
        <w:div w:id="2018068546">
          <w:marLeft w:val="1800"/>
          <w:marRight w:val="0"/>
          <w:marTop w:val="67"/>
          <w:marBottom w:val="0"/>
          <w:divBdr>
            <w:top w:val="none" w:sz="0" w:space="0" w:color="auto"/>
            <w:left w:val="none" w:sz="0" w:space="0" w:color="auto"/>
            <w:bottom w:val="none" w:sz="0" w:space="0" w:color="auto"/>
            <w:right w:val="none" w:sz="0" w:space="0" w:color="auto"/>
          </w:divBdr>
        </w:div>
      </w:divsChild>
    </w:div>
    <w:div w:id="307170375">
      <w:bodyDiv w:val="1"/>
      <w:marLeft w:val="0"/>
      <w:marRight w:val="0"/>
      <w:marTop w:val="0"/>
      <w:marBottom w:val="0"/>
      <w:divBdr>
        <w:top w:val="none" w:sz="0" w:space="0" w:color="auto"/>
        <w:left w:val="none" w:sz="0" w:space="0" w:color="auto"/>
        <w:bottom w:val="none" w:sz="0" w:space="0" w:color="auto"/>
        <w:right w:val="none" w:sz="0" w:space="0" w:color="auto"/>
      </w:divBdr>
      <w:divsChild>
        <w:div w:id="20865894">
          <w:marLeft w:val="547"/>
          <w:marRight w:val="0"/>
          <w:marTop w:val="106"/>
          <w:marBottom w:val="0"/>
          <w:divBdr>
            <w:top w:val="none" w:sz="0" w:space="0" w:color="auto"/>
            <w:left w:val="none" w:sz="0" w:space="0" w:color="auto"/>
            <w:bottom w:val="none" w:sz="0" w:space="0" w:color="auto"/>
            <w:right w:val="none" w:sz="0" w:space="0" w:color="auto"/>
          </w:divBdr>
        </w:div>
        <w:div w:id="385614963">
          <w:marLeft w:val="547"/>
          <w:marRight w:val="0"/>
          <w:marTop w:val="106"/>
          <w:marBottom w:val="0"/>
          <w:divBdr>
            <w:top w:val="none" w:sz="0" w:space="0" w:color="auto"/>
            <w:left w:val="none" w:sz="0" w:space="0" w:color="auto"/>
            <w:bottom w:val="none" w:sz="0" w:space="0" w:color="auto"/>
            <w:right w:val="none" w:sz="0" w:space="0" w:color="auto"/>
          </w:divBdr>
        </w:div>
        <w:div w:id="484664646">
          <w:marLeft w:val="547"/>
          <w:marRight w:val="0"/>
          <w:marTop w:val="106"/>
          <w:marBottom w:val="0"/>
          <w:divBdr>
            <w:top w:val="none" w:sz="0" w:space="0" w:color="auto"/>
            <w:left w:val="none" w:sz="0" w:space="0" w:color="auto"/>
            <w:bottom w:val="none" w:sz="0" w:space="0" w:color="auto"/>
            <w:right w:val="none" w:sz="0" w:space="0" w:color="auto"/>
          </w:divBdr>
        </w:div>
        <w:div w:id="631710076">
          <w:marLeft w:val="547"/>
          <w:marRight w:val="0"/>
          <w:marTop w:val="106"/>
          <w:marBottom w:val="0"/>
          <w:divBdr>
            <w:top w:val="none" w:sz="0" w:space="0" w:color="auto"/>
            <w:left w:val="none" w:sz="0" w:space="0" w:color="auto"/>
            <w:bottom w:val="none" w:sz="0" w:space="0" w:color="auto"/>
            <w:right w:val="none" w:sz="0" w:space="0" w:color="auto"/>
          </w:divBdr>
        </w:div>
        <w:div w:id="715860910">
          <w:marLeft w:val="547"/>
          <w:marRight w:val="0"/>
          <w:marTop w:val="106"/>
          <w:marBottom w:val="0"/>
          <w:divBdr>
            <w:top w:val="none" w:sz="0" w:space="0" w:color="auto"/>
            <w:left w:val="none" w:sz="0" w:space="0" w:color="auto"/>
            <w:bottom w:val="none" w:sz="0" w:space="0" w:color="auto"/>
            <w:right w:val="none" w:sz="0" w:space="0" w:color="auto"/>
          </w:divBdr>
        </w:div>
        <w:div w:id="1356274442">
          <w:marLeft w:val="547"/>
          <w:marRight w:val="0"/>
          <w:marTop w:val="106"/>
          <w:marBottom w:val="0"/>
          <w:divBdr>
            <w:top w:val="none" w:sz="0" w:space="0" w:color="auto"/>
            <w:left w:val="none" w:sz="0" w:space="0" w:color="auto"/>
            <w:bottom w:val="none" w:sz="0" w:space="0" w:color="auto"/>
            <w:right w:val="none" w:sz="0" w:space="0" w:color="auto"/>
          </w:divBdr>
        </w:div>
      </w:divsChild>
    </w:div>
    <w:div w:id="315651122">
      <w:bodyDiv w:val="1"/>
      <w:marLeft w:val="0"/>
      <w:marRight w:val="0"/>
      <w:marTop w:val="0"/>
      <w:marBottom w:val="0"/>
      <w:divBdr>
        <w:top w:val="none" w:sz="0" w:space="0" w:color="auto"/>
        <w:left w:val="none" w:sz="0" w:space="0" w:color="auto"/>
        <w:bottom w:val="none" w:sz="0" w:space="0" w:color="auto"/>
        <w:right w:val="none" w:sz="0" w:space="0" w:color="auto"/>
      </w:divBdr>
      <w:divsChild>
        <w:div w:id="87507757">
          <w:marLeft w:val="1166"/>
          <w:marRight w:val="0"/>
          <w:marTop w:val="86"/>
          <w:marBottom w:val="0"/>
          <w:divBdr>
            <w:top w:val="none" w:sz="0" w:space="0" w:color="auto"/>
            <w:left w:val="none" w:sz="0" w:space="0" w:color="auto"/>
            <w:bottom w:val="none" w:sz="0" w:space="0" w:color="auto"/>
            <w:right w:val="none" w:sz="0" w:space="0" w:color="auto"/>
          </w:divBdr>
        </w:div>
        <w:div w:id="97068547">
          <w:marLeft w:val="547"/>
          <w:marRight w:val="0"/>
          <w:marTop w:val="86"/>
          <w:marBottom w:val="0"/>
          <w:divBdr>
            <w:top w:val="none" w:sz="0" w:space="0" w:color="auto"/>
            <w:left w:val="none" w:sz="0" w:space="0" w:color="auto"/>
            <w:bottom w:val="none" w:sz="0" w:space="0" w:color="auto"/>
            <w:right w:val="none" w:sz="0" w:space="0" w:color="auto"/>
          </w:divBdr>
        </w:div>
        <w:div w:id="285935869">
          <w:marLeft w:val="1166"/>
          <w:marRight w:val="0"/>
          <w:marTop w:val="86"/>
          <w:marBottom w:val="0"/>
          <w:divBdr>
            <w:top w:val="none" w:sz="0" w:space="0" w:color="auto"/>
            <w:left w:val="none" w:sz="0" w:space="0" w:color="auto"/>
            <w:bottom w:val="none" w:sz="0" w:space="0" w:color="auto"/>
            <w:right w:val="none" w:sz="0" w:space="0" w:color="auto"/>
          </w:divBdr>
        </w:div>
        <w:div w:id="911817239">
          <w:marLeft w:val="1166"/>
          <w:marRight w:val="0"/>
          <w:marTop w:val="86"/>
          <w:marBottom w:val="0"/>
          <w:divBdr>
            <w:top w:val="none" w:sz="0" w:space="0" w:color="auto"/>
            <w:left w:val="none" w:sz="0" w:space="0" w:color="auto"/>
            <w:bottom w:val="none" w:sz="0" w:space="0" w:color="auto"/>
            <w:right w:val="none" w:sz="0" w:space="0" w:color="auto"/>
          </w:divBdr>
        </w:div>
        <w:div w:id="1159613739">
          <w:marLeft w:val="1166"/>
          <w:marRight w:val="0"/>
          <w:marTop w:val="86"/>
          <w:marBottom w:val="0"/>
          <w:divBdr>
            <w:top w:val="none" w:sz="0" w:space="0" w:color="auto"/>
            <w:left w:val="none" w:sz="0" w:space="0" w:color="auto"/>
            <w:bottom w:val="none" w:sz="0" w:space="0" w:color="auto"/>
            <w:right w:val="none" w:sz="0" w:space="0" w:color="auto"/>
          </w:divBdr>
        </w:div>
        <w:div w:id="1352147015">
          <w:marLeft w:val="1166"/>
          <w:marRight w:val="0"/>
          <w:marTop w:val="86"/>
          <w:marBottom w:val="0"/>
          <w:divBdr>
            <w:top w:val="none" w:sz="0" w:space="0" w:color="auto"/>
            <w:left w:val="none" w:sz="0" w:space="0" w:color="auto"/>
            <w:bottom w:val="none" w:sz="0" w:space="0" w:color="auto"/>
            <w:right w:val="none" w:sz="0" w:space="0" w:color="auto"/>
          </w:divBdr>
        </w:div>
        <w:div w:id="1492021639">
          <w:marLeft w:val="547"/>
          <w:marRight w:val="0"/>
          <w:marTop w:val="86"/>
          <w:marBottom w:val="0"/>
          <w:divBdr>
            <w:top w:val="none" w:sz="0" w:space="0" w:color="auto"/>
            <w:left w:val="none" w:sz="0" w:space="0" w:color="auto"/>
            <w:bottom w:val="none" w:sz="0" w:space="0" w:color="auto"/>
            <w:right w:val="none" w:sz="0" w:space="0" w:color="auto"/>
          </w:divBdr>
        </w:div>
        <w:div w:id="1564178771">
          <w:marLeft w:val="1166"/>
          <w:marRight w:val="0"/>
          <w:marTop w:val="86"/>
          <w:marBottom w:val="0"/>
          <w:divBdr>
            <w:top w:val="none" w:sz="0" w:space="0" w:color="auto"/>
            <w:left w:val="none" w:sz="0" w:space="0" w:color="auto"/>
            <w:bottom w:val="none" w:sz="0" w:space="0" w:color="auto"/>
            <w:right w:val="none" w:sz="0" w:space="0" w:color="auto"/>
          </w:divBdr>
        </w:div>
        <w:div w:id="1666008642">
          <w:marLeft w:val="547"/>
          <w:marRight w:val="0"/>
          <w:marTop w:val="86"/>
          <w:marBottom w:val="0"/>
          <w:divBdr>
            <w:top w:val="none" w:sz="0" w:space="0" w:color="auto"/>
            <w:left w:val="none" w:sz="0" w:space="0" w:color="auto"/>
            <w:bottom w:val="none" w:sz="0" w:space="0" w:color="auto"/>
            <w:right w:val="none" w:sz="0" w:space="0" w:color="auto"/>
          </w:divBdr>
        </w:div>
        <w:div w:id="1858427168">
          <w:marLeft w:val="1166"/>
          <w:marRight w:val="0"/>
          <w:marTop w:val="86"/>
          <w:marBottom w:val="0"/>
          <w:divBdr>
            <w:top w:val="none" w:sz="0" w:space="0" w:color="auto"/>
            <w:left w:val="none" w:sz="0" w:space="0" w:color="auto"/>
            <w:bottom w:val="none" w:sz="0" w:space="0" w:color="auto"/>
            <w:right w:val="none" w:sz="0" w:space="0" w:color="auto"/>
          </w:divBdr>
        </w:div>
      </w:divsChild>
    </w:div>
    <w:div w:id="335428580">
      <w:bodyDiv w:val="1"/>
      <w:marLeft w:val="0"/>
      <w:marRight w:val="0"/>
      <w:marTop w:val="0"/>
      <w:marBottom w:val="0"/>
      <w:divBdr>
        <w:top w:val="none" w:sz="0" w:space="0" w:color="auto"/>
        <w:left w:val="none" w:sz="0" w:space="0" w:color="auto"/>
        <w:bottom w:val="none" w:sz="0" w:space="0" w:color="auto"/>
        <w:right w:val="none" w:sz="0" w:space="0" w:color="auto"/>
      </w:divBdr>
    </w:div>
    <w:div w:id="382798166">
      <w:bodyDiv w:val="1"/>
      <w:marLeft w:val="0"/>
      <w:marRight w:val="0"/>
      <w:marTop w:val="0"/>
      <w:marBottom w:val="0"/>
      <w:divBdr>
        <w:top w:val="none" w:sz="0" w:space="0" w:color="auto"/>
        <w:left w:val="none" w:sz="0" w:space="0" w:color="auto"/>
        <w:bottom w:val="none" w:sz="0" w:space="0" w:color="auto"/>
        <w:right w:val="none" w:sz="0" w:space="0" w:color="auto"/>
      </w:divBdr>
    </w:div>
    <w:div w:id="424114638">
      <w:bodyDiv w:val="1"/>
      <w:marLeft w:val="0"/>
      <w:marRight w:val="0"/>
      <w:marTop w:val="0"/>
      <w:marBottom w:val="0"/>
      <w:divBdr>
        <w:top w:val="none" w:sz="0" w:space="0" w:color="auto"/>
        <w:left w:val="none" w:sz="0" w:space="0" w:color="auto"/>
        <w:bottom w:val="none" w:sz="0" w:space="0" w:color="auto"/>
        <w:right w:val="none" w:sz="0" w:space="0" w:color="auto"/>
      </w:divBdr>
    </w:div>
    <w:div w:id="439957783">
      <w:bodyDiv w:val="1"/>
      <w:marLeft w:val="0"/>
      <w:marRight w:val="0"/>
      <w:marTop w:val="0"/>
      <w:marBottom w:val="0"/>
      <w:divBdr>
        <w:top w:val="none" w:sz="0" w:space="0" w:color="auto"/>
        <w:left w:val="none" w:sz="0" w:space="0" w:color="auto"/>
        <w:bottom w:val="none" w:sz="0" w:space="0" w:color="auto"/>
        <w:right w:val="none" w:sz="0" w:space="0" w:color="auto"/>
      </w:divBdr>
    </w:div>
    <w:div w:id="470903695">
      <w:bodyDiv w:val="1"/>
      <w:marLeft w:val="0"/>
      <w:marRight w:val="0"/>
      <w:marTop w:val="0"/>
      <w:marBottom w:val="0"/>
      <w:divBdr>
        <w:top w:val="none" w:sz="0" w:space="0" w:color="auto"/>
        <w:left w:val="none" w:sz="0" w:space="0" w:color="auto"/>
        <w:bottom w:val="none" w:sz="0" w:space="0" w:color="auto"/>
        <w:right w:val="none" w:sz="0" w:space="0" w:color="auto"/>
      </w:divBdr>
      <w:divsChild>
        <w:div w:id="581568038">
          <w:marLeft w:val="1166"/>
          <w:marRight w:val="0"/>
          <w:marTop w:val="86"/>
          <w:marBottom w:val="0"/>
          <w:divBdr>
            <w:top w:val="none" w:sz="0" w:space="0" w:color="auto"/>
            <w:left w:val="none" w:sz="0" w:space="0" w:color="auto"/>
            <w:bottom w:val="none" w:sz="0" w:space="0" w:color="auto"/>
            <w:right w:val="none" w:sz="0" w:space="0" w:color="auto"/>
          </w:divBdr>
        </w:div>
        <w:div w:id="686562672">
          <w:marLeft w:val="1800"/>
          <w:marRight w:val="0"/>
          <w:marTop w:val="67"/>
          <w:marBottom w:val="0"/>
          <w:divBdr>
            <w:top w:val="none" w:sz="0" w:space="0" w:color="auto"/>
            <w:left w:val="none" w:sz="0" w:space="0" w:color="auto"/>
            <w:bottom w:val="none" w:sz="0" w:space="0" w:color="auto"/>
            <w:right w:val="none" w:sz="0" w:space="0" w:color="auto"/>
          </w:divBdr>
        </w:div>
        <w:div w:id="790365509">
          <w:marLeft w:val="1166"/>
          <w:marRight w:val="0"/>
          <w:marTop w:val="86"/>
          <w:marBottom w:val="0"/>
          <w:divBdr>
            <w:top w:val="none" w:sz="0" w:space="0" w:color="auto"/>
            <w:left w:val="none" w:sz="0" w:space="0" w:color="auto"/>
            <w:bottom w:val="none" w:sz="0" w:space="0" w:color="auto"/>
            <w:right w:val="none" w:sz="0" w:space="0" w:color="auto"/>
          </w:divBdr>
        </w:div>
        <w:div w:id="925990635">
          <w:marLeft w:val="1800"/>
          <w:marRight w:val="0"/>
          <w:marTop w:val="67"/>
          <w:marBottom w:val="0"/>
          <w:divBdr>
            <w:top w:val="none" w:sz="0" w:space="0" w:color="auto"/>
            <w:left w:val="none" w:sz="0" w:space="0" w:color="auto"/>
            <w:bottom w:val="none" w:sz="0" w:space="0" w:color="auto"/>
            <w:right w:val="none" w:sz="0" w:space="0" w:color="auto"/>
          </w:divBdr>
        </w:div>
        <w:div w:id="1174496084">
          <w:marLeft w:val="1800"/>
          <w:marRight w:val="0"/>
          <w:marTop w:val="67"/>
          <w:marBottom w:val="0"/>
          <w:divBdr>
            <w:top w:val="none" w:sz="0" w:space="0" w:color="auto"/>
            <w:left w:val="none" w:sz="0" w:space="0" w:color="auto"/>
            <w:bottom w:val="none" w:sz="0" w:space="0" w:color="auto"/>
            <w:right w:val="none" w:sz="0" w:space="0" w:color="auto"/>
          </w:divBdr>
        </w:div>
        <w:div w:id="1502501555">
          <w:marLeft w:val="1166"/>
          <w:marRight w:val="0"/>
          <w:marTop w:val="86"/>
          <w:marBottom w:val="0"/>
          <w:divBdr>
            <w:top w:val="none" w:sz="0" w:space="0" w:color="auto"/>
            <w:left w:val="none" w:sz="0" w:space="0" w:color="auto"/>
            <w:bottom w:val="none" w:sz="0" w:space="0" w:color="auto"/>
            <w:right w:val="none" w:sz="0" w:space="0" w:color="auto"/>
          </w:divBdr>
        </w:div>
        <w:div w:id="1519737276">
          <w:marLeft w:val="1166"/>
          <w:marRight w:val="0"/>
          <w:marTop w:val="86"/>
          <w:marBottom w:val="0"/>
          <w:divBdr>
            <w:top w:val="none" w:sz="0" w:space="0" w:color="auto"/>
            <w:left w:val="none" w:sz="0" w:space="0" w:color="auto"/>
            <w:bottom w:val="none" w:sz="0" w:space="0" w:color="auto"/>
            <w:right w:val="none" w:sz="0" w:space="0" w:color="auto"/>
          </w:divBdr>
        </w:div>
        <w:div w:id="1599556469">
          <w:marLeft w:val="1166"/>
          <w:marRight w:val="0"/>
          <w:marTop w:val="86"/>
          <w:marBottom w:val="0"/>
          <w:divBdr>
            <w:top w:val="none" w:sz="0" w:space="0" w:color="auto"/>
            <w:left w:val="none" w:sz="0" w:space="0" w:color="auto"/>
            <w:bottom w:val="none" w:sz="0" w:space="0" w:color="auto"/>
            <w:right w:val="none" w:sz="0" w:space="0" w:color="auto"/>
          </w:divBdr>
        </w:div>
        <w:div w:id="1746684675">
          <w:marLeft w:val="1800"/>
          <w:marRight w:val="0"/>
          <w:marTop w:val="67"/>
          <w:marBottom w:val="0"/>
          <w:divBdr>
            <w:top w:val="none" w:sz="0" w:space="0" w:color="auto"/>
            <w:left w:val="none" w:sz="0" w:space="0" w:color="auto"/>
            <w:bottom w:val="none" w:sz="0" w:space="0" w:color="auto"/>
            <w:right w:val="none" w:sz="0" w:space="0" w:color="auto"/>
          </w:divBdr>
        </w:div>
        <w:div w:id="1885100167">
          <w:marLeft w:val="1800"/>
          <w:marRight w:val="0"/>
          <w:marTop w:val="67"/>
          <w:marBottom w:val="0"/>
          <w:divBdr>
            <w:top w:val="none" w:sz="0" w:space="0" w:color="auto"/>
            <w:left w:val="none" w:sz="0" w:space="0" w:color="auto"/>
            <w:bottom w:val="none" w:sz="0" w:space="0" w:color="auto"/>
            <w:right w:val="none" w:sz="0" w:space="0" w:color="auto"/>
          </w:divBdr>
        </w:div>
      </w:divsChild>
    </w:div>
    <w:div w:id="475218594">
      <w:bodyDiv w:val="1"/>
      <w:marLeft w:val="0"/>
      <w:marRight w:val="0"/>
      <w:marTop w:val="0"/>
      <w:marBottom w:val="0"/>
      <w:divBdr>
        <w:top w:val="none" w:sz="0" w:space="0" w:color="auto"/>
        <w:left w:val="none" w:sz="0" w:space="0" w:color="auto"/>
        <w:bottom w:val="none" w:sz="0" w:space="0" w:color="auto"/>
        <w:right w:val="none" w:sz="0" w:space="0" w:color="auto"/>
      </w:divBdr>
    </w:div>
    <w:div w:id="483280723">
      <w:bodyDiv w:val="1"/>
      <w:marLeft w:val="0"/>
      <w:marRight w:val="0"/>
      <w:marTop w:val="0"/>
      <w:marBottom w:val="0"/>
      <w:divBdr>
        <w:top w:val="none" w:sz="0" w:space="0" w:color="auto"/>
        <w:left w:val="none" w:sz="0" w:space="0" w:color="auto"/>
        <w:bottom w:val="none" w:sz="0" w:space="0" w:color="auto"/>
        <w:right w:val="none" w:sz="0" w:space="0" w:color="auto"/>
      </w:divBdr>
      <w:divsChild>
        <w:div w:id="267542660">
          <w:marLeft w:val="1166"/>
          <w:marRight w:val="0"/>
          <w:marTop w:val="77"/>
          <w:marBottom w:val="0"/>
          <w:divBdr>
            <w:top w:val="none" w:sz="0" w:space="0" w:color="auto"/>
            <w:left w:val="none" w:sz="0" w:space="0" w:color="auto"/>
            <w:bottom w:val="none" w:sz="0" w:space="0" w:color="auto"/>
            <w:right w:val="none" w:sz="0" w:space="0" w:color="auto"/>
          </w:divBdr>
        </w:div>
        <w:div w:id="942496090">
          <w:marLeft w:val="1166"/>
          <w:marRight w:val="0"/>
          <w:marTop w:val="77"/>
          <w:marBottom w:val="0"/>
          <w:divBdr>
            <w:top w:val="none" w:sz="0" w:space="0" w:color="auto"/>
            <w:left w:val="none" w:sz="0" w:space="0" w:color="auto"/>
            <w:bottom w:val="none" w:sz="0" w:space="0" w:color="auto"/>
            <w:right w:val="none" w:sz="0" w:space="0" w:color="auto"/>
          </w:divBdr>
        </w:div>
        <w:div w:id="1495292362">
          <w:marLeft w:val="1166"/>
          <w:marRight w:val="0"/>
          <w:marTop w:val="77"/>
          <w:marBottom w:val="0"/>
          <w:divBdr>
            <w:top w:val="none" w:sz="0" w:space="0" w:color="auto"/>
            <w:left w:val="none" w:sz="0" w:space="0" w:color="auto"/>
            <w:bottom w:val="none" w:sz="0" w:space="0" w:color="auto"/>
            <w:right w:val="none" w:sz="0" w:space="0" w:color="auto"/>
          </w:divBdr>
        </w:div>
        <w:div w:id="1851212635">
          <w:marLeft w:val="1166"/>
          <w:marRight w:val="0"/>
          <w:marTop w:val="77"/>
          <w:marBottom w:val="0"/>
          <w:divBdr>
            <w:top w:val="none" w:sz="0" w:space="0" w:color="auto"/>
            <w:left w:val="none" w:sz="0" w:space="0" w:color="auto"/>
            <w:bottom w:val="none" w:sz="0" w:space="0" w:color="auto"/>
            <w:right w:val="none" w:sz="0" w:space="0" w:color="auto"/>
          </w:divBdr>
        </w:div>
        <w:div w:id="1924754677">
          <w:marLeft w:val="1166"/>
          <w:marRight w:val="0"/>
          <w:marTop w:val="77"/>
          <w:marBottom w:val="0"/>
          <w:divBdr>
            <w:top w:val="none" w:sz="0" w:space="0" w:color="auto"/>
            <w:left w:val="none" w:sz="0" w:space="0" w:color="auto"/>
            <w:bottom w:val="none" w:sz="0" w:space="0" w:color="auto"/>
            <w:right w:val="none" w:sz="0" w:space="0" w:color="auto"/>
          </w:divBdr>
        </w:div>
      </w:divsChild>
    </w:div>
    <w:div w:id="514613926">
      <w:bodyDiv w:val="1"/>
      <w:marLeft w:val="0"/>
      <w:marRight w:val="0"/>
      <w:marTop w:val="0"/>
      <w:marBottom w:val="0"/>
      <w:divBdr>
        <w:top w:val="none" w:sz="0" w:space="0" w:color="auto"/>
        <w:left w:val="none" w:sz="0" w:space="0" w:color="auto"/>
        <w:bottom w:val="none" w:sz="0" w:space="0" w:color="auto"/>
        <w:right w:val="none" w:sz="0" w:space="0" w:color="auto"/>
      </w:divBdr>
      <w:divsChild>
        <w:div w:id="974408074">
          <w:marLeft w:val="547"/>
          <w:marRight w:val="0"/>
          <w:marTop w:val="86"/>
          <w:marBottom w:val="0"/>
          <w:divBdr>
            <w:top w:val="none" w:sz="0" w:space="0" w:color="auto"/>
            <w:left w:val="none" w:sz="0" w:space="0" w:color="auto"/>
            <w:bottom w:val="none" w:sz="0" w:space="0" w:color="auto"/>
            <w:right w:val="none" w:sz="0" w:space="0" w:color="auto"/>
          </w:divBdr>
        </w:div>
        <w:div w:id="1017777011">
          <w:marLeft w:val="1166"/>
          <w:marRight w:val="0"/>
          <w:marTop w:val="77"/>
          <w:marBottom w:val="0"/>
          <w:divBdr>
            <w:top w:val="none" w:sz="0" w:space="0" w:color="auto"/>
            <w:left w:val="none" w:sz="0" w:space="0" w:color="auto"/>
            <w:bottom w:val="none" w:sz="0" w:space="0" w:color="auto"/>
            <w:right w:val="none" w:sz="0" w:space="0" w:color="auto"/>
          </w:divBdr>
        </w:div>
        <w:div w:id="1304845798">
          <w:marLeft w:val="547"/>
          <w:marRight w:val="0"/>
          <w:marTop w:val="86"/>
          <w:marBottom w:val="0"/>
          <w:divBdr>
            <w:top w:val="none" w:sz="0" w:space="0" w:color="auto"/>
            <w:left w:val="none" w:sz="0" w:space="0" w:color="auto"/>
            <w:bottom w:val="none" w:sz="0" w:space="0" w:color="auto"/>
            <w:right w:val="none" w:sz="0" w:space="0" w:color="auto"/>
          </w:divBdr>
        </w:div>
        <w:div w:id="1335573078">
          <w:marLeft w:val="1166"/>
          <w:marRight w:val="0"/>
          <w:marTop w:val="77"/>
          <w:marBottom w:val="0"/>
          <w:divBdr>
            <w:top w:val="none" w:sz="0" w:space="0" w:color="auto"/>
            <w:left w:val="none" w:sz="0" w:space="0" w:color="auto"/>
            <w:bottom w:val="none" w:sz="0" w:space="0" w:color="auto"/>
            <w:right w:val="none" w:sz="0" w:space="0" w:color="auto"/>
          </w:divBdr>
        </w:div>
        <w:div w:id="1420443584">
          <w:marLeft w:val="1800"/>
          <w:marRight w:val="0"/>
          <w:marTop w:val="67"/>
          <w:marBottom w:val="0"/>
          <w:divBdr>
            <w:top w:val="none" w:sz="0" w:space="0" w:color="auto"/>
            <w:left w:val="none" w:sz="0" w:space="0" w:color="auto"/>
            <w:bottom w:val="none" w:sz="0" w:space="0" w:color="auto"/>
            <w:right w:val="none" w:sz="0" w:space="0" w:color="auto"/>
          </w:divBdr>
        </w:div>
        <w:div w:id="1569916997">
          <w:marLeft w:val="547"/>
          <w:marRight w:val="0"/>
          <w:marTop w:val="86"/>
          <w:marBottom w:val="0"/>
          <w:divBdr>
            <w:top w:val="none" w:sz="0" w:space="0" w:color="auto"/>
            <w:left w:val="none" w:sz="0" w:space="0" w:color="auto"/>
            <w:bottom w:val="none" w:sz="0" w:space="0" w:color="auto"/>
            <w:right w:val="none" w:sz="0" w:space="0" w:color="auto"/>
          </w:divBdr>
        </w:div>
        <w:div w:id="1576621405">
          <w:marLeft w:val="1166"/>
          <w:marRight w:val="0"/>
          <w:marTop w:val="77"/>
          <w:marBottom w:val="0"/>
          <w:divBdr>
            <w:top w:val="none" w:sz="0" w:space="0" w:color="auto"/>
            <w:left w:val="none" w:sz="0" w:space="0" w:color="auto"/>
            <w:bottom w:val="none" w:sz="0" w:space="0" w:color="auto"/>
            <w:right w:val="none" w:sz="0" w:space="0" w:color="auto"/>
          </w:divBdr>
        </w:div>
        <w:div w:id="1713194078">
          <w:marLeft w:val="1166"/>
          <w:marRight w:val="0"/>
          <w:marTop w:val="77"/>
          <w:marBottom w:val="0"/>
          <w:divBdr>
            <w:top w:val="none" w:sz="0" w:space="0" w:color="auto"/>
            <w:left w:val="none" w:sz="0" w:space="0" w:color="auto"/>
            <w:bottom w:val="none" w:sz="0" w:space="0" w:color="auto"/>
            <w:right w:val="none" w:sz="0" w:space="0" w:color="auto"/>
          </w:divBdr>
        </w:div>
        <w:div w:id="1752236989">
          <w:marLeft w:val="1166"/>
          <w:marRight w:val="0"/>
          <w:marTop w:val="77"/>
          <w:marBottom w:val="0"/>
          <w:divBdr>
            <w:top w:val="none" w:sz="0" w:space="0" w:color="auto"/>
            <w:left w:val="none" w:sz="0" w:space="0" w:color="auto"/>
            <w:bottom w:val="none" w:sz="0" w:space="0" w:color="auto"/>
            <w:right w:val="none" w:sz="0" w:space="0" w:color="auto"/>
          </w:divBdr>
        </w:div>
        <w:div w:id="1756437068">
          <w:marLeft w:val="1166"/>
          <w:marRight w:val="0"/>
          <w:marTop w:val="77"/>
          <w:marBottom w:val="0"/>
          <w:divBdr>
            <w:top w:val="none" w:sz="0" w:space="0" w:color="auto"/>
            <w:left w:val="none" w:sz="0" w:space="0" w:color="auto"/>
            <w:bottom w:val="none" w:sz="0" w:space="0" w:color="auto"/>
            <w:right w:val="none" w:sz="0" w:space="0" w:color="auto"/>
          </w:divBdr>
        </w:div>
        <w:div w:id="1888030887">
          <w:marLeft w:val="1800"/>
          <w:marRight w:val="0"/>
          <w:marTop w:val="67"/>
          <w:marBottom w:val="0"/>
          <w:divBdr>
            <w:top w:val="none" w:sz="0" w:space="0" w:color="auto"/>
            <w:left w:val="none" w:sz="0" w:space="0" w:color="auto"/>
            <w:bottom w:val="none" w:sz="0" w:space="0" w:color="auto"/>
            <w:right w:val="none" w:sz="0" w:space="0" w:color="auto"/>
          </w:divBdr>
        </w:div>
      </w:divsChild>
    </w:div>
    <w:div w:id="519199849">
      <w:bodyDiv w:val="1"/>
      <w:marLeft w:val="0"/>
      <w:marRight w:val="0"/>
      <w:marTop w:val="0"/>
      <w:marBottom w:val="0"/>
      <w:divBdr>
        <w:top w:val="none" w:sz="0" w:space="0" w:color="auto"/>
        <w:left w:val="none" w:sz="0" w:space="0" w:color="auto"/>
        <w:bottom w:val="none" w:sz="0" w:space="0" w:color="auto"/>
        <w:right w:val="none" w:sz="0" w:space="0" w:color="auto"/>
      </w:divBdr>
    </w:div>
    <w:div w:id="520633351">
      <w:bodyDiv w:val="1"/>
      <w:marLeft w:val="0"/>
      <w:marRight w:val="0"/>
      <w:marTop w:val="0"/>
      <w:marBottom w:val="0"/>
      <w:divBdr>
        <w:top w:val="none" w:sz="0" w:space="0" w:color="auto"/>
        <w:left w:val="none" w:sz="0" w:space="0" w:color="auto"/>
        <w:bottom w:val="none" w:sz="0" w:space="0" w:color="auto"/>
        <w:right w:val="none" w:sz="0" w:space="0" w:color="auto"/>
      </w:divBdr>
    </w:div>
    <w:div w:id="573004205">
      <w:bodyDiv w:val="1"/>
      <w:marLeft w:val="0"/>
      <w:marRight w:val="0"/>
      <w:marTop w:val="0"/>
      <w:marBottom w:val="0"/>
      <w:divBdr>
        <w:top w:val="none" w:sz="0" w:space="0" w:color="auto"/>
        <w:left w:val="none" w:sz="0" w:space="0" w:color="auto"/>
        <w:bottom w:val="none" w:sz="0" w:space="0" w:color="auto"/>
        <w:right w:val="none" w:sz="0" w:space="0" w:color="auto"/>
      </w:divBdr>
      <w:divsChild>
        <w:div w:id="1781952694">
          <w:marLeft w:val="0"/>
          <w:marRight w:val="0"/>
          <w:marTop w:val="0"/>
          <w:marBottom w:val="0"/>
          <w:divBdr>
            <w:top w:val="none" w:sz="0" w:space="0" w:color="auto"/>
            <w:left w:val="none" w:sz="0" w:space="0" w:color="auto"/>
            <w:bottom w:val="none" w:sz="0" w:space="0" w:color="auto"/>
            <w:right w:val="none" w:sz="0" w:space="0" w:color="auto"/>
          </w:divBdr>
          <w:divsChild>
            <w:div w:id="210769316">
              <w:marLeft w:val="0"/>
              <w:marRight w:val="0"/>
              <w:marTop w:val="0"/>
              <w:marBottom w:val="0"/>
              <w:divBdr>
                <w:top w:val="none" w:sz="0" w:space="0" w:color="auto"/>
                <w:left w:val="none" w:sz="0" w:space="0" w:color="auto"/>
                <w:bottom w:val="none" w:sz="0" w:space="0" w:color="auto"/>
                <w:right w:val="none" w:sz="0" w:space="0" w:color="auto"/>
              </w:divBdr>
            </w:div>
            <w:div w:id="408892539">
              <w:marLeft w:val="0"/>
              <w:marRight w:val="0"/>
              <w:marTop w:val="0"/>
              <w:marBottom w:val="0"/>
              <w:divBdr>
                <w:top w:val="none" w:sz="0" w:space="0" w:color="auto"/>
                <w:left w:val="none" w:sz="0" w:space="0" w:color="auto"/>
                <w:bottom w:val="none" w:sz="0" w:space="0" w:color="auto"/>
                <w:right w:val="none" w:sz="0" w:space="0" w:color="auto"/>
              </w:divBdr>
            </w:div>
            <w:div w:id="492333638">
              <w:marLeft w:val="0"/>
              <w:marRight w:val="0"/>
              <w:marTop w:val="0"/>
              <w:marBottom w:val="0"/>
              <w:divBdr>
                <w:top w:val="none" w:sz="0" w:space="0" w:color="auto"/>
                <w:left w:val="none" w:sz="0" w:space="0" w:color="auto"/>
                <w:bottom w:val="none" w:sz="0" w:space="0" w:color="auto"/>
                <w:right w:val="none" w:sz="0" w:space="0" w:color="auto"/>
              </w:divBdr>
            </w:div>
            <w:div w:id="718019296">
              <w:marLeft w:val="0"/>
              <w:marRight w:val="0"/>
              <w:marTop w:val="0"/>
              <w:marBottom w:val="0"/>
              <w:divBdr>
                <w:top w:val="none" w:sz="0" w:space="0" w:color="auto"/>
                <w:left w:val="none" w:sz="0" w:space="0" w:color="auto"/>
                <w:bottom w:val="none" w:sz="0" w:space="0" w:color="auto"/>
                <w:right w:val="none" w:sz="0" w:space="0" w:color="auto"/>
              </w:divBdr>
            </w:div>
            <w:div w:id="854615270">
              <w:marLeft w:val="0"/>
              <w:marRight w:val="0"/>
              <w:marTop w:val="0"/>
              <w:marBottom w:val="0"/>
              <w:divBdr>
                <w:top w:val="none" w:sz="0" w:space="0" w:color="auto"/>
                <w:left w:val="none" w:sz="0" w:space="0" w:color="auto"/>
                <w:bottom w:val="none" w:sz="0" w:space="0" w:color="auto"/>
                <w:right w:val="none" w:sz="0" w:space="0" w:color="auto"/>
              </w:divBdr>
            </w:div>
            <w:div w:id="924997271">
              <w:marLeft w:val="0"/>
              <w:marRight w:val="0"/>
              <w:marTop w:val="0"/>
              <w:marBottom w:val="0"/>
              <w:divBdr>
                <w:top w:val="none" w:sz="0" w:space="0" w:color="auto"/>
                <w:left w:val="none" w:sz="0" w:space="0" w:color="auto"/>
                <w:bottom w:val="none" w:sz="0" w:space="0" w:color="auto"/>
                <w:right w:val="none" w:sz="0" w:space="0" w:color="auto"/>
              </w:divBdr>
            </w:div>
            <w:div w:id="1727332807">
              <w:marLeft w:val="0"/>
              <w:marRight w:val="0"/>
              <w:marTop w:val="0"/>
              <w:marBottom w:val="0"/>
              <w:divBdr>
                <w:top w:val="none" w:sz="0" w:space="0" w:color="auto"/>
                <w:left w:val="none" w:sz="0" w:space="0" w:color="auto"/>
                <w:bottom w:val="none" w:sz="0" w:space="0" w:color="auto"/>
                <w:right w:val="none" w:sz="0" w:space="0" w:color="auto"/>
              </w:divBdr>
            </w:div>
            <w:div w:id="1753699917">
              <w:marLeft w:val="0"/>
              <w:marRight w:val="0"/>
              <w:marTop w:val="0"/>
              <w:marBottom w:val="0"/>
              <w:divBdr>
                <w:top w:val="none" w:sz="0" w:space="0" w:color="auto"/>
                <w:left w:val="none" w:sz="0" w:space="0" w:color="auto"/>
                <w:bottom w:val="none" w:sz="0" w:space="0" w:color="auto"/>
                <w:right w:val="none" w:sz="0" w:space="0" w:color="auto"/>
              </w:divBdr>
            </w:div>
            <w:div w:id="1957829263">
              <w:marLeft w:val="0"/>
              <w:marRight w:val="0"/>
              <w:marTop w:val="0"/>
              <w:marBottom w:val="0"/>
              <w:divBdr>
                <w:top w:val="none" w:sz="0" w:space="0" w:color="auto"/>
                <w:left w:val="none" w:sz="0" w:space="0" w:color="auto"/>
                <w:bottom w:val="none" w:sz="0" w:space="0" w:color="auto"/>
                <w:right w:val="none" w:sz="0" w:space="0" w:color="auto"/>
              </w:divBdr>
            </w:div>
            <w:div w:id="2049723009">
              <w:marLeft w:val="0"/>
              <w:marRight w:val="0"/>
              <w:marTop w:val="0"/>
              <w:marBottom w:val="0"/>
              <w:divBdr>
                <w:top w:val="none" w:sz="0" w:space="0" w:color="auto"/>
                <w:left w:val="none" w:sz="0" w:space="0" w:color="auto"/>
                <w:bottom w:val="none" w:sz="0" w:space="0" w:color="auto"/>
                <w:right w:val="none" w:sz="0" w:space="0" w:color="auto"/>
              </w:divBdr>
            </w:div>
            <w:div w:id="2078237526">
              <w:marLeft w:val="0"/>
              <w:marRight w:val="0"/>
              <w:marTop w:val="0"/>
              <w:marBottom w:val="0"/>
              <w:divBdr>
                <w:top w:val="none" w:sz="0" w:space="0" w:color="auto"/>
                <w:left w:val="none" w:sz="0" w:space="0" w:color="auto"/>
                <w:bottom w:val="none" w:sz="0" w:space="0" w:color="auto"/>
                <w:right w:val="none" w:sz="0" w:space="0" w:color="auto"/>
              </w:divBdr>
            </w:div>
            <w:div w:id="20932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2341">
      <w:bodyDiv w:val="1"/>
      <w:marLeft w:val="0"/>
      <w:marRight w:val="0"/>
      <w:marTop w:val="0"/>
      <w:marBottom w:val="0"/>
      <w:divBdr>
        <w:top w:val="none" w:sz="0" w:space="0" w:color="auto"/>
        <w:left w:val="none" w:sz="0" w:space="0" w:color="auto"/>
        <w:bottom w:val="none" w:sz="0" w:space="0" w:color="auto"/>
        <w:right w:val="none" w:sz="0" w:space="0" w:color="auto"/>
      </w:divBdr>
      <w:divsChild>
        <w:div w:id="786118507">
          <w:marLeft w:val="0"/>
          <w:marRight w:val="0"/>
          <w:marTop w:val="0"/>
          <w:marBottom w:val="0"/>
          <w:divBdr>
            <w:top w:val="none" w:sz="0" w:space="0" w:color="auto"/>
            <w:left w:val="none" w:sz="0" w:space="0" w:color="auto"/>
            <w:bottom w:val="none" w:sz="0" w:space="0" w:color="auto"/>
            <w:right w:val="none" w:sz="0" w:space="0" w:color="auto"/>
          </w:divBdr>
          <w:divsChild>
            <w:div w:id="67655360">
              <w:marLeft w:val="0"/>
              <w:marRight w:val="0"/>
              <w:marTop w:val="0"/>
              <w:marBottom w:val="0"/>
              <w:divBdr>
                <w:top w:val="none" w:sz="0" w:space="0" w:color="auto"/>
                <w:left w:val="none" w:sz="0" w:space="0" w:color="auto"/>
                <w:bottom w:val="none" w:sz="0" w:space="0" w:color="auto"/>
                <w:right w:val="none" w:sz="0" w:space="0" w:color="auto"/>
              </w:divBdr>
            </w:div>
            <w:div w:id="162207999">
              <w:marLeft w:val="0"/>
              <w:marRight w:val="0"/>
              <w:marTop w:val="0"/>
              <w:marBottom w:val="0"/>
              <w:divBdr>
                <w:top w:val="none" w:sz="0" w:space="0" w:color="auto"/>
                <w:left w:val="none" w:sz="0" w:space="0" w:color="auto"/>
                <w:bottom w:val="none" w:sz="0" w:space="0" w:color="auto"/>
                <w:right w:val="none" w:sz="0" w:space="0" w:color="auto"/>
              </w:divBdr>
            </w:div>
            <w:div w:id="345447424">
              <w:marLeft w:val="0"/>
              <w:marRight w:val="0"/>
              <w:marTop w:val="0"/>
              <w:marBottom w:val="0"/>
              <w:divBdr>
                <w:top w:val="none" w:sz="0" w:space="0" w:color="auto"/>
                <w:left w:val="none" w:sz="0" w:space="0" w:color="auto"/>
                <w:bottom w:val="none" w:sz="0" w:space="0" w:color="auto"/>
                <w:right w:val="none" w:sz="0" w:space="0" w:color="auto"/>
              </w:divBdr>
            </w:div>
            <w:div w:id="1140533997">
              <w:marLeft w:val="0"/>
              <w:marRight w:val="0"/>
              <w:marTop w:val="0"/>
              <w:marBottom w:val="0"/>
              <w:divBdr>
                <w:top w:val="none" w:sz="0" w:space="0" w:color="auto"/>
                <w:left w:val="none" w:sz="0" w:space="0" w:color="auto"/>
                <w:bottom w:val="none" w:sz="0" w:space="0" w:color="auto"/>
                <w:right w:val="none" w:sz="0" w:space="0" w:color="auto"/>
              </w:divBdr>
            </w:div>
            <w:div w:id="1183862356">
              <w:marLeft w:val="0"/>
              <w:marRight w:val="0"/>
              <w:marTop w:val="0"/>
              <w:marBottom w:val="0"/>
              <w:divBdr>
                <w:top w:val="none" w:sz="0" w:space="0" w:color="auto"/>
                <w:left w:val="none" w:sz="0" w:space="0" w:color="auto"/>
                <w:bottom w:val="none" w:sz="0" w:space="0" w:color="auto"/>
                <w:right w:val="none" w:sz="0" w:space="0" w:color="auto"/>
              </w:divBdr>
            </w:div>
            <w:div w:id="1700428866">
              <w:marLeft w:val="0"/>
              <w:marRight w:val="0"/>
              <w:marTop w:val="0"/>
              <w:marBottom w:val="0"/>
              <w:divBdr>
                <w:top w:val="none" w:sz="0" w:space="0" w:color="auto"/>
                <w:left w:val="none" w:sz="0" w:space="0" w:color="auto"/>
                <w:bottom w:val="none" w:sz="0" w:space="0" w:color="auto"/>
                <w:right w:val="none" w:sz="0" w:space="0" w:color="auto"/>
              </w:divBdr>
            </w:div>
            <w:div w:id="1786581187">
              <w:marLeft w:val="0"/>
              <w:marRight w:val="0"/>
              <w:marTop w:val="0"/>
              <w:marBottom w:val="0"/>
              <w:divBdr>
                <w:top w:val="none" w:sz="0" w:space="0" w:color="auto"/>
                <w:left w:val="none" w:sz="0" w:space="0" w:color="auto"/>
                <w:bottom w:val="none" w:sz="0" w:space="0" w:color="auto"/>
                <w:right w:val="none" w:sz="0" w:space="0" w:color="auto"/>
              </w:divBdr>
            </w:div>
            <w:div w:id="2084259338">
              <w:marLeft w:val="0"/>
              <w:marRight w:val="0"/>
              <w:marTop w:val="0"/>
              <w:marBottom w:val="0"/>
              <w:divBdr>
                <w:top w:val="none" w:sz="0" w:space="0" w:color="auto"/>
                <w:left w:val="none" w:sz="0" w:space="0" w:color="auto"/>
                <w:bottom w:val="none" w:sz="0" w:space="0" w:color="auto"/>
                <w:right w:val="none" w:sz="0" w:space="0" w:color="auto"/>
              </w:divBdr>
            </w:div>
            <w:div w:id="2119837551">
              <w:marLeft w:val="0"/>
              <w:marRight w:val="0"/>
              <w:marTop w:val="0"/>
              <w:marBottom w:val="0"/>
              <w:divBdr>
                <w:top w:val="none" w:sz="0" w:space="0" w:color="auto"/>
                <w:left w:val="none" w:sz="0" w:space="0" w:color="auto"/>
                <w:bottom w:val="none" w:sz="0" w:space="0" w:color="auto"/>
                <w:right w:val="none" w:sz="0" w:space="0" w:color="auto"/>
              </w:divBdr>
            </w:div>
            <w:div w:id="21355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8675">
      <w:bodyDiv w:val="1"/>
      <w:marLeft w:val="0"/>
      <w:marRight w:val="0"/>
      <w:marTop w:val="0"/>
      <w:marBottom w:val="0"/>
      <w:divBdr>
        <w:top w:val="none" w:sz="0" w:space="0" w:color="auto"/>
        <w:left w:val="none" w:sz="0" w:space="0" w:color="auto"/>
        <w:bottom w:val="none" w:sz="0" w:space="0" w:color="auto"/>
        <w:right w:val="none" w:sz="0" w:space="0" w:color="auto"/>
      </w:divBdr>
    </w:div>
    <w:div w:id="590511134">
      <w:bodyDiv w:val="1"/>
      <w:marLeft w:val="0"/>
      <w:marRight w:val="0"/>
      <w:marTop w:val="0"/>
      <w:marBottom w:val="0"/>
      <w:divBdr>
        <w:top w:val="none" w:sz="0" w:space="0" w:color="auto"/>
        <w:left w:val="none" w:sz="0" w:space="0" w:color="auto"/>
        <w:bottom w:val="none" w:sz="0" w:space="0" w:color="auto"/>
        <w:right w:val="none" w:sz="0" w:space="0" w:color="auto"/>
      </w:divBdr>
    </w:div>
    <w:div w:id="600068415">
      <w:bodyDiv w:val="1"/>
      <w:marLeft w:val="0"/>
      <w:marRight w:val="0"/>
      <w:marTop w:val="0"/>
      <w:marBottom w:val="0"/>
      <w:divBdr>
        <w:top w:val="none" w:sz="0" w:space="0" w:color="auto"/>
        <w:left w:val="none" w:sz="0" w:space="0" w:color="auto"/>
        <w:bottom w:val="none" w:sz="0" w:space="0" w:color="auto"/>
        <w:right w:val="none" w:sz="0" w:space="0" w:color="auto"/>
      </w:divBdr>
    </w:div>
    <w:div w:id="617295710">
      <w:bodyDiv w:val="1"/>
      <w:marLeft w:val="0"/>
      <w:marRight w:val="0"/>
      <w:marTop w:val="0"/>
      <w:marBottom w:val="0"/>
      <w:divBdr>
        <w:top w:val="none" w:sz="0" w:space="0" w:color="auto"/>
        <w:left w:val="none" w:sz="0" w:space="0" w:color="auto"/>
        <w:bottom w:val="none" w:sz="0" w:space="0" w:color="auto"/>
        <w:right w:val="none" w:sz="0" w:space="0" w:color="auto"/>
      </w:divBdr>
    </w:div>
    <w:div w:id="632515667">
      <w:bodyDiv w:val="1"/>
      <w:marLeft w:val="0"/>
      <w:marRight w:val="0"/>
      <w:marTop w:val="0"/>
      <w:marBottom w:val="0"/>
      <w:divBdr>
        <w:top w:val="none" w:sz="0" w:space="0" w:color="auto"/>
        <w:left w:val="none" w:sz="0" w:space="0" w:color="auto"/>
        <w:bottom w:val="none" w:sz="0" w:space="0" w:color="auto"/>
        <w:right w:val="none" w:sz="0" w:space="0" w:color="auto"/>
      </w:divBdr>
    </w:div>
    <w:div w:id="649940619">
      <w:bodyDiv w:val="1"/>
      <w:marLeft w:val="0"/>
      <w:marRight w:val="0"/>
      <w:marTop w:val="0"/>
      <w:marBottom w:val="0"/>
      <w:divBdr>
        <w:top w:val="none" w:sz="0" w:space="0" w:color="auto"/>
        <w:left w:val="none" w:sz="0" w:space="0" w:color="auto"/>
        <w:bottom w:val="none" w:sz="0" w:space="0" w:color="auto"/>
        <w:right w:val="none" w:sz="0" w:space="0" w:color="auto"/>
      </w:divBdr>
    </w:div>
    <w:div w:id="772439845">
      <w:bodyDiv w:val="1"/>
      <w:marLeft w:val="0"/>
      <w:marRight w:val="0"/>
      <w:marTop w:val="0"/>
      <w:marBottom w:val="0"/>
      <w:divBdr>
        <w:top w:val="none" w:sz="0" w:space="0" w:color="auto"/>
        <w:left w:val="none" w:sz="0" w:space="0" w:color="auto"/>
        <w:bottom w:val="none" w:sz="0" w:space="0" w:color="auto"/>
        <w:right w:val="none" w:sz="0" w:space="0" w:color="auto"/>
      </w:divBdr>
    </w:div>
    <w:div w:id="779573726">
      <w:bodyDiv w:val="1"/>
      <w:marLeft w:val="0"/>
      <w:marRight w:val="0"/>
      <w:marTop w:val="0"/>
      <w:marBottom w:val="0"/>
      <w:divBdr>
        <w:top w:val="none" w:sz="0" w:space="0" w:color="auto"/>
        <w:left w:val="none" w:sz="0" w:space="0" w:color="auto"/>
        <w:bottom w:val="none" w:sz="0" w:space="0" w:color="auto"/>
        <w:right w:val="none" w:sz="0" w:space="0" w:color="auto"/>
      </w:divBdr>
      <w:divsChild>
        <w:div w:id="81295234">
          <w:marLeft w:val="547"/>
          <w:marRight w:val="0"/>
          <w:marTop w:val="86"/>
          <w:marBottom w:val="0"/>
          <w:divBdr>
            <w:top w:val="none" w:sz="0" w:space="0" w:color="auto"/>
            <w:left w:val="none" w:sz="0" w:space="0" w:color="auto"/>
            <w:bottom w:val="none" w:sz="0" w:space="0" w:color="auto"/>
            <w:right w:val="none" w:sz="0" w:space="0" w:color="auto"/>
          </w:divBdr>
        </w:div>
        <w:div w:id="114911321">
          <w:marLeft w:val="1800"/>
          <w:marRight w:val="0"/>
          <w:marTop w:val="67"/>
          <w:marBottom w:val="0"/>
          <w:divBdr>
            <w:top w:val="none" w:sz="0" w:space="0" w:color="auto"/>
            <w:left w:val="none" w:sz="0" w:space="0" w:color="auto"/>
            <w:bottom w:val="none" w:sz="0" w:space="0" w:color="auto"/>
            <w:right w:val="none" w:sz="0" w:space="0" w:color="auto"/>
          </w:divBdr>
        </w:div>
        <w:div w:id="230115804">
          <w:marLeft w:val="1800"/>
          <w:marRight w:val="0"/>
          <w:marTop w:val="67"/>
          <w:marBottom w:val="0"/>
          <w:divBdr>
            <w:top w:val="none" w:sz="0" w:space="0" w:color="auto"/>
            <w:left w:val="none" w:sz="0" w:space="0" w:color="auto"/>
            <w:bottom w:val="none" w:sz="0" w:space="0" w:color="auto"/>
            <w:right w:val="none" w:sz="0" w:space="0" w:color="auto"/>
          </w:divBdr>
        </w:div>
        <w:div w:id="246961717">
          <w:marLeft w:val="1166"/>
          <w:marRight w:val="0"/>
          <w:marTop w:val="77"/>
          <w:marBottom w:val="0"/>
          <w:divBdr>
            <w:top w:val="none" w:sz="0" w:space="0" w:color="auto"/>
            <w:left w:val="none" w:sz="0" w:space="0" w:color="auto"/>
            <w:bottom w:val="none" w:sz="0" w:space="0" w:color="auto"/>
            <w:right w:val="none" w:sz="0" w:space="0" w:color="auto"/>
          </w:divBdr>
        </w:div>
        <w:div w:id="596132709">
          <w:marLeft w:val="1800"/>
          <w:marRight w:val="0"/>
          <w:marTop w:val="67"/>
          <w:marBottom w:val="0"/>
          <w:divBdr>
            <w:top w:val="none" w:sz="0" w:space="0" w:color="auto"/>
            <w:left w:val="none" w:sz="0" w:space="0" w:color="auto"/>
            <w:bottom w:val="none" w:sz="0" w:space="0" w:color="auto"/>
            <w:right w:val="none" w:sz="0" w:space="0" w:color="auto"/>
          </w:divBdr>
        </w:div>
        <w:div w:id="878323145">
          <w:marLeft w:val="1800"/>
          <w:marRight w:val="0"/>
          <w:marTop w:val="67"/>
          <w:marBottom w:val="0"/>
          <w:divBdr>
            <w:top w:val="none" w:sz="0" w:space="0" w:color="auto"/>
            <w:left w:val="none" w:sz="0" w:space="0" w:color="auto"/>
            <w:bottom w:val="none" w:sz="0" w:space="0" w:color="auto"/>
            <w:right w:val="none" w:sz="0" w:space="0" w:color="auto"/>
          </w:divBdr>
        </w:div>
        <w:div w:id="1057435688">
          <w:marLeft w:val="1166"/>
          <w:marRight w:val="0"/>
          <w:marTop w:val="77"/>
          <w:marBottom w:val="0"/>
          <w:divBdr>
            <w:top w:val="none" w:sz="0" w:space="0" w:color="auto"/>
            <w:left w:val="none" w:sz="0" w:space="0" w:color="auto"/>
            <w:bottom w:val="none" w:sz="0" w:space="0" w:color="auto"/>
            <w:right w:val="none" w:sz="0" w:space="0" w:color="auto"/>
          </w:divBdr>
        </w:div>
        <w:div w:id="1196311234">
          <w:marLeft w:val="1166"/>
          <w:marRight w:val="0"/>
          <w:marTop w:val="77"/>
          <w:marBottom w:val="0"/>
          <w:divBdr>
            <w:top w:val="none" w:sz="0" w:space="0" w:color="auto"/>
            <w:left w:val="none" w:sz="0" w:space="0" w:color="auto"/>
            <w:bottom w:val="none" w:sz="0" w:space="0" w:color="auto"/>
            <w:right w:val="none" w:sz="0" w:space="0" w:color="auto"/>
          </w:divBdr>
        </w:div>
        <w:div w:id="1571233026">
          <w:marLeft w:val="547"/>
          <w:marRight w:val="0"/>
          <w:marTop w:val="86"/>
          <w:marBottom w:val="0"/>
          <w:divBdr>
            <w:top w:val="none" w:sz="0" w:space="0" w:color="auto"/>
            <w:left w:val="none" w:sz="0" w:space="0" w:color="auto"/>
            <w:bottom w:val="none" w:sz="0" w:space="0" w:color="auto"/>
            <w:right w:val="none" w:sz="0" w:space="0" w:color="auto"/>
          </w:divBdr>
        </w:div>
        <w:div w:id="1986928877">
          <w:marLeft w:val="1166"/>
          <w:marRight w:val="0"/>
          <w:marTop w:val="77"/>
          <w:marBottom w:val="0"/>
          <w:divBdr>
            <w:top w:val="none" w:sz="0" w:space="0" w:color="auto"/>
            <w:left w:val="none" w:sz="0" w:space="0" w:color="auto"/>
            <w:bottom w:val="none" w:sz="0" w:space="0" w:color="auto"/>
            <w:right w:val="none" w:sz="0" w:space="0" w:color="auto"/>
          </w:divBdr>
        </w:div>
      </w:divsChild>
    </w:div>
    <w:div w:id="807434557">
      <w:bodyDiv w:val="1"/>
      <w:marLeft w:val="0"/>
      <w:marRight w:val="0"/>
      <w:marTop w:val="0"/>
      <w:marBottom w:val="0"/>
      <w:divBdr>
        <w:top w:val="none" w:sz="0" w:space="0" w:color="auto"/>
        <w:left w:val="none" w:sz="0" w:space="0" w:color="auto"/>
        <w:bottom w:val="none" w:sz="0" w:space="0" w:color="auto"/>
        <w:right w:val="none" w:sz="0" w:space="0" w:color="auto"/>
      </w:divBdr>
    </w:div>
    <w:div w:id="822237954">
      <w:bodyDiv w:val="1"/>
      <w:marLeft w:val="0"/>
      <w:marRight w:val="0"/>
      <w:marTop w:val="0"/>
      <w:marBottom w:val="0"/>
      <w:divBdr>
        <w:top w:val="none" w:sz="0" w:space="0" w:color="auto"/>
        <w:left w:val="none" w:sz="0" w:space="0" w:color="auto"/>
        <w:bottom w:val="none" w:sz="0" w:space="0" w:color="auto"/>
        <w:right w:val="none" w:sz="0" w:space="0" w:color="auto"/>
      </w:divBdr>
      <w:divsChild>
        <w:div w:id="237790626">
          <w:marLeft w:val="0"/>
          <w:marRight w:val="0"/>
          <w:marTop w:val="0"/>
          <w:marBottom w:val="0"/>
          <w:divBdr>
            <w:top w:val="none" w:sz="0" w:space="0" w:color="auto"/>
            <w:left w:val="none" w:sz="0" w:space="0" w:color="auto"/>
            <w:bottom w:val="none" w:sz="0" w:space="0" w:color="auto"/>
            <w:right w:val="none" w:sz="0" w:space="0" w:color="auto"/>
          </w:divBdr>
          <w:divsChild>
            <w:div w:id="1319265547">
              <w:marLeft w:val="0"/>
              <w:marRight w:val="0"/>
              <w:marTop w:val="0"/>
              <w:marBottom w:val="0"/>
              <w:divBdr>
                <w:top w:val="none" w:sz="0" w:space="0" w:color="auto"/>
                <w:left w:val="none" w:sz="0" w:space="0" w:color="auto"/>
                <w:bottom w:val="none" w:sz="0" w:space="0" w:color="auto"/>
                <w:right w:val="none" w:sz="0" w:space="0" w:color="auto"/>
              </w:divBdr>
              <w:divsChild>
                <w:div w:id="1618638181">
                  <w:marLeft w:val="0"/>
                  <w:marRight w:val="0"/>
                  <w:marTop w:val="0"/>
                  <w:marBottom w:val="0"/>
                  <w:divBdr>
                    <w:top w:val="none" w:sz="0" w:space="0" w:color="auto"/>
                    <w:left w:val="none" w:sz="0" w:space="0" w:color="auto"/>
                    <w:bottom w:val="none" w:sz="0" w:space="0" w:color="auto"/>
                    <w:right w:val="none" w:sz="0" w:space="0" w:color="auto"/>
                  </w:divBdr>
                  <w:divsChild>
                    <w:div w:id="19290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31685">
      <w:bodyDiv w:val="1"/>
      <w:marLeft w:val="0"/>
      <w:marRight w:val="0"/>
      <w:marTop w:val="0"/>
      <w:marBottom w:val="0"/>
      <w:divBdr>
        <w:top w:val="none" w:sz="0" w:space="0" w:color="auto"/>
        <w:left w:val="none" w:sz="0" w:space="0" w:color="auto"/>
        <w:bottom w:val="none" w:sz="0" w:space="0" w:color="auto"/>
        <w:right w:val="none" w:sz="0" w:space="0" w:color="auto"/>
      </w:divBdr>
    </w:div>
    <w:div w:id="862285382">
      <w:bodyDiv w:val="1"/>
      <w:marLeft w:val="0"/>
      <w:marRight w:val="0"/>
      <w:marTop w:val="0"/>
      <w:marBottom w:val="0"/>
      <w:divBdr>
        <w:top w:val="none" w:sz="0" w:space="0" w:color="auto"/>
        <w:left w:val="none" w:sz="0" w:space="0" w:color="auto"/>
        <w:bottom w:val="none" w:sz="0" w:space="0" w:color="auto"/>
        <w:right w:val="none" w:sz="0" w:space="0" w:color="auto"/>
      </w:divBdr>
      <w:divsChild>
        <w:div w:id="1641568046">
          <w:marLeft w:val="0"/>
          <w:marRight w:val="0"/>
          <w:marTop w:val="0"/>
          <w:marBottom w:val="0"/>
          <w:divBdr>
            <w:top w:val="none" w:sz="0" w:space="0" w:color="auto"/>
            <w:left w:val="none" w:sz="0" w:space="0" w:color="auto"/>
            <w:bottom w:val="none" w:sz="0" w:space="0" w:color="auto"/>
            <w:right w:val="none" w:sz="0" w:space="0" w:color="auto"/>
          </w:divBdr>
          <w:divsChild>
            <w:div w:id="462116663">
              <w:marLeft w:val="0"/>
              <w:marRight w:val="0"/>
              <w:marTop w:val="0"/>
              <w:marBottom w:val="0"/>
              <w:divBdr>
                <w:top w:val="none" w:sz="0" w:space="0" w:color="auto"/>
                <w:left w:val="none" w:sz="0" w:space="0" w:color="auto"/>
                <w:bottom w:val="none" w:sz="0" w:space="0" w:color="auto"/>
                <w:right w:val="none" w:sz="0" w:space="0" w:color="auto"/>
              </w:divBdr>
            </w:div>
            <w:div w:id="490101852">
              <w:marLeft w:val="0"/>
              <w:marRight w:val="0"/>
              <w:marTop w:val="0"/>
              <w:marBottom w:val="0"/>
              <w:divBdr>
                <w:top w:val="none" w:sz="0" w:space="0" w:color="auto"/>
                <w:left w:val="none" w:sz="0" w:space="0" w:color="auto"/>
                <w:bottom w:val="none" w:sz="0" w:space="0" w:color="auto"/>
                <w:right w:val="none" w:sz="0" w:space="0" w:color="auto"/>
              </w:divBdr>
            </w:div>
            <w:div w:id="775446876">
              <w:marLeft w:val="0"/>
              <w:marRight w:val="0"/>
              <w:marTop w:val="0"/>
              <w:marBottom w:val="0"/>
              <w:divBdr>
                <w:top w:val="none" w:sz="0" w:space="0" w:color="auto"/>
                <w:left w:val="none" w:sz="0" w:space="0" w:color="auto"/>
                <w:bottom w:val="none" w:sz="0" w:space="0" w:color="auto"/>
                <w:right w:val="none" w:sz="0" w:space="0" w:color="auto"/>
              </w:divBdr>
            </w:div>
            <w:div w:id="870070969">
              <w:marLeft w:val="0"/>
              <w:marRight w:val="0"/>
              <w:marTop w:val="0"/>
              <w:marBottom w:val="0"/>
              <w:divBdr>
                <w:top w:val="none" w:sz="0" w:space="0" w:color="auto"/>
                <w:left w:val="none" w:sz="0" w:space="0" w:color="auto"/>
                <w:bottom w:val="none" w:sz="0" w:space="0" w:color="auto"/>
                <w:right w:val="none" w:sz="0" w:space="0" w:color="auto"/>
              </w:divBdr>
            </w:div>
            <w:div w:id="894000692">
              <w:marLeft w:val="0"/>
              <w:marRight w:val="0"/>
              <w:marTop w:val="0"/>
              <w:marBottom w:val="0"/>
              <w:divBdr>
                <w:top w:val="none" w:sz="0" w:space="0" w:color="auto"/>
                <w:left w:val="none" w:sz="0" w:space="0" w:color="auto"/>
                <w:bottom w:val="none" w:sz="0" w:space="0" w:color="auto"/>
                <w:right w:val="none" w:sz="0" w:space="0" w:color="auto"/>
              </w:divBdr>
            </w:div>
            <w:div w:id="1157767338">
              <w:marLeft w:val="0"/>
              <w:marRight w:val="0"/>
              <w:marTop w:val="0"/>
              <w:marBottom w:val="0"/>
              <w:divBdr>
                <w:top w:val="none" w:sz="0" w:space="0" w:color="auto"/>
                <w:left w:val="none" w:sz="0" w:space="0" w:color="auto"/>
                <w:bottom w:val="none" w:sz="0" w:space="0" w:color="auto"/>
                <w:right w:val="none" w:sz="0" w:space="0" w:color="auto"/>
              </w:divBdr>
            </w:div>
            <w:div w:id="1459488182">
              <w:marLeft w:val="0"/>
              <w:marRight w:val="0"/>
              <w:marTop w:val="0"/>
              <w:marBottom w:val="0"/>
              <w:divBdr>
                <w:top w:val="none" w:sz="0" w:space="0" w:color="auto"/>
                <w:left w:val="none" w:sz="0" w:space="0" w:color="auto"/>
                <w:bottom w:val="none" w:sz="0" w:space="0" w:color="auto"/>
                <w:right w:val="none" w:sz="0" w:space="0" w:color="auto"/>
              </w:divBdr>
            </w:div>
            <w:div w:id="1737051770">
              <w:marLeft w:val="0"/>
              <w:marRight w:val="0"/>
              <w:marTop w:val="0"/>
              <w:marBottom w:val="0"/>
              <w:divBdr>
                <w:top w:val="none" w:sz="0" w:space="0" w:color="auto"/>
                <w:left w:val="none" w:sz="0" w:space="0" w:color="auto"/>
                <w:bottom w:val="none" w:sz="0" w:space="0" w:color="auto"/>
                <w:right w:val="none" w:sz="0" w:space="0" w:color="auto"/>
              </w:divBdr>
            </w:div>
            <w:div w:id="1767455339">
              <w:marLeft w:val="0"/>
              <w:marRight w:val="0"/>
              <w:marTop w:val="0"/>
              <w:marBottom w:val="0"/>
              <w:divBdr>
                <w:top w:val="none" w:sz="0" w:space="0" w:color="auto"/>
                <w:left w:val="none" w:sz="0" w:space="0" w:color="auto"/>
                <w:bottom w:val="none" w:sz="0" w:space="0" w:color="auto"/>
                <w:right w:val="none" w:sz="0" w:space="0" w:color="auto"/>
              </w:divBdr>
            </w:div>
            <w:div w:id="1867912679">
              <w:marLeft w:val="0"/>
              <w:marRight w:val="0"/>
              <w:marTop w:val="0"/>
              <w:marBottom w:val="0"/>
              <w:divBdr>
                <w:top w:val="none" w:sz="0" w:space="0" w:color="auto"/>
                <w:left w:val="none" w:sz="0" w:space="0" w:color="auto"/>
                <w:bottom w:val="none" w:sz="0" w:space="0" w:color="auto"/>
                <w:right w:val="none" w:sz="0" w:space="0" w:color="auto"/>
              </w:divBdr>
            </w:div>
            <w:div w:id="19025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4855">
      <w:bodyDiv w:val="1"/>
      <w:marLeft w:val="0"/>
      <w:marRight w:val="0"/>
      <w:marTop w:val="0"/>
      <w:marBottom w:val="0"/>
      <w:divBdr>
        <w:top w:val="none" w:sz="0" w:space="0" w:color="auto"/>
        <w:left w:val="none" w:sz="0" w:space="0" w:color="auto"/>
        <w:bottom w:val="none" w:sz="0" w:space="0" w:color="auto"/>
        <w:right w:val="none" w:sz="0" w:space="0" w:color="auto"/>
      </w:divBdr>
    </w:div>
    <w:div w:id="906108355">
      <w:bodyDiv w:val="1"/>
      <w:marLeft w:val="0"/>
      <w:marRight w:val="0"/>
      <w:marTop w:val="0"/>
      <w:marBottom w:val="0"/>
      <w:divBdr>
        <w:top w:val="none" w:sz="0" w:space="0" w:color="auto"/>
        <w:left w:val="none" w:sz="0" w:space="0" w:color="auto"/>
        <w:bottom w:val="none" w:sz="0" w:space="0" w:color="auto"/>
        <w:right w:val="none" w:sz="0" w:space="0" w:color="auto"/>
      </w:divBdr>
    </w:div>
    <w:div w:id="929118493">
      <w:bodyDiv w:val="1"/>
      <w:marLeft w:val="0"/>
      <w:marRight w:val="0"/>
      <w:marTop w:val="0"/>
      <w:marBottom w:val="0"/>
      <w:divBdr>
        <w:top w:val="none" w:sz="0" w:space="0" w:color="auto"/>
        <w:left w:val="none" w:sz="0" w:space="0" w:color="auto"/>
        <w:bottom w:val="none" w:sz="0" w:space="0" w:color="auto"/>
        <w:right w:val="none" w:sz="0" w:space="0" w:color="auto"/>
      </w:divBdr>
    </w:div>
    <w:div w:id="953906202">
      <w:bodyDiv w:val="1"/>
      <w:marLeft w:val="0"/>
      <w:marRight w:val="0"/>
      <w:marTop w:val="0"/>
      <w:marBottom w:val="0"/>
      <w:divBdr>
        <w:top w:val="none" w:sz="0" w:space="0" w:color="auto"/>
        <w:left w:val="none" w:sz="0" w:space="0" w:color="auto"/>
        <w:bottom w:val="none" w:sz="0" w:space="0" w:color="auto"/>
        <w:right w:val="none" w:sz="0" w:space="0" w:color="auto"/>
      </w:divBdr>
    </w:div>
    <w:div w:id="966350424">
      <w:bodyDiv w:val="1"/>
      <w:marLeft w:val="0"/>
      <w:marRight w:val="0"/>
      <w:marTop w:val="0"/>
      <w:marBottom w:val="0"/>
      <w:divBdr>
        <w:top w:val="none" w:sz="0" w:space="0" w:color="auto"/>
        <w:left w:val="none" w:sz="0" w:space="0" w:color="auto"/>
        <w:bottom w:val="none" w:sz="0" w:space="0" w:color="auto"/>
        <w:right w:val="none" w:sz="0" w:space="0" w:color="auto"/>
      </w:divBdr>
    </w:div>
    <w:div w:id="992638466">
      <w:bodyDiv w:val="1"/>
      <w:marLeft w:val="0"/>
      <w:marRight w:val="0"/>
      <w:marTop w:val="0"/>
      <w:marBottom w:val="0"/>
      <w:divBdr>
        <w:top w:val="none" w:sz="0" w:space="0" w:color="auto"/>
        <w:left w:val="none" w:sz="0" w:space="0" w:color="auto"/>
        <w:bottom w:val="none" w:sz="0" w:space="0" w:color="auto"/>
        <w:right w:val="none" w:sz="0" w:space="0" w:color="auto"/>
      </w:divBdr>
    </w:div>
    <w:div w:id="1005060376">
      <w:bodyDiv w:val="1"/>
      <w:marLeft w:val="0"/>
      <w:marRight w:val="0"/>
      <w:marTop w:val="0"/>
      <w:marBottom w:val="0"/>
      <w:divBdr>
        <w:top w:val="none" w:sz="0" w:space="0" w:color="auto"/>
        <w:left w:val="none" w:sz="0" w:space="0" w:color="auto"/>
        <w:bottom w:val="none" w:sz="0" w:space="0" w:color="auto"/>
        <w:right w:val="none" w:sz="0" w:space="0" w:color="auto"/>
      </w:divBdr>
    </w:div>
    <w:div w:id="1012999967">
      <w:bodyDiv w:val="1"/>
      <w:marLeft w:val="0"/>
      <w:marRight w:val="0"/>
      <w:marTop w:val="0"/>
      <w:marBottom w:val="0"/>
      <w:divBdr>
        <w:top w:val="none" w:sz="0" w:space="0" w:color="auto"/>
        <w:left w:val="none" w:sz="0" w:space="0" w:color="auto"/>
        <w:bottom w:val="none" w:sz="0" w:space="0" w:color="auto"/>
        <w:right w:val="none" w:sz="0" w:space="0" w:color="auto"/>
      </w:divBdr>
    </w:div>
    <w:div w:id="1031953938">
      <w:bodyDiv w:val="1"/>
      <w:marLeft w:val="0"/>
      <w:marRight w:val="0"/>
      <w:marTop w:val="0"/>
      <w:marBottom w:val="0"/>
      <w:divBdr>
        <w:top w:val="none" w:sz="0" w:space="0" w:color="auto"/>
        <w:left w:val="none" w:sz="0" w:space="0" w:color="auto"/>
        <w:bottom w:val="none" w:sz="0" w:space="0" w:color="auto"/>
        <w:right w:val="none" w:sz="0" w:space="0" w:color="auto"/>
      </w:divBdr>
    </w:div>
    <w:div w:id="1072462882">
      <w:bodyDiv w:val="1"/>
      <w:marLeft w:val="0"/>
      <w:marRight w:val="0"/>
      <w:marTop w:val="0"/>
      <w:marBottom w:val="0"/>
      <w:divBdr>
        <w:top w:val="none" w:sz="0" w:space="0" w:color="auto"/>
        <w:left w:val="none" w:sz="0" w:space="0" w:color="auto"/>
        <w:bottom w:val="none" w:sz="0" w:space="0" w:color="auto"/>
        <w:right w:val="none" w:sz="0" w:space="0" w:color="auto"/>
      </w:divBdr>
      <w:divsChild>
        <w:div w:id="476609937">
          <w:marLeft w:val="0"/>
          <w:marRight w:val="0"/>
          <w:marTop w:val="0"/>
          <w:marBottom w:val="0"/>
          <w:divBdr>
            <w:top w:val="none" w:sz="0" w:space="0" w:color="auto"/>
            <w:left w:val="none" w:sz="0" w:space="0" w:color="auto"/>
            <w:bottom w:val="none" w:sz="0" w:space="0" w:color="auto"/>
            <w:right w:val="none" w:sz="0" w:space="0" w:color="auto"/>
          </w:divBdr>
          <w:divsChild>
            <w:div w:id="281808322">
              <w:marLeft w:val="0"/>
              <w:marRight w:val="0"/>
              <w:marTop w:val="0"/>
              <w:marBottom w:val="0"/>
              <w:divBdr>
                <w:top w:val="none" w:sz="0" w:space="0" w:color="auto"/>
                <w:left w:val="none" w:sz="0" w:space="0" w:color="auto"/>
                <w:bottom w:val="none" w:sz="0" w:space="0" w:color="auto"/>
                <w:right w:val="none" w:sz="0" w:space="0" w:color="auto"/>
              </w:divBdr>
            </w:div>
            <w:div w:id="651569598">
              <w:marLeft w:val="0"/>
              <w:marRight w:val="0"/>
              <w:marTop w:val="0"/>
              <w:marBottom w:val="0"/>
              <w:divBdr>
                <w:top w:val="none" w:sz="0" w:space="0" w:color="auto"/>
                <w:left w:val="none" w:sz="0" w:space="0" w:color="auto"/>
                <w:bottom w:val="none" w:sz="0" w:space="0" w:color="auto"/>
                <w:right w:val="none" w:sz="0" w:space="0" w:color="auto"/>
              </w:divBdr>
            </w:div>
            <w:div w:id="942109750">
              <w:marLeft w:val="0"/>
              <w:marRight w:val="0"/>
              <w:marTop w:val="0"/>
              <w:marBottom w:val="0"/>
              <w:divBdr>
                <w:top w:val="none" w:sz="0" w:space="0" w:color="auto"/>
                <w:left w:val="none" w:sz="0" w:space="0" w:color="auto"/>
                <w:bottom w:val="none" w:sz="0" w:space="0" w:color="auto"/>
                <w:right w:val="none" w:sz="0" w:space="0" w:color="auto"/>
              </w:divBdr>
            </w:div>
            <w:div w:id="1145318384">
              <w:marLeft w:val="0"/>
              <w:marRight w:val="0"/>
              <w:marTop w:val="0"/>
              <w:marBottom w:val="0"/>
              <w:divBdr>
                <w:top w:val="none" w:sz="0" w:space="0" w:color="auto"/>
                <w:left w:val="none" w:sz="0" w:space="0" w:color="auto"/>
                <w:bottom w:val="none" w:sz="0" w:space="0" w:color="auto"/>
                <w:right w:val="none" w:sz="0" w:space="0" w:color="auto"/>
              </w:divBdr>
            </w:div>
            <w:div w:id="1298031457">
              <w:marLeft w:val="0"/>
              <w:marRight w:val="0"/>
              <w:marTop w:val="0"/>
              <w:marBottom w:val="0"/>
              <w:divBdr>
                <w:top w:val="none" w:sz="0" w:space="0" w:color="auto"/>
                <w:left w:val="none" w:sz="0" w:space="0" w:color="auto"/>
                <w:bottom w:val="none" w:sz="0" w:space="0" w:color="auto"/>
                <w:right w:val="none" w:sz="0" w:space="0" w:color="auto"/>
              </w:divBdr>
            </w:div>
            <w:div w:id="1473593237">
              <w:marLeft w:val="0"/>
              <w:marRight w:val="0"/>
              <w:marTop w:val="0"/>
              <w:marBottom w:val="0"/>
              <w:divBdr>
                <w:top w:val="none" w:sz="0" w:space="0" w:color="auto"/>
                <w:left w:val="none" w:sz="0" w:space="0" w:color="auto"/>
                <w:bottom w:val="none" w:sz="0" w:space="0" w:color="auto"/>
                <w:right w:val="none" w:sz="0" w:space="0" w:color="auto"/>
              </w:divBdr>
            </w:div>
            <w:div w:id="1555701671">
              <w:marLeft w:val="0"/>
              <w:marRight w:val="0"/>
              <w:marTop w:val="0"/>
              <w:marBottom w:val="0"/>
              <w:divBdr>
                <w:top w:val="none" w:sz="0" w:space="0" w:color="auto"/>
                <w:left w:val="none" w:sz="0" w:space="0" w:color="auto"/>
                <w:bottom w:val="none" w:sz="0" w:space="0" w:color="auto"/>
                <w:right w:val="none" w:sz="0" w:space="0" w:color="auto"/>
              </w:divBdr>
            </w:div>
            <w:div w:id="1602296385">
              <w:marLeft w:val="0"/>
              <w:marRight w:val="0"/>
              <w:marTop w:val="0"/>
              <w:marBottom w:val="0"/>
              <w:divBdr>
                <w:top w:val="none" w:sz="0" w:space="0" w:color="auto"/>
                <w:left w:val="none" w:sz="0" w:space="0" w:color="auto"/>
                <w:bottom w:val="none" w:sz="0" w:space="0" w:color="auto"/>
                <w:right w:val="none" w:sz="0" w:space="0" w:color="auto"/>
              </w:divBdr>
            </w:div>
            <w:div w:id="20214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5693">
      <w:bodyDiv w:val="1"/>
      <w:marLeft w:val="0"/>
      <w:marRight w:val="0"/>
      <w:marTop w:val="0"/>
      <w:marBottom w:val="0"/>
      <w:divBdr>
        <w:top w:val="none" w:sz="0" w:space="0" w:color="auto"/>
        <w:left w:val="none" w:sz="0" w:space="0" w:color="auto"/>
        <w:bottom w:val="none" w:sz="0" w:space="0" w:color="auto"/>
        <w:right w:val="none" w:sz="0" w:space="0" w:color="auto"/>
      </w:divBdr>
    </w:div>
    <w:div w:id="1118065554">
      <w:bodyDiv w:val="1"/>
      <w:marLeft w:val="0"/>
      <w:marRight w:val="0"/>
      <w:marTop w:val="0"/>
      <w:marBottom w:val="0"/>
      <w:divBdr>
        <w:top w:val="none" w:sz="0" w:space="0" w:color="auto"/>
        <w:left w:val="none" w:sz="0" w:space="0" w:color="auto"/>
        <w:bottom w:val="none" w:sz="0" w:space="0" w:color="auto"/>
        <w:right w:val="none" w:sz="0" w:space="0" w:color="auto"/>
      </w:divBdr>
      <w:divsChild>
        <w:div w:id="12921932">
          <w:marLeft w:val="0"/>
          <w:marRight w:val="0"/>
          <w:marTop w:val="0"/>
          <w:marBottom w:val="0"/>
          <w:divBdr>
            <w:top w:val="none" w:sz="0" w:space="0" w:color="auto"/>
            <w:left w:val="none" w:sz="0" w:space="0" w:color="auto"/>
            <w:bottom w:val="none" w:sz="0" w:space="0" w:color="auto"/>
            <w:right w:val="none" w:sz="0" w:space="0" w:color="auto"/>
          </w:divBdr>
        </w:div>
        <w:div w:id="44574084">
          <w:marLeft w:val="0"/>
          <w:marRight w:val="0"/>
          <w:marTop w:val="0"/>
          <w:marBottom w:val="0"/>
          <w:divBdr>
            <w:top w:val="none" w:sz="0" w:space="0" w:color="auto"/>
            <w:left w:val="none" w:sz="0" w:space="0" w:color="auto"/>
            <w:bottom w:val="none" w:sz="0" w:space="0" w:color="auto"/>
            <w:right w:val="none" w:sz="0" w:space="0" w:color="auto"/>
          </w:divBdr>
        </w:div>
        <w:div w:id="48038086">
          <w:marLeft w:val="0"/>
          <w:marRight w:val="0"/>
          <w:marTop w:val="0"/>
          <w:marBottom w:val="0"/>
          <w:divBdr>
            <w:top w:val="none" w:sz="0" w:space="0" w:color="auto"/>
            <w:left w:val="none" w:sz="0" w:space="0" w:color="auto"/>
            <w:bottom w:val="none" w:sz="0" w:space="0" w:color="auto"/>
            <w:right w:val="none" w:sz="0" w:space="0" w:color="auto"/>
          </w:divBdr>
        </w:div>
        <w:div w:id="82069103">
          <w:marLeft w:val="0"/>
          <w:marRight w:val="0"/>
          <w:marTop w:val="0"/>
          <w:marBottom w:val="0"/>
          <w:divBdr>
            <w:top w:val="none" w:sz="0" w:space="0" w:color="auto"/>
            <w:left w:val="none" w:sz="0" w:space="0" w:color="auto"/>
            <w:bottom w:val="none" w:sz="0" w:space="0" w:color="auto"/>
            <w:right w:val="none" w:sz="0" w:space="0" w:color="auto"/>
          </w:divBdr>
        </w:div>
        <w:div w:id="269317336">
          <w:marLeft w:val="0"/>
          <w:marRight w:val="0"/>
          <w:marTop w:val="0"/>
          <w:marBottom w:val="0"/>
          <w:divBdr>
            <w:top w:val="none" w:sz="0" w:space="0" w:color="auto"/>
            <w:left w:val="none" w:sz="0" w:space="0" w:color="auto"/>
            <w:bottom w:val="none" w:sz="0" w:space="0" w:color="auto"/>
            <w:right w:val="none" w:sz="0" w:space="0" w:color="auto"/>
          </w:divBdr>
        </w:div>
        <w:div w:id="333187743">
          <w:marLeft w:val="0"/>
          <w:marRight w:val="0"/>
          <w:marTop w:val="0"/>
          <w:marBottom w:val="0"/>
          <w:divBdr>
            <w:top w:val="none" w:sz="0" w:space="0" w:color="auto"/>
            <w:left w:val="none" w:sz="0" w:space="0" w:color="auto"/>
            <w:bottom w:val="none" w:sz="0" w:space="0" w:color="auto"/>
            <w:right w:val="none" w:sz="0" w:space="0" w:color="auto"/>
          </w:divBdr>
        </w:div>
        <w:div w:id="372312924">
          <w:marLeft w:val="0"/>
          <w:marRight w:val="0"/>
          <w:marTop w:val="0"/>
          <w:marBottom w:val="0"/>
          <w:divBdr>
            <w:top w:val="none" w:sz="0" w:space="0" w:color="auto"/>
            <w:left w:val="none" w:sz="0" w:space="0" w:color="auto"/>
            <w:bottom w:val="none" w:sz="0" w:space="0" w:color="auto"/>
            <w:right w:val="none" w:sz="0" w:space="0" w:color="auto"/>
          </w:divBdr>
        </w:div>
        <w:div w:id="411045601">
          <w:marLeft w:val="0"/>
          <w:marRight w:val="0"/>
          <w:marTop w:val="0"/>
          <w:marBottom w:val="0"/>
          <w:divBdr>
            <w:top w:val="none" w:sz="0" w:space="0" w:color="auto"/>
            <w:left w:val="none" w:sz="0" w:space="0" w:color="auto"/>
            <w:bottom w:val="none" w:sz="0" w:space="0" w:color="auto"/>
            <w:right w:val="none" w:sz="0" w:space="0" w:color="auto"/>
          </w:divBdr>
        </w:div>
        <w:div w:id="458692941">
          <w:marLeft w:val="0"/>
          <w:marRight w:val="0"/>
          <w:marTop w:val="0"/>
          <w:marBottom w:val="0"/>
          <w:divBdr>
            <w:top w:val="none" w:sz="0" w:space="0" w:color="auto"/>
            <w:left w:val="none" w:sz="0" w:space="0" w:color="auto"/>
            <w:bottom w:val="none" w:sz="0" w:space="0" w:color="auto"/>
            <w:right w:val="none" w:sz="0" w:space="0" w:color="auto"/>
          </w:divBdr>
        </w:div>
        <w:div w:id="531068080">
          <w:marLeft w:val="0"/>
          <w:marRight w:val="0"/>
          <w:marTop w:val="0"/>
          <w:marBottom w:val="0"/>
          <w:divBdr>
            <w:top w:val="none" w:sz="0" w:space="0" w:color="auto"/>
            <w:left w:val="none" w:sz="0" w:space="0" w:color="auto"/>
            <w:bottom w:val="none" w:sz="0" w:space="0" w:color="auto"/>
            <w:right w:val="none" w:sz="0" w:space="0" w:color="auto"/>
          </w:divBdr>
        </w:div>
        <w:div w:id="595872492">
          <w:marLeft w:val="0"/>
          <w:marRight w:val="0"/>
          <w:marTop w:val="0"/>
          <w:marBottom w:val="0"/>
          <w:divBdr>
            <w:top w:val="none" w:sz="0" w:space="0" w:color="auto"/>
            <w:left w:val="none" w:sz="0" w:space="0" w:color="auto"/>
            <w:bottom w:val="none" w:sz="0" w:space="0" w:color="auto"/>
            <w:right w:val="none" w:sz="0" w:space="0" w:color="auto"/>
          </w:divBdr>
        </w:div>
        <w:div w:id="623269111">
          <w:marLeft w:val="0"/>
          <w:marRight w:val="0"/>
          <w:marTop w:val="0"/>
          <w:marBottom w:val="0"/>
          <w:divBdr>
            <w:top w:val="none" w:sz="0" w:space="0" w:color="auto"/>
            <w:left w:val="none" w:sz="0" w:space="0" w:color="auto"/>
            <w:bottom w:val="none" w:sz="0" w:space="0" w:color="auto"/>
            <w:right w:val="none" w:sz="0" w:space="0" w:color="auto"/>
          </w:divBdr>
        </w:div>
        <w:div w:id="651980725">
          <w:marLeft w:val="0"/>
          <w:marRight w:val="0"/>
          <w:marTop w:val="0"/>
          <w:marBottom w:val="0"/>
          <w:divBdr>
            <w:top w:val="none" w:sz="0" w:space="0" w:color="auto"/>
            <w:left w:val="none" w:sz="0" w:space="0" w:color="auto"/>
            <w:bottom w:val="none" w:sz="0" w:space="0" w:color="auto"/>
            <w:right w:val="none" w:sz="0" w:space="0" w:color="auto"/>
          </w:divBdr>
        </w:div>
        <w:div w:id="680160585">
          <w:marLeft w:val="0"/>
          <w:marRight w:val="0"/>
          <w:marTop w:val="0"/>
          <w:marBottom w:val="0"/>
          <w:divBdr>
            <w:top w:val="none" w:sz="0" w:space="0" w:color="auto"/>
            <w:left w:val="none" w:sz="0" w:space="0" w:color="auto"/>
            <w:bottom w:val="none" w:sz="0" w:space="0" w:color="auto"/>
            <w:right w:val="none" w:sz="0" w:space="0" w:color="auto"/>
          </w:divBdr>
        </w:div>
        <w:div w:id="749229931">
          <w:marLeft w:val="0"/>
          <w:marRight w:val="0"/>
          <w:marTop w:val="0"/>
          <w:marBottom w:val="0"/>
          <w:divBdr>
            <w:top w:val="none" w:sz="0" w:space="0" w:color="auto"/>
            <w:left w:val="none" w:sz="0" w:space="0" w:color="auto"/>
            <w:bottom w:val="none" w:sz="0" w:space="0" w:color="auto"/>
            <w:right w:val="none" w:sz="0" w:space="0" w:color="auto"/>
          </w:divBdr>
        </w:div>
        <w:div w:id="943459763">
          <w:marLeft w:val="0"/>
          <w:marRight w:val="0"/>
          <w:marTop w:val="0"/>
          <w:marBottom w:val="0"/>
          <w:divBdr>
            <w:top w:val="none" w:sz="0" w:space="0" w:color="auto"/>
            <w:left w:val="none" w:sz="0" w:space="0" w:color="auto"/>
            <w:bottom w:val="none" w:sz="0" w:space="0" w:color="auto"/>
            <w:right w:val="none" w:sz="0" w:space="0" w:color="auto"/>
          </w:divBdr>
        </w:div>
        <w:div w:id="999117753">
          <w:marLeft w:val="0"/>
          <w:marRight w:val="0"/>
          <w:marTop w:val="0"/>
          <w:marBottom w:val="0"/>
          <w:divBdr>
            <w:top w:val="none" w:sz="0" w:space="0" w:color="auto"/>
            <w:left w:val="none" w:sz="0" w:space="0" w:color="auto"/>
            <w:bottom w:val="none" w:sz="0" w:space="0" w:color="auto"/>
            <w:right w:val="none" w:sz="0" w:space="0" w:color="auto"/>
          </w:divBdr>
        </w:div>
        <w:div w:id="1011298886">
          <w:marLeft w:val="0"/>
          <w:marRight w:val="0"/>
          <w:marTop w:val="0"/>
          <w:marBottom w:val="0"/>
          <w:divBdr>
            <w:top w:val="none" w:sz="0" w:space="0" w:color="auto"/>
            <w:left w:val="none" w:sz="0" w:space="0" w:color="auto"/>
            <w:bottom w:val="none" w:sz="0" w:space="0" w:color="auto"/>
            <w:right w:val="none" w:sz="0" w:space="0" w:color="auto"/>
          </w:divBdr>
        </w:div>
        <w:div w:id="1046371343">
          <w:marLeft w:val="0"/>
          <w:marRight w:val="0"/>
          <w:marTop w:val="0"/>
          <w:marBottom w:val="0"/>
          <w:divBdr>
            <w:top w:val="none" w:sz="0" w:space="0" w:color="auto"/>
            <w:left w:val="none" w:sz="0" w:space="0" w:color="auto"/>
            <w:bottom w:val="none" w:sz="0" w:space="0" w:color="auto"/>
            <w:right w:val="none" w:sz="0" w:space="0" w:color="auto"/>
          </w:divBdr>
        </w:div>
        <w:div w:id="1079014804">
          <w:marLeft w:val="0"/>
          <w:marRight w:val="0"/>
          <w:marTop w:val="0"/>
          <w:marBottom w:val="0"/>
          <w:divBdr>
            <w:top w:val="none" w:sz="0" w:space="0" w:color="auto"/>
            <w:left w:val="none" w:sz="0" w:space="0" w:color="auto"/>
            <w:bottom w:val="none" w:sz="0" w:space="0" w:color="auto"/>
            <w:right w:val="none" w:sz="0" w:space="0" w:color="auto"/>
          </w:divBdr>
        </w:div>
        <w:div w:id="1124075456">
          <w:marLeft w:val="0"/>
          <w:marRight w:val="0"/>
          <w:marTop w:val="0"/>
          <w:marBottom w:val="0"/>
          <w:divBdr>
            <w:top w:val="none" w:sz="0" w:space="0" w:color="auto"/>
            <w:left w:val="none" w:sz="0" w:space="0" w:color="auto"/>
            <w:bottom w:val="none" w:sz="0" w:space="0" w:color="auto"/>
            <w:right w:val="none" w:sz="0" w:space="0" w:color="auto"/>
          </w:divBdr>
        </w:div>
        <w:div w:id="1238052949">
          <w:marLeft w:val="0"/>
          <w:marRight w:val="0"/>
          <w:marTop w:val="0"/>
          <w:marBottom w:val="0"/>
          <w:divBdr>
            <w:top w:val="none" w:sz="0" w:space="0" w:color="auto"/>
            <w:left w:val="none" w:sz="0" w:space="0" w:color="auto"/>
            <w:bottom w:val="none" w:sz="0" w:space="0" w:color="auto"/>
            <w:right w:val="none" w:sz="0" w:space="0" w:color="auto"/>
          </w:divBdr>
        </w:div>
        <w:div w:id="1285966079">
          <w:marLeft w:val="0"/>
          <w:marRight w:val="0"/>
          <w:marTop w:val="0"/>
          <w:marBottom w:val="0"/>
          <w:divBdr>
            <w:top w:val="none" w:sz="0" w:space="0" w:color="auto"/>
            <w:left w:val="none" w:sz="0" w:space="0" w:color="auto"/>
            <w:bottom w:val="none" w:sz="0" w:space="0" w:color="auto"/>
            <w:right w:val="none" w:sz="0" w:space="0" w:color="auto"/>
          </w:divBdr>
        </w:div>
        <w:div w:id="1363897354">
          <w:marLeft w:val="0"/>
          <w:marRight w:val="0"/>
          <w:marTop w:val="0"/>
          <w:marBottom w:val="0"/>
          <w:divBdr>
            <w:top w:val="none" w:sz="0" w:space="0" w:color="auto"/>
            <w:left w:val="none" w:sz="0" w:space="0" w:color="auto"/>
            <w:bottom w:val="none" w:sz="0" w:space="0" w:color="auto"/>
            <w:right w:val="none" w:sz="0" w:space="0" w:color="auto"/>
          </w:divBdr>
        </w:div>
        <w:div w:id="1375622013">
          <w:marLeft w:val="0"/>
          <w:marRight w:val="0"/>
          <w:marTop w:val="0"/>
          <w:marBottom w:val="0"/>
          <w:divBdr>
            <w:top w:val="none" w:sz="0" w:space="0" w:color="auto"/>
            <w:left w:val="none" w:sz="0" w:space="0" w:color="auto"/>
            <w:bottom w:val="none" w:sz="0" w:space="0" w:color="auto"/>
            <w:right w:val="none" w:sz="0" w:space="0" w:color="auto"/>
          </w:divBdr>
        </w:div>
        <w:div w:id="1436249199">
          <w:marLeft w:val="0"/>
          <w:marRight w:val="0"/>
          <w:marTop w:val="0"/>
          <w:marBottom w:val="0"/>
          <w:divBdr>
            <w:top w:val="none" w:sz="0" w:space="0" w:color="auto"/>
            <w:left w:val="none" w:sz="0" w:space="0" w:color="auto"/>
            <w:bottom w:val="none" w:sz="0" w:space="0" w:color="auto"/>
            <w:right w:val="none" w:sz="0" w:space="0" w:color="auto"/>
          </w:divBdr>
        </w:div>
        <w:div w:id="1479763510">
          <w:marLeft w:val="0"/>
          <w:marRight w:val="0"/>
          <w:marTop w:val="0"/>
          <w:marBottom w:val="0"/>
          <w:divBdr>
            <w:top w:val="none" w:sz="0" w:space="0" w:color="auto"/>
            <w:left w:val="none" w:sz="0" w:space="0" w:color="auto"/>
            <w:bottom w:val="none" w:sz="0" w:space="0" w:color="auto"/>
            <w:right w:val="none" w:sz="0" w:space="0" w:color="auto"/>
          </w:divBdr>
        </w:div>
        <w:div w:id="1497106627">
          <w:marLeft w:val="0"/>
          <w:marRight w:val="0"/>
          <w:marTop w:val="0"/>
          <w:marBottom w:val="0"/>
          <w:divBdr>
            <w:top w:val="none" w:sz="0" w:space="0" w:color="auto"/>
            <w:left w:val="none" w:sz="0" w:space="0" w:color="auto"/>
            <w:bottom w:val="none" w:sz="0" w:space="0" w:color="auto"/>
            <w:right w:val="none" w:sz="0" w:space="0" w:color="auto"/>
          </w:divBdr>
        </w:div>
        <w:div w:id="1568999626">
          <w:marLeft w:val="0"/>
          <w:marRight w:val="0"/>
          <w:marTop w:val="0"/>
          <w:marBottom w:val="0"/>
          <w:divBdr>
            <w:top w:val="none" w:sz="0" w:space="0" w:color="auto"/>
            <w:left w:val="none" w:sz="0" w:space="0" w:color="auto"/>
            <w:bottom w:val="none" w:sz="0" w:space="0" w:color="auto"/>
            <w:right w:val="none" w:sz="0" w:space="0" w:color="auto"/>
          </w:divBdr>
        </w:div>
        <w:div w:id="1588736081">
          <w:marLeft w:val="0"/>
          <w:marRight w:val="0"/>
          <w:marTop w:val="0"/>
          <w:marBottom w:val="0"/>
          <w:divBdr>
            <w:top w:val="none" w:sz="0" w:space="0" w:color="auto"/>
            <w:left w:val="none" w:sz="0" w:space="0" w:color="auto"/>
            <w:bottom w:val="none" w:sz="0" w:space="0" w:color="auto"/>
            <w:right w:val="none" w:sz="0" w:space="0" w:color="auto"/>
          </w:divBdr>
        </w:div>
        <w:div w:id="1609460922">
          <w:marLeft w:val="0"/>
          <w:marRight w:val="0"/>
          <w:marTop w:val="0"/>
          <w:marBottom w:val="0"/>
          <w:divBdr>
            <w:top w:val="none" w:sz="0" w:space="0" w:color="auto"/>
            <w:left w:val="none" w:sz="0" w:space="0" w:color="auto"/>
            <w:bottom w:val="none" w:sz="0" w:space="0" w:color="auto"/>
            <w:right w:val="none" w:sz="0" w:space="0" w:color="auto"/>
          </w:divBdr>
        </w:div>
        <w:div w:id="1614441945">
          <w:marLeft w:val="0"/>
          <w:marRight w:val="0"/>
          <w:marTop w:val="0"/>
          <w:marBottom w:val="0"/>
          <w:divBdr>
            <w:top w:val="none" w:sz="0" w:space="0" w:color="auto"/>
            <w:left w:val="none" w:sz="0" w:space="0" w:color="auto"/>
            <w:bottom w:val="none" w:sz="0" w:space="0" w:color="auto"/>
            <w:right w:val="none" w:sz="0" w:space="0" w:color="auto"/>
          </w:divBdr>
        </w:div>
        <w:div w:id="1642690679">
          <w:marLeft w:val="0"/>
          <w:marRight w:val="0"/>
          <w:marTop w:val="0"/>
          <w:marBottom w:val="0"/>
          <w:divBdr>
            <w:top w:val="none" w:sz="0" w:space="0" w:color="auto"/>
            <w:left w:val="none" w:sz="0" w:space="0" w:color="auto"/>
            <w:bottom w:val="none" w:sz="0" w:space="0" w:color="auto"/>
            <w:right w:val="none" w:sz="0" w:space="0" w:color="auto"/>
          </w:divBdr>
        </w:div>
        <w:div w:id="1740327143">
          <w:marLeft w:val="0"/>
          <w:marRight w:val="0"/>
          <w:marTop w:val="0"/>
          <w:marBottom w:val="0"/>
          <w:divBdr>
            <w:top w:val="none" w:sz="0" w:space="0" w:color="auto"/>
            <w:left w:val="none" w:sz="0" w:space="0" w:color="auto"/>
            <w:bottom w:val="none" w:sz="0" w:space="0" w:color="auto"/>
            <w:right w:val="none" w:sz="0" w:space="0" w:color="auto"/>
          </w:divBdr>
        </w:div>
        <w:div w:id="1886988715">
          <w:marLeft w:val="0"/>
          <w:marRight w:val="0"/>
          <w:marTop w:val="0"/>
          <w:marBottom w:val="0"/>
          <w:divBdr>
            <w:top w:val="none" w:sz="0" w:space="0" w:color="auto"/>
            <w:left w:val="none" w:sz="0" w:space="0" w:color="auto"/>
            <w:bottom w:val="none" w:sz="0" w:space="0" w:color="auto"/>
            <w:right w:val="none" w:sz="0" w:space="0" w:color="auto"/>
          </w:divBdr>
        </w:div>
        <w:div w:id="1914507544">
          <w:marLeft w:val="0"/>
          <w:marRight w:val="0"/>
          <w:marTop w:val="0"/>
          <w:marBottom w:val="0"/>
          <w:divBdr>
            <w:top w:val="none" w:sz="0" w:space="0" w:color="auto"/>
            <w:left w:val="none" w:sz="0" w:space="0" w:color="auto"/>
            <w:bottom w:val="none" w:sz="0" w:space="0" w:color="auto"/>
            <w:right w:val="none" w:sz="0" w:space="0" w:color="auto"/>
          </w:divBdr>
        </w:div>
        <w:div w:id="2085488072">
          <w:marLeft w:val="0"/>
          <w:marRight w:val="0"/>
          <w:marTop w:val="0"/>
          <w:marBottom w:val="0"/>
          <w:divBdr>
            <w:top w:val="none" w:sz="0" w:space="0" w:color="auto"/>
            <w:left w:val="none" w:sz="0" w:space="0" w:color="auto"/>
            <w:bottom w:val="none" w:sz="0" w:space="0" w:color="auto"/>
            <w:right w:val="none" w:sz="0" w:space="0" w:color="auto"/>
          </w:divBdr>
        </w:div>
        <w:div w:id="2110924919">
          <w:marLeft w:val="0"/>
          <w:marRight w:val="0"/>
          <w:marTop w:val="0"/>
          <w:marBottom w:val="0"/>
          <w:divBdr>
            <w:top w:val="none" w:sz="0" w:space="0" w:color="auto"/>
            <w:left w:val="none" w:sz="0" w:space="0" w:color="auto"/>
            <w:bottom w:val="none" w:sz="0" w:space="0" w:color="auto"/>
            <w:right w:val="none" w:sz="0" w:space="0" w:color="auto"/>
          </w:divBdr>
        </w:div>
      </w:divsChild>
    </w:div>
    <w:div w:id="1153177093">
      <w:bodyDiv w:val="1"/>
      <w:marLeft w:val="0"/>
      <w:marRight w:val="0"/>
      <w:marTop w:val="0"/>
      <w:marBottom w:val="0"/>
      <w:divBdr>
        <w:top w:val="none" w:sz="0" w:space="0" w:color="auto"/>
        <w:left w:val="none" w:sz="0" w:space="0" w:color="auto"/>
        <w:bottom w:val="none" w:sz="0" w:space="0" w:color="auto"/>
        <w:right w:val="none" w:sz="0" w:space="0" w:color="auto"/>
      </w:divBdr>
    </w:div>
    <w:div w:id="1203206470">
      <w:bodyDiv w:val="1"/>
      <w:marLeft w:val="0"/>
      <w:marRight w:val="0"/>
      <w:marTop w:val="0"/>
      <w:marBottom w:val="0"/>
      <w:divBdr>
        <w:top w:val="none" w:sz="0" w:space="0" w:color="auto"/>
        <w:left w:val="none" w:sz="0" w:space="0" w:color="auto"/>
        <w:bottom w:val="none" w:sz="0" w:space="0" w:color="auto"/>
        <w:right w:val="none" w:sz="0" w:space="0" w:color="auto"/>
      </w:divBdr>
    </w:div>
    <w:div w:id="1219780812">
      <w:bodyDiv w:val="1"/>
      <w:marLeft w:val="0"/>
      <w:marRight w:val="0"/>
      <w:marTop w:val="0"/>
      <w:marBottom w:val="0"/>
      <w:divBdr>
        <w:top w:val="none" w:sz="0" w:space="0" w:color="auto"/>
        <w:left w:val="none" w:sz="0" w:space="0" w:color="auto"/>
        <w:bottom w:val="none" w:sz="0" w:space="0" w:color="auto"/>
        <w:right w:val="none" w:sz="0" w:space="0" w:color="auto"/>
      </w:divBdr>
    </w:div>
    <w:div w:id="1223365807">
      <w:bodyDiv w:val="1"/>
      <w:marLeft w:val="0"/>
      <w:marRight w:val="0"/>
      <w:marTop w:val="0"/>
      <w:marBottom w:val="0"/>
      <w:divBdr>
        <w:top w:val="none" w:sz="0" w:space="0" w:color="auto"/>
        <w:left w:val="none" w:sz="0" w:space="0" w:color="auto"/>
        <w:bottom w:val="none" w:sz="0" w:space="0" w:color="auto"/>
        <w:right w:val="none" w:sz="0" w:space="0" w:color="auto"/>
      </w:divBdr>
      <w:divsChild>
        <w:div w:id="167909106">
          <w:marLeft w:val="1166"/>
          <w:marRight w:val="0"/>
          <w:marTop w:val="86"/>
          <w:marBottom w:val="0"/>
          <w:divBdr>
            <w:top w:val="none" w:sz="0" w:space="0" w:color="auto"/>
            <w:left w:val="none" w:sz="0" w:space="0" w:color="auto"/>
            <w:bottom w:val="none" w:sz="0" w:space="0" w:color="auto"/>
            <w:right w:val="none" w:sz="0" w:space="0" w:color="auto"/>
          </w:divBdr>
        </w:div>
        <w:div w:id="244652031">
          <w:marLeft w:val="1166"/>
          <w:marRight w:val="0"/>
          <w:marTop w:val="86"/>
          <w:marBottom w:val="0"/>
          <w:divBdr>
            <w:top w:val="none" w:sz="0" w:space="0" w:color="auto"/>
            <w:left w:val="none" w:sz="0" w:space="0" w:color="auto"/>
            <w:bottom w:val="none" w:sz="0" w:space="0" w:color="auto"/>
            <w:right w:val="none" w:sz="0" w:space="0" w:color="auto"/>
          </w:divBdr>
        </w:div>
        <w:div w:id="272130945">
          <w:marLeft w:val="1166"/>
          <w:marRight w:val="0"/>
          <w:marTop w:val="86"/>
          <w:marBottom w:val="0"/>
          <w:divBdr>
            <w:top w:val="none" w:sz="0" w:space="0" w:color="auto"/>
            <w:left w:val="none" w:sz="0" w:space="0" w:color="auto"/>
            <w:bottom w:val="none" w:sz="0" w:space="0" w:color="auto"/>
            <w:right w:val="none" w:sz="0" w:space="0" w:color="auto"/>
          </w:divBdr>
        </w:div>
        <w:div w:id="316615294">
          <w:marLeft w:val="1166"/>
          <w:marRight w:val="0"/>
          <w:marTop w:val="86"/>
          <w:marBottom w:val="0"/>
          <w:divBdr>
            <w:top w:val="none" w:sz="0" w:space="0" w:color="auto"/>
            <w:left w:val="none" w:sz="0" w:space="0" w:color="auto"/>
            <w:bottom w:val="none" w:sz="0" w:space="0" w:color="auto"/>
            <w:right w:val="none" w:sz="0" w:space="0" w:color="auto"/>
          </w:divBdr>
        </w:div>
        <w:div w:id="405227312">
          <w:marLeft w:val="1166"/>
          <w:marRight w:val="0"/>
          <w:marTop w:val="86"/>
          <w:marBottom w:val="0"/>
          <w:divBdr>
            <w:top w:val="none" w:sz="0" w:space="0" w:color="auto"/>
            <w:left w:val="none" w:sz="0" w:space="0" w:color="auto"/>
            <w:bottom w:val="none" w:sz="0" w:space="0" w:color="auto"/>
            <w:right w:val="none" w:sz="0" w:space="0" w:color="auto"/>
          </w:divBdr>
        </w:div>
        <w:div w:id="500315968">
          <w:marLeft w:val="1166"/>
          <w:marRight w:val="0"/>
          <w:marTop w:val="86"/>
          <w:marBottom w:val="0"/>
          <w:divBdr>
            <w:top w:val="none" w:sz="0" w:space="0" w:color="auto"/>
            <w:left w:val="none" w:sz="0" w:space="0" w:color="auto"/>
            <w:bottom w:val="none" w:sz="0" w:space="0" w:color="auto"/>
            <w:right w:val="none" w:sz="0" w:space="0" w:color="auto"/>
          </w:divBdr>
        </w:div>
        <w:div w:id="559679626">
          <w:marLeft w:val="547"/>
          <w:marRight w:val="0"/>
          <w:marTop w:val="86"/>
          <w:marBottom w:val="0"/>
          <w:divBdr>
            <w:top w:val="none" w:sz="0" w:space="0" w:color="auto"/>
            <w:left w:val="none" w:sz="0" w:space="0" w:color="auto"/>
            <w:bottom w:val="none" w:sz="0" w:space="0" w:color="auto"/>
            <w:right w:val="none" w:sz="0" w:space="0" w:color="auto"/>
          </w:divBdr>
        </w:div>
        <w:div w:id="800072125">
          <w:marLeft w:val="1166"/>
          <w:marRight w:val="0"/>
          <w:marTop w:val="86"/>
          <w:marBottom w:val="0"/>
          <w:divBdr>
            <w:top w:val="none" w:sz="0" w:space="0" w:color="auto"/>
            <w:left w:val="none" w:sz="0" w:space="0" w:color="auto"/>
            <w:bottom w:val="none" w:sz="0" w:space="0" w:color="auto"/>
            <w:right w:val="none" w:sz="0" w:space="0" w:color="auto"/>
          </w:divBdr>
        </w:div>
        <w:div w:id="992489874">
          <w:marLeft w:val="1166"/>
          <w:marRight w:val="0"/>
          <w:marTop w:val="86"/>
          <w:marBottom w:val="0"/>
          <w:divBdr>
            <w:top w:val="none" w:sz="0" w:space="0" w:color="auto"/>
            <w:left w:val="none" w:sz="0" w:space="0" w:color="auto"/>
            <w:bottom w:val="none" w:sz="0" w:space="0" w:color="auto"/>
            <w:right w:val="none" w:sz="0" w:space="0" w:color="auto"/>
          </w:divBdr>
        </w:div>
        <w:div w:id="1122571868">
          <w:marLeft w:val="547"/>
          <w:marRight w:val="0"/>
          <w:marTop w:val="86"/>
          <w:marBottom w:val="0"/>
          <w:divBdr>
            <w:top w:val="none" w:sz="0" w:space="0" w:color="auto"/>
            <w:left w:val="none" w:sz="0" w:space="0" w:color="auto"/>
            <w:bottom w:val="none" w:sz="0" w:space="0" w:color="auto"/>
            <w:right w:val="none" w:sz="0" w:space="0" w:color="auto"/>
          </w:divBdr>
        </w:div>
        <w:div w:id="1212303820">
          <w:marLeft w:val="1166"/>
          <w:marRight w:val="0"/>
          <w:marTop w:val="86"/>
          <w:marBottom w:val="0"/>
          <w:divBdr>
            <w:top w:val="none" w:sz="0" w:space="0" w:color="auto"/>
            <w:left w:val="none" w:sz="0" w:space="0" w:color="auto"/>
            <w:bottom w:val="none" w:sz="0" w:space="0" w:color="auto"/>
            <w:right w:val="none" w:sz="0" w:space="0" w:color="auto"/>
          </w:divBdr>
        </w:div>
        <w:div w:id="1277101193">
          <w:marLeft w:val="1166"/>
          <w:marRight w:val="0"/>
          <w:marTop w:val="86"/>
          <w:marBottom w:val="0"/>
          <w:divBdr>
            <w:top w:val="none" w:sz="0" w:space="0" w:color="auto"/>
            <w:left w:val="none" w:sz="0" w:space="0" w:color="auto"/>
            <w:bottom w:val="none" w:sz="0" w:space="0" w:color="auto"/>
            <w:right w:val="none" w:sz="0" w:space="0" w:color="auto"/>
          </w:divBdr>
        </w:div>
        <w:div w:id="1285698170">
          <w:marLeft w:val="1166"/>
          <w:marRight w:val="0"/>
          <w:marTop w:val="86"/>
          <w:marBottom w:val="0"/>
          <w:divBdr>
            <w:top w:val="none" w:sz="0" w:space="0" w:color="auto"/>
            <w:left w:val="none" w:sz="0" w:space="0" w:color="auto"/>
            <w:bottom w:val="none" w:sz="0" w:space="0" w:color="auto"/>
            <w:right w:val="none" w:sz="0" w:space="0" w:color="auto"/>
          </w:divBdr>
        </w:div>
        <w:div w:id="1326545613">
          <w:marLeft w:val="1166"/>
          <w:marRight w:val="0"/>
          <w:marTop w:val="86"/>
          <w:marBottom w:val="0"/>
          <w:divBdr>
            <w:top w:val="none" w:sz="0" w:space="0" w:color="auto"/>
            <w:left w:val="none" w:sz="0" w:space="0" w:color="auto"/>
            <w:bottom w:val="none" w:sz="0" w:space="0" w:color="auto"/>
            <w:right w:val="none" w:sz="0" w:space="0" w:color="auto"/>
          </w:divBdr>
        </w:div>
        <w:div w:id="1634751319">
          <w:marLeft w:val="547"/>
          <w:marRight w:val="0"/>
          <w:marTop w:val="86"/>
          <w:marBottom w:val="0"/>
          <w:divBdr>
            <w:top w:val="none" w:sz="0" w:space="0" w:color="auto"/>
            <w:left w:val="none" w:sz="0" w:space="0" w:color="auto"/>
            <w:bottom w:val="none" w:sz="0" w:space="0" w:color="auto"/>
            <w:right w:val="none" w:sz="0" w:space="0" w:color="auto"/>
          </w:divBdr>
        </w:div>
        <w:div w:id="1814714888">
          <w:marLeft w:val="1166"/>
          <w:marRight w:val="0"/>
          <w:marTop w:val="86"/>
          <w:marBottom w:val="0"/>
          <w:divBdr>
            <w:top w:val="none" w:sz="0" w:space="0" w:color="auto"/>
            <w:left w:val="none" w:sz="0" w:space="0" w:color="auto"/>
            <w:bottom w:val="none" w:sz="0" w:space="0" w:color="auto"/>
            <w:right w:val="none" w:sz="0" w:space="0" w:color="auto"/>
          </w:divBdr>
        </w:div>
      </w:divsChild>
    </w:div>
    <w:div w:id="1229806316">
      <w:bodyDiv w:val="1"/>
      <w:marLeft w:val="0"/>
      <w:marRight w:val="0"/>
      <w:marTop w:val="0"/>
      <w:marBottom w:val="0"/>
      <w:divBdr>
        <w:top w:val="none" w:sz="0" w:space="0" w:color="auto"/>
        <w:left w:val="none" w:sz="0" w:space="0" w:color="auto"/>
        <w:bottom w:val="none" w:sz="0" w:space="0" w:color="auto"/>
        <w:right w:val="none" w:sz="0" w:space="0" w:color="auto"/>
      </w:divBdr>
    </w:div>
    <w:div w:id="1235043621">
      <w:bodyDiv w:val="1"/>
      <w:marLeft w:val="0"/>
      <w:marRight w:val="0"/>
      <w:marTop w:val="0"/>
      <w:marBottom w:val="0"/>
      <w:divBdr>
        <w:top w:val="none" w:sz="0" w:space="0" w:color="auto"/>
        <w:left w:val="none" w:sz="0" w:space="0" w:color="auto"/>
        <w:bottom w:val="none" w:sz="0" w:space="0" w:color="auto"/>
        <w:right w:val="none" w:sz="0" w:space="0" w:color="auto"/>
      </w:divBdr>
    </w:div>
    <w:div w:id="1299608709">
      <w:bodyDiv w:val="1"/>
      <w:marLeft w:val="0"/>
      <w:marRight w:val="0"/>
      <w:marTop w:val="0"/>
      <w:marBottom w:val="0"/>
      <w:divBdr>
        <w:top w:val="none" w:sz="0" w:space="0" w:color="auto"/>
        <w:left w:val="none" w:sz="0" w:space="0" w:color="auto"/>
        <w:bottom w:val="none" w:sz="0" w:space="0" w:color="auto"/>
        <w:right w:val="none" w:sz="0" w:space="0" w:color="auto"/>
      </w:divBdr>
    </w:div>
    <w:div w:id="1346443389">
      <w:bodyDiv w:val="1"/>
      <w:marLeft w:val="0"/>
      <w:marRight w:val="0"/>
      <w:marTop w:val="0"/>
      <w:marBottom w:val="0"/>
      <w:divBdr>
        <w:top w:val="none" w:sz="0" w:space="0" w:color="auto"/>
        <w:left w:val="none" w:sz="0" w:space="0" w:color="auto"/>
        <w:bottom w:val="none" w:sz="0" w:space="0" w:color="auto"/>
        <w:right w:val="none" w:sz="0" w:space="0" w:color="auto"/>
      </w:divBdr>
      <w:divsChild>
        <w:div w:id="1900284560">
          <w:marLeft w:val="0"/>
          <w:marRight w:val="0"/>
          <w:marTop w:val="0"/>
          <w:marBottom w:val="0"/>
          <w:divBdr>
            <w:top w:val="none" w:sz="0" w:space="0" w:color="auto"/>
            <w:left w:val="none" w:sz="0" w:space="0" w:color="auto"/>
            <w:bottom w:val="none" w:sz="0" w:space="0" w:color="auto"/>
            <w:right w:val="none" w:sz="0" w:space="0" w:color="auto"/>
          </w:divBdr>
          <w:divsChild>
            <w:div w:id="328875651">
              <w:marLeft w:val="0"/>
              <w:marRight w:val="0"/>
              <w:marTop w:val="0"/>
              <w:marBottom w:val="0"/>
              <w:divBdr>
                <w:top w:val="none" w:sz="0" w:space="0" w:color="auto"/>
                <w:left w:val="none" w:sz="0" w:space="0" w:color="auto"/>
                <w:bottom w:val="none" w:sz="0" w:space="0" w:color="auto"/>
                <w:right w:val="none" w:sz="0" w:space="0" w:color="auto"/>
              </w:divBdr>
            </w:div>
            <w:div w:id="498078374">
              <w:marLeft w:val="0"/>
              <w:marRight w:val="0"/>
              <w:marTop w:val="0"/>
              <w:marBottom w:val="0"/>
              <w:divBdr>
                <w:top w:val="none" w:sz="0" w:space="0" w:color="auto"/>
                <w:left w:val="none" w:sz="0" w:space="0" w:color="auto"/>
                <w:bottom w:val="none" w:sz="0" w:space="0" w:color="auto"/>
                <w:right w:val="none" w:sz="0" w:space="0" w:color="auto"/>
              </w:divBdr>
            </w:div>
            <w:div w:id="718087999">
              <w:marLeft w:val="0"/>
              <w:marRight w:val="0"/>
              <w:marTop w:val="0"/>
              <w:marBottom w:val="0"/>
              <w:divBdr>
                <w:top w:val="none" w:sz="0" w:space="0" w:color="auto"/>
                <w:left w:val="none" w:sz="0" w:space="0" w:color="auto"/>
                <w:bottom w:val="none" w:sz="0" w:space="0" w:color="auto"/>
                <w:right w:val="none" w:sz="0" w:space="0" w:color="auto"/>
              </w:divBdr>
            </w:div>
            <w:div w:id="763721141">
              <w:marLeft w:val="0"/>
              <w:marRight w:val="0"/>
              <w:marTop w:val="0"/>
              <w:marBottom w:val="0"/>
              <w:divBdr>
                <w:top w:val="none" w:sz="0" w:space="0" w:color="auto"/>
                <w:left w:val="none" w:sz="0" w:space="0" w:color="auto"/>
                <w:bottom w:val="none" w:sz="0" w:space="0" w:color="auto"/>
                <w:right w:val="none" w:sz="0" w:space="0" w:color="auto"/>
              </w:divBdr>
            </w:div>
            <w:div w:id="829711511">
              <w:marLeft w:val="0"/>
              <w:marRight w:val="0"/>
              <w:marTop w:val="0"/>
              <w:marBottom w:val="0"/>
              <w:divBdr>
                <w:top w:val="none" w:sz="0" w:space="0" w:color="auto"/>
                <w:left w:val="none" w:sz="0" w:space="0" w:color="auto"/>
                <w:bottom w:val="none" w:sz="0" w:space="0" w:color="auto"/>
                <w:right w:val="none" w:sz="0" w:space="0" w:color="auto"/>
              </w:divBdr>
            </w:div>
            <w:div w:id="846408840">
              <w:marLeft w:val="0"/>
              <w:marRight w:val="0"/>
              <w:marTop w:val="0"/>
              <w:marBottom w:val="0"/>
              <w:divBdr>
                <w:top w:val="none" w:sz="0" w:space="0" w:color="auto"/>
                <w:left w:val="none" w:sz="0" w:space="0" w:color="auto"/>
                <w:bottom w:val="none" w:sz="0" w:space="0" w:color="auto"/>
                <w:right w:val="none" w:sz="0" w:space="0" w:color="auto"/>
              </w:divBdr>
            </w:div>
            <w:div w:id="902058229">
              <w:marLeft w:val="0"/>
              <w:marRight w:val="0"/>
              <w:marTop w:val="0"/>
              <w:marBottom w:val="0"/>
              <w:divBdr>
                <w:top w:val="none" w:sz="0" w:space="0" w:color="auto"/>
                <w:left w:val="none" w:sz="0" w:space="0" w:color="auto"/>
                <w:bottom w:val="none" w:sz="0" w:space="0" w:color="auto"/>
                <w:right w:val="none" w:sz="0" w:space="0" w:color="auto"/>
              </w:divBdr>
            </w:div>
            <w:div w:id="1029256533">
              <w:marLeft w:val="0"/>
              <w:marRight w:val="0"/>
              <w:marTop w:val="0"/>
              <w:marBottom w:val="0"/>
              <w:divBdr>
                <w:top w:val="none" w:sz="0" w:space="0" w:color="auto"/>
                <w:left w:val="none" w:sz="0" w:space="0" w:color="auto"/>
                <w:bottom w:val="none" w:sz="0" w:space="0" w:color="auto"/>
                <w:right w:val="none" w:sz="0" w:space="0" w:color="auto"/>
              </w:divBdr>
            </w:div>
            <w:div w:id="1059288113">
              <w:marLeft w:val="0"/>
              <w:marRight w:val="0"/>
              <w:marTop w:val="0"/>
              <w:marBottom w:val="0"/>
              <w:divBdr>
                <w:top w:val="none" w:sz="0" w:space="0" w:color="auto"/>
                <w:left w:val="none" w:sz="0" w:space="0" w:color="auto"/>
                <w:bottom w:val="none" w:sz="0" w:space="0" w:color="auto"/>
                <w:right w:val="none" w:sz="0" w:space="0" w:color="auto"/>
              </w:divBdr>
            </w:div>
            <w:div w:id="1065881864">
              <w:marLeft w:val="0"/>
              <w:marRight w:val="0"/>
              <w:marTop w:val="0"/>
              <w:marBottom w:val="0"/>
              <w:divBdr>
                <w:top w:val="none" w:sz="0" w:space="0" w:color="auto"/>
                <w:left w:val="none" w:sz="0" w:space="0" w:color="auto"/>
                <w:bottom w:val="none" w:sz="0" w:space="0" w:color="auto"/>
                <w:right w:val="none" w:sz="0" w:space="0" w:color="auto"/>
              </w:divBdr>
            </w:div>
            <w:div w:id="1119645532">
              <w:marLeft w:val="0"/>
              <w:marRight w:val="0"/>
              <w:marTop w:val="0"/>
              <w:marBottom w:val="0"/>
              <w:divBdr>
                <w:top w:val="none" w:sz="0" w:space="0" w:color="auto"/>
                <w:left w:val="none" w:sz="0" w:space="0" w:color="auto"/>
                <w:bottom w:val="none" w:sz="0" w:space="0" w:color="auto"/>
                <w:right w:val="none" w:sz="0" w:space="0" w:color="auto"/>
              </w:divBdr>
            </w:div>
            <w:div w:id="1436680430">
              <w:marLeft w:val="0"/>
              <w:marRight w:val="0"/>
              <w:marTop w:val="0"/>
              <w:marBottom w:val="0"/>
              <w:divBdr>
                <w:top w:val="none" w:sz="0" w:space="0" w:color="auto"/>
                <w:left w:val="none" w:sz="0" w:space="0" w:color="auto"/>
                <w:bottom w:val="none" w:sz="0" w:space="0" w:color="auto"/>
                <w:right w:val="none" w:sz="0" w:space="0" w:color="auto"/>
              </w:divBdr>
            </w:div>
            <w:div w:id="1581912967">
              <w:marLeft w:val="0"/>
              <w:marRight w:val="0"/>
              <w:marTop w:val="0"/>
              <w:marBottom w:val="0"/>
              <w:divBdr>
                <w:top w:val="none" w:sz="0" w:space="0" w:color="auto"/>
                <w:left w:val="none" w:sz="0" w:space="0" w:color="auto"/>
                <w:bottom w:val="none" w:sz="0" w:space="0" w:color="auto"/>
                <w:right w:val="none" w:sz="0" w:space="0" w:color="auto"/>
              </w:divBdr>
            </w:div>
            <w:div w:id="1668895828">
              <w:marLeft w:val="0"/>
              <w:marRight w:val="0"/>
              <w:marTop w:val="0"/>
              <w:marBottom w:val="0"/>
              <w:divBdr>
                <w:top w:val="none" w:sz="0" w:space="0" w:color="auto"/>
                <w:left w:val="none" w:sz="0" w:space="0" w:color="auto"/>
                <w:bottom w:val="none" w:sz="0" w:space="0" w:color="auto"/>
                <w:right w:val="none" w:sz="0" w:space="0" w:color="auto"/>
              </w:divBdr>
            </w:div>
            <w:div w:id="1842699438">
              <w:marLeft w:val="0"/>
              <w:marRight w:val="0"/>
              <w:marTop w:val="0"/>
              <w:marBottom w:val="0"/>
              <w:divBdr>
                <w:top w:val="none" w:sz="0" w:space="0" w:color="auto"/>
                <w:left w:val="none" w:sz="0" w:space="0" w:color="auto"/>
                <w:bottom w:val="none" w:sz="0" w:space="0" w:color="auto"/>
                <w:right w:val="none" w:sz="0" w:space="0" w:color="auto"/>
              </w:divBdr>
            </w:div>
            <w:div w:id="1877543492">
              <w:marLeft w:val="0"/>
              <w:marRight w:val="0"/>
              <w:marTop w:val="0"/>
              <w:marBottom w:val="0"/>
              <w:divBdr>
                <w:top w:val="none" w:sz="0" w:space="0" w:color="auto"/>
                <w:left w:val="none" w:sz="0" w:space="0" w:color="auto"/>
                <w:bottom w:val="none" w:sz="0" w:space="0" w:color="auto"/>
                <w:right w:val="none" w:sz="0" w:space="0" w:color="auto"/>
              </w:divBdr>
            </w:div>
            <w:div w:id="20866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7521">
      <w:bodyDiv w:val="1"/>
      <w:marLeft w:val="0"/>
      <w:marRight w:val="0"/>
      <w:marTop w:val="0"/>
      <w:marBottom w:val="0"/>
      <w:divBdr>
        <w:top w:val="none" w:sz="0" w:space="0" w:color="auto"/>
        <w:left w:val="none" w:sz="0" w:space="0" w:color="auto"/>
        <w:bottom w:val="none" w:sz="0" w:space="0" w:color="auto"/>
        <w:right w:val="none" w:sz="0" w:space="0" w:color="auto"/>
      </w:divBdr>
    </w:div>
    <w:div w:id="1402215291">
      <w:bodyDiv w:val="1"/>
      <w:marLeft w:val="0"/>
      <w:marRight w:val="0"/>
      <w:marTop w:val="0"/>
      <w:marBottom w:val="0"/>
      <w:divBdr>
        <w:top w:val="none" w:sz="0" w:space="0" w:color="auto"/>
        <w:left w:val="none" w:sz="0" w:space="0" w:color="auto"/>
        <w:bottom w:val="none" w:sz="0" w:space="0" w:color="auto"/>
        <w:right w:val="none" w:sz="0" w:space="0" w:color="auto"/>
      </w:divBdr>
    </w:div>
    <w:div w:id="1406343114">
      <w:bodyDiv w:val="1"/>
      <w:marLeft w:val="0"/>
      <w:marRight w:val="0"/>
      <w:marTop w:val="0"/>
      <w:marBottom w:val="0"/>
      <w:divBdr>
        <w:top w:val="none" w:sz="0" w:space="0" w:color="auto"/>
        <w:left w:val="none" w:sz="0" w:space="0" w:color="auto"/>
        <w:bottom w:val="none" w:sz="0" w:space="0" w:color="auto"/>
        <w:right w:val="none" w:sz="0" w:space="0" w:color="auto"/>
      </w:divBdr>
    </w:div>
    <w:div w:id="1416511733">
      <w:bodyDiv w:val="1"/>
      <w:marLeft w:val="0"/>
      <w:marRight w:val="0"/>
      <w:marTop w:val="0"/>
      <w:marBottom w:val="0"/>
      <w:divBdr>
        <w:top w:val="none" w:sz="0" w:space="0" w:color="auto"/>
        <w:left w:val="none" w:sz="0" w:space="0" w:color="auto"/>
        <w:bottom w:val="none" w:sz="0" w:space="0" w:color="auto"/>
        <w:right w:val="none" w:sz="0" w:space="0" w:color="auto"/>
      </w:divBdr>
    </w:div>
    <w:div w:id="1436753145">
      <w:bodyDiv w:val="1"/>
      <w:marLeft w:val="0"/>
      <w:marRight w:val="0"/>
      <w:marTop w:val="0"/>
      <w:marBottom w:val="0"/>
      <w:divBdr>
        <w:top w:val="none" w:sz="0" w:space="0" w:color="auto"/>
        <w:left w:val="none" w:sz="0" w:space="0" w:color="auto"/>
        <w:bottom w:val="none" w:sz="0" w:space="0" w:color="auto"/>
        <w:right w:val="none" w:sz="0" w:space="0" w:color="auto"/>
      </w:divBdr>
    </w:div>
    <w:div w:id="1528446293">
      <w:bodyDiv w:val="1"/>
      <w:marLeft w:val="0"/>
      <w:marRight w:val="0"/>
      <w:marTop w:val="0"/>
      <w:marBottom w:val="0"/>
      <w:divBdr>
        <w:top w:val="none" w:sz="0" w:space="0" w:color="auto"/>
        <w:left w:val="none" w:sz="0" w:space="0" w:color="auto"/>
        <w:bottom w:val="none" w:sz="0" w:space="0" w:color="auto"/>
        <w:right w:val="none" w:sz="0" w:space="0" w:color="auto"/>
      </w:divBdr>
    </w:div>
    <w:div w:id="1532769011">
      <w:bodyDiv w:val="1"/>
      <w:marLeft w:val="0"/>
      <w:marRight w:val="0"/>
      <w:marTop w:val="0"/>
      <w:marBottom w:val="0"/>
      <w:divBdr>
        <w:top w:val="none" w:sz="0" w:space="0" w:color="auto"/>
        <w:left w:val="none" w:sz="0" w:space="0" w:color="auto"/>
        <w:bottom w:val="none" w:sz="0" w:space="0" w:color="auto"/>
        <w:right w:val="none" w:sz="0" w:space="0" w:color="auto"/>
      </w:divBdr>
    </w:div>
    <w:div w:id="1540584750">
      <w:bodyDiv w:val="1"/>
      <w:marLeft w:val="0"/>
      <w:marRight w:val="0"/>
      <w:marTop w:val="0"/>
      <w:marBottom w:val="0"/>
      <w:divBdr>
        <w:top w:val="none" w:sz="0" w:space="0" w:color="auto"/>
        <w:left w:val="none" w:sz="0" w:space="0" w:color="auto"/>
        <w:bottom w:val="none" w:sz="0" w:space="0" w:color="auto"/>
        <w:right w:val="none" w:sz="0" w:space="0" w:color="auto"/>
      </w:divBdr>
    </w:div>
    <w:div w:id="1548571351">
      <w:bodyDiv w:val="1"/>
      <w:marLeft w:val="0"/>
      <w:marRight w:val="0"/>
      <w:marTop w:val="0"/>
      <w:marBottom w:val="0"/>
      <w:divBdr>
        <w:top w:val="none" w:sz="0" w:space="0" w:color="auto"/>
        <w:left w:val="none" w:sz="0" w:space="0" w:color="auto"/>
        <w:bottom w:val="none" w:sz="0" w:space="0" w:color="auto"/>
        <w:right w:val="none" w:sz="0" w:space="0" w:color="auto"/>
      </w:divBdr>
      <w:divsChild>
        <w:div w:id="680936045">
          <w:marLeft w:val="1166"/>
          <w:marRight w:val="0"/>
          <w:marTop w:val="77"/>
          <w:marBottom w:val="0"/>
          <w:divBdr>
            <w:top w:val="none" w:sz="0" w:space="0" w:color="auto"/>
            <w:left w:val="none" w:sz="0" w:space="0" w:color="auto"/>
            <w:bottom w:val="none" w:sz="0" w:space="0" w:color="auto"/>
            <w:right w:val="none" w:sz="0" w:space="0" w:color="auto"/>
          </w:divBdr>
        </w:div>
        <w:div w:id="740834622">
          <w:marLeft w:val="1166"/>
          <w:marRight w:val="0"/>
          <w:marTop w:val="77"/>
          <w:marBottom w:val="0"/>
          <w:divBdr>
            <w:top w:val="none" w:sz="0" w:space="0" w:color="auto"/>
            <w:left w:val="none" w:sz="0" w:space="0" w:color="auto"/>
            <w:bottom w:val="none" w:sz="0" w:space="0" w:color="auto"/>
            <w:right w:val="none" w:sz="0" w:space="0" w:color="auto"/>
          </w:divBdr>
        </w:div>
        <w:div w:id="775056743">
          <w:marLeft w:val="1166"/>
          <w:marRight w:val="0"/>
          <w:marTop w:val="77"/>
          <w:marBottom w:val="0"/>
          <w:divBdr>
            <w:top w:val="none" w:sz="0" w:space="0" w:color="auto"/>
            <w:left w:val="none" w:sz="0" w:space="0" w:color="auto"/>
            <w:bottom w:val="none" w:sz="0" w:space="0" w:color="auto"/>
            <w:right w:val="none" w:sz="0" w:space="0" w:color="auto"/>
          </w:divBdr>
        </w:div>
        <w:div w:id="857309068">
          <w:marLeft w:val="1166"/>
          <w:marRight w:val="0"/>
          <w:marTop w:val="77"/>
          <w:marBottom w:val="0"/>
          <w:divBdr>
            <w:top w:val="none" w:sz="0" w:space="0" w:color="auto"/>
            <w:left w:val="none" w:sz="0" w:space="0" w:color="auto"/>
            <w:bottom w:val="none" w:sz="0" w:space="0" w:color="auto"/>
            <w:right w:val="none" w:sz="0" w:space="0" w:color="auto"/>
          </w:divBdr>
        </w:div>
        <w:div w:id="978921414">
          <w:marLeft w:val="1166"/>
          <w:marRight w:val="0"/>
          <w:marTop w:val="77"/>
          <w:marBottom w:val="0"/>
          <w:divBdr>
            <w:top w:val="none" w:sz="0" w:space="0" w:color="auto"/>
            <w:left w:val="none" w:sz="0" w:space="0" w:color="auto"/>
            <w:bottom w:val="none" w:sz="0" w:space="0" w:color="auto"/>
            <w:right w:val="none" w:sz="0" w:space="0" w:color="auto"/>
          </w:divBdr>
        </w:div>
        <w:div w:id="1402488913">
          <w:marLeft w:val="547"/>
          <w:marRight w:val="0"/>
          <w:marTop w:val="86"/>
          <w:marBottom w:val="0"/>
          <w:divBdr>
            <w:top w:val="none" w:sz="0" w:space="0" w:color="auto"/>
            <w:left w:val="none" w:sz="0" w:space="0" w:color="auto"/>
            <w:bottom w:val="none" w:sz="0" w:space="0" w:color="auto"/>
            <w:right w:val="none" w:sz="0" w:space="0" w:color="auto"/>
          </w:divBdr>
        </w:div>
        <w:div w:id="1533768740">
          <w:marLeft w:val="1166"/>
          <w:marRight w:val="0"/>
          <w:marTop w:val="77"/>
          <w:marBottom w:val="0"/>
          <w:divBdr>
            <w:top w:val="none" w:sz="0" w:space="0" w:color="auto"/>
            <w:left w:val="none" w:sz="0" w:space="0" w:color="auto"/>
            <w:bottom w:val="none" w:sz="0" w:space="0" w:color="auto"/>
            <w:right w:val="none" w:sz="0" w:space="0" w:color="auto"/>
          </w:divBdr>
        </w:div>
        <w:div w:id="1645770945">
          <w:marLeft w:val="547"/>
          <w:marRight w:val="0"/>
          <w:marTop w:val="86"/>
          <w:marBottom w:val="0"/>
          <w:divBdr>
            <w:top w:val="none" w:sz="0" w:space="0" w:color="auto"/>
            <w:left w:val="none" w:sz="0" w:space="0" w:color="auto"/>
            <w:bottom w:val="none" w:sz="0" w:space="0" w:color="auto"/>
            <w:right w:val="none" w:sz="0" w:space="0" w:color="auto"/>
          </w:divBdr>
        </w:div>
        <w:div w:id="2091854085">
          <w:marLeft w:val="1166"/>
          <w:marRight w:val="0"/>
          <w:marTop w:val="77"/>
          <w:marBottom w:val="0"/>
          <w:divBdr>
            <w:top w:val="none" w:sz="0" w:space="0" w:color="auto"/>
            <w:left w:val="none" w:sz="0" w:space="0" w:color="auto"/>
            <w:bottom w:val="none" w:sz="0" w:space="0" w:color="auto"/>
            <w:right w:val="none" w:sz="0" w:space="0" w:color="auto"/>
          </w:divBdr>
        </w:div>
      </w:divsChild>
    </w:div>
    <w:div w:id="1553493782">
      <w:bodyDiv w:val="1"/>
      <w:marLeft w:val="0"/>
      <w:marRight w:val="0"/>
      <w:marTop w:val="0"/>
      <w:marBottom w:val="0"/>
      <w:divBdr>
        <w:top w:val="none" w:sz="0" w:space="0" w:color="auto"/>
        <w:left w:val="none" w:sz="0" w:space="0" w:color="auto"/>
        <w:bottom w:val="none" w:sz="0" w:space="0" w:color="auto"/>
        <w:right w:val="none" w:sz="0" w:space="0" w:color="auto"/>
      </w:divBdr>
    </w:div>
    <w:div w:id="1556546171">
      <w:bodyDiv w:val="1"/>
      <w:marLeft w:val="0"/>
      <w:marRight w:val="0"/>
      <w:marTop w:val="0"/>
      <w:marBottom w:val="0"/>
      <w:divBdr>
        <w:top w:val="none" w:sz="0" w:space="0" w:color="auto"/>
        <w:left w:val="none" w:sz="0" w:space="0" w:color="auto"/>
        <w:bottom w:val="none" w:sz="0" w:space="0" w:color="auto"/>
        <w:right w:val="none" w:sz="0" w:space="0" w:color="auto"/>
      </w:divBdr>
    </w:div>
    <w:div w:id="1570118831">
      <w:bodyDiv w:val="1"/>
      <w:marLeft w:val="0"/>
      <w:marRight w:val="0"/>
      <w:marTop w:val="0"/>
      <w:marBottom w:val="0"/>
      <w:divBdr>
        <w:top w:val="none" w:sz="0" w:space="0" w:color="auto"/>
        <w:left w:val="none" w:sz="0" w:space="0" w:color="auto"/>
        <w:bottom w:val="none" w:sz="0" w:space="0" w:color="auto"/>
        <w:right w:val="none" w:sz="0" w:space="0" w:color="auto"/>
      </w:divBdr>
      <w:divsChild>
        <w:div w:id="1521776878">
          <w:marLeft w:val="0"/>
          <w:marRight w:val="0"/>
          <w:marTop w:val="0"/>
          <w:marBottom w:val="0"/>
          <w:divBdr>
            <w:top w:val="none" w:sz="0" w:space="0" w:color="auto"/>
            <w:left w:val="none" w:sz="0" w:space="0" w:color="auto"/>
            <w:bottom w:val="none" w:sz="0" w:space="0" w:color="auto"/>
            <w:right w:val="none" w:sz="0" w:space="0" w:color="auto"/>
          </w:divBdr>
          <w:divsChild>
            <w:div w:id="459960797">
              <w:marLeft w:val="0"/>
              <w:marRight w:val="0"/>
              <w:marTop w:val="0"/>
              <w:marBottom w:val="0"/>
              <w:divBdr>
                <w:top w:val="none" w:sz="0" w:space="0" w:color="auto"/>
                <w:left w:val="none" w:sz="0" w:space="0" w:color="auto"/>
                <w:bottom w:val="none" w:sz="0" w:space="0" w:color="auto"/>
                <w:right w:val="none" w:sz="0" w:space="0" w:color="auto"/>
              </w:divBdr>
            </w:div>
            <w:div w:id="1315723838">
              <w:marLeft w:val="0"/>
              <w:marRight w:val="0"/>
              <w:marTop w:val="0"/>
              <w:marBottom w:val="0"/>
              <w:divBdr>
                <w:top w:val="none" w:sz="0" w:space="0" w:color="auto"/>
                <w:left w:val="none" w:sz="0" w:space="0" w:color="auto"/>
                <w:bottom w:val="none" w:sz="0" w:space="0" w:color="auto"/>
                <w:right w:val="none" w:sz="0" w:space="0" w:color="auto"/>
              </w:divBdr>
            </w:div>
            <w:div w:id="14172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8883">
      <w:bodyDiv w:val="1"/>
      <w:marLeft w:val="0"/>
      <w:marRight w:val="0"/>
      <w:marTop w:val="0"/>
      <w:marBottom w:val="0"/>
      <w:divBdr>
        <w:top w:val="none" w:sz="0" w:space="0" w:color="auto"/>
        <w:left w:val="none" w:sz="0" w:space="0" w:color="auto"/>
        <w:bottom w:val="none" w:sz="0" w:space="0" w:color="auto"/>
        <w:right w:val="none" w:sz="0" w:space="0" w:color="auto"/>
      </w:divBdr>
    </w:div>
    <w:div w:id="1596786564">
      <w:bodyDiv w:val="1"/>
      <w:marLeft w:val="0"/>
      <w:marRight w:val="0"/>
      <w:marTop w:val="0"/>
      <w:marBottom w:val="0"/>
      <w:divBdr>
        <w:top w:val="none" w:sz="0" w:space="0" w:color="auto"/>
        <w:left w:val="none" w:sz="0" w:space="0" w:color="auto"/>
        <w:bottom w:val="none" w:sz="0" w:space="0" w:color="auto"/>
        <w:right w:val="none" w:sz="0" w:space="0" w:color="auto"/>
      </w:divBdr>
    </w:div>
    <w:div w:id="1601177946">
      <w:bodyDiv w:val="1"/>
      <w:marLeft w:val="0"/>
      <w:marRight w:val="0"/>
      <w:marTop w:val="0"/>
      <w:marBottom w:val="0"/>
      <w:divBdr>
        <w:top w:val="none" w:sz="0" w:space="0" w:color="auto"/>
        <w:left w:val="none" w:sz="0" w:space="0" w:color="auto"/>
        <w:bottom w:val="none" w:sz="0" w:space="0" w:color="auto"/>
        <w:right w:val="none" w:sz="0" w:space="0" w:color="auto"/>
      </w:divBdr>
    </w:div>
    <w:div w:id="1622111358">
      <w:bodyDiv w:val="1"/>
      <w:marLeft w:val="0"/>
      <w:marRight w:val="0"/>
      <w:marTop w:val="0"/>
      <w:marBottom w:val="0"/>
      <w:divBdr>
        <w:top w:val="none" w:sz="0" w:space="0" w:color="auto"/>
        <w:left w:val="none" w:sz="0" w:space="0" w:color="auto"/>
        <w:bottom w:val="none" w:sz="0" w:space="0" w:color="auto"/>
        <w:right w:val="none" w:sz="0" w:space="0" w:color="auto"/>
      </w:divBdr>
    </w:div>
    <w:div w:id="1646003411">
      <w:bodyDiv w:val="1"/>
      <w:marLeft w:val="0"/>
      <w:marRight w:val="0"/>
      <w:marTop w:val="0"/>
      <w:marBottom w:val="0"/>
      <w:divBdr>
        <w:top w:val="none" w:sz="0" w:space="0" w:color="auto"/>
        <w:left w:val="none" w:sz="0" w:space="0" w:color="auto"/>
        <w:bottom w:val="none" w:sz="0" w:space="0" w:color="auto"/>
        <w:right w:val="none" w:sz="0" w:space="0" w:color="auto"/>
      </w:divBdr>
    </w:div>
    <w:div w:id="1669014786">
      <w:bodyDiv w:val="1"/>
      <w:marLeft w:val="0"/>
      <w:marRight w:val="0"/>
      <w:marTop w:val="0"/>
      <w:marBottom w:val="0"/>
      <w:divBdr>
        <w:top w:val="none" w:sz="0" w:space="0" w:color="auto"/>
        <w:left w:val="none" w:sz="0" w:space="0" w:color="auto"/>
        <w:bottom w:val="none" w:sz="0" w:space="0" w:color="auto"/>
        <w:right w:val="none" w:sz="0" w:space="0" w:color="auto"/>
      </w:divBdr>
    </w:div>
    <w:div w:id="1740517965">
      <w:bodyDiv w:val="1"/>
      <w:marLeft w:val="0"/>
      <w:marRight w:val="0"/>
      <w:marTop w:val="0"/>
      <w:marBottom w:val="0"/>
      <w:divBdr>
        <w:top w:val="none" w:sz="0" w:space="0" w:color="auto"/>
        <w:left w:val="none" w:sz="0" w:space="0" w:color="auto"/>
        <w:bottom w:val="none" w:sz="0" w:space="0" w:color="auto"/>
        <w:right w:val="none" w:sz="0" w:space="0" w:color="auto"/>
      </w:divBdr>
    </w:div>
    <w:div w:id="1778940580">
      <w:bodyDiv w:val="1"/>
      <w:marLeft w:val="0"/>
      <w:marRight w:val="0"/>
      <w:marTop w:val="0"/>
      <w:marBottom w:val="0"/>
      <w:divBdr>
        <w:top w:val="none" w:sz="0" w:space="0" w:color="auto"/>
        <w:left w:val="none" w:sz="0" w:space="0" w:color="auto"/>
        <w:bottom w:val="none" w:sz="0" w:space="0" w:color="auto"/>
        <w:right w:val="none" w:sz="0" w:space="0" w:color="auto"/>
      </w:divBdr>
    </w:div>
    <w:div w:id="1783956166">
      <w:bodyDiv w:val="1"/>
      <w:marLeft w:val="0"/>
      <w:marRight w:val="0"/>
      <w:marTop w:val="0"/>
      <w:marBottom w:val="0"/>
      <w:divBdr>
        <w:top w:val="none" w:sz="0" w:space="0" w:color="auto"/>
        <w:left w:val="none" w:sz="0" w:space="0" w:color="auto"/>
        <w:bottom w:val="none" w:sz="0" w:space="0" w:color="auto"/>
        <w:right w:val="none" w:sz="0" w:space="0" w:color="auto"/>
      </w:divBdr>
    </w:div>
    <w:div w:id="1798526983">
      <w:bodyDiv w:val="1"/>
      <w:marLeft w:val="0"/>
      <w:marRight w:val="0"/>
      <w:marTop w:val="0"/>
      <w:marBottom w:val="0"/>
      <w:divBdr>
        <w:top w:val="none" w:sz="0" w:space="0" w:color="auto"/>
        <w:left w:val="none" w:sz="0" w:space="0" w:color="auto"/>
        <w:bottom w:val="none" w:sz="0" w:space="0" w:color="auto"/>
        <w:right w:val="none" w:sz="0" w:space="0" w:color="auto"/>
      </w:divBdr>
    </w:div>
    <w:div w:id="1838303571">
      <w:bodyDiv w:val="1"/>
      <w:marLeft w:val="0"/>
      <w:marRight w:val="0"/>
      <w:marTop w:val="0"/>
      <w:marBottom w:val="0"/>
      <w:divBdr>
        <w:top w:val="none" w:sz="0" w:space="0" w:color="auto"/>
        <w:left w:val="none" w:sz="0" w:space="0" w:color="auto"/>
        <w:bottom w:val="none" w:sz="0" w:space="0" w:color="auto"/>
        <w:right w:val="none" w:sz="0" w:space="0" w:color="auto"/>
      </w:divBdr>
    </w:div>
    <w:div w:id="1847355738">
      <w:bodyDiv w:val="1"/>
      <w:marLeft w:val="0"/>
      <w:marRight w:val="0"/>
      <w:marTop w:val="0"/>
      <w:marBottom w:val="0"/>
      <w:divBdr>
        <w:top w:val="none" w:sz="0" w:space="0" w:color="auto"/>
        <w:left w:val="none" w:sz="0" w:space="0" w:color="auto"/>
        <w:bottom w:val="none" w:sz="0" w:space="0" w:color="auto"/>
        <w:right w:val="none" w:sz="0" w:space="0" w:color="auto"/>
      </w:divBdr>
    </w:div>
    <w:div w:id="1850175123">
      <w:bodyDiv w:val="1"/>
      <w:marLeft w:val="0"/>
      <w:marRight w:val="0"/>
      <w:marTop w:val="0"/>
      <w:marBottom w:val="0"/>
      <w:divBdr>
        <w:top w:val="none" w:sz="0" w:space="0" w:color="auto"/>
        <w:left w:val="none" w:sz="0" w:space="0" w:color="auto"/>
        <w:bottom w:val="none" w:sz="0" w:space="0" w:color="auto"/>
        <w:right w:val="none" w:sz="0" w:space="0" w:color="auto"/>
      </w:divBdr>
      <w:divsChild>
        <w:div w:id="831071297">
          <w:marLeft w:val="0"/>
          <w:marRight w:val="0"/>
          <w:marTop w:val="0"/>
          <w:marBottom w:val="0"/>
          <w:divBdr>
            <w:top w:val="none" w:sz="0" w:space="0" w:color="auto"/>
            <w:left w:val="none" w:sz="0" w:space="0" w:color="auto"/>
            <w:bottom w:val="none" w:sz="0" w:space="0" w:color="auto"/>
            <w:right w:val="none" w:sz="0" w:space="0" w:color="auto"/>
          </w:divBdr>
          <w:divsChild>
            <w:div w:id="310408954">
              <w:marLeft w:val="0"/>
              <w:marRight w:val="0"/>
              <w:marTop w:val="0"/>
              <w:marBottom w:val="0"/>
              <w:divBdr>
                <w:top w:val="none" w:sz="0" w:space="0" w:color="auto"/>
                <w:left w:val="none" w:sz="0" w:space="0" w:color="auto"/>
                <w:bottom w:val="none" w:sz="0" w:space="0" w:color="auto"/>
                <w:right w:val="none" w:sz="0" w:space="0" w:color="auto"/>
              </w:divBdr>
            </w:div>
            <w:div w:id="347565720">
              <w:marLeft w:val="0"/>
              <w:marRight w:val="0"/>
              <w:marTop w:val="0"/>
              <w:marBottom w:val="0"/>
              <w:divBdr>
                <w:top w:val="none" w:sz="0" w:space="0" w:color="auto"/>
                <w:left w:val="none" w:sz="0" w:space="0" w:color="auto"/>
                <w:bottom w:val="none" w:sz="0" w:space="0" w:color="auto"/>
                <w:right w:val="none" w:sz="0" w:space="0" w:color="auto"/>
              </w:divBdr>
            </w:div>
            <w:div w:id="484011971">
              <w:marLeft w:val="0"/>
              <w:marRight w:val="0"/>
              <w:marTop w:val="0"/>
              <w:marBottom w:val="0"/>
              <w:divBdr>
                <w:top w:val="none" w:sz="0" w:space="0" w:color="auto"/>
                <w:left w:val="none" w:sz="0" w:space="0" w:color="auto"/>
                <w:bottom w:val="none" w:sz="0" w:space="0" w:color="auto"/>
                <w:right w:val="none" w:sz="0" w:space="0" w:color="auto"/>
              </w:divBdr>
            </w:div>
            <w:div w:id="544877703">
              <w:marLeft w:val="0"/>
              <w:marRight w:val="0"/>
              <w:marTop w:val="0"/>
              <w:marBottom w:val="0"/>
              <w:divBdr>
                <w:top w:val="none" w:sz="0" w:space="0" w:color="auto"/>
                <w:left w:val="none" w:sz="0" w:space="0" w:color="auto"/>
                <w:bottom w:val="none" w:sz="0" w:space="0" w:color="auto"/>
                <w:right w:val="none" w:sz="0" w:space="0" w:color="auto"/>
              </w:divBdr>
            </w:div>
            <w:div w:id="549919116">
              <w:marLeft w:val="0"/>
              <w:marRight w:val="0"/>
              <w:marTop w:val="0"/>
              <w:marBottom w:val="0"/>
              <w:divBdr>
                <w:top w:val="none" w:sz="0" w:space="0" w:color="auto"/>
                <w:left w:val="none" w:sz="0" w:space="0" w:color="auto"/>
                <w:bottom w:val="none" w:sz="0" w:space="0" w:color="auto"/>
                <w:right w:val="none" w:sz="0" w:space="0" w:color="auto"/>
              </w:divBdr>
            </w:div>
            <w:div w:id="775170732">
              <w:marLeft w:val="0"/>
              <w:marRight w:val="0"/>
              <w:marTop w:val="0"/>
              <w:marBottom w:val="0"/>
              <w:divBdr>
                <w:top w:val="none" w:sz="0" w:space="0" w:color="auto"/>
                <w:left w:val="none" w:sz="0" w:space="0" w:color="auto"/>
                <w:bottom w:val="none" w:sz="0" w:space="0" w:color="auto"/>
                <w:right w:val="none" w:sz="0" w:space="0" w:color="auto"/>
              </w:divBdr>
            </w:div>
            <w:div w:id="859127918">
              <w:marLeft w:val="0"/>
              <w:marRight w:val="0"/>
              <w:marTop w:val="0"/>
              <w:marBottom w:val="0"/>
              <w:divBdr>
                <w:top w:val="none" w:sz="0" w:space="0" w:color="auto"/>
                <w:left w:val="none" w:sz="0" w:space="0" w:color="auto"/>
                <w:bottom w:val="none" w:sz="0" w:space="0" w:color="auto"/>
                <w:right w:val="none" w:sz="0" w:space="0" w:color="auto"/>
              </w:divBdr>
            </w:div>
            <w:div w:id="1068189841">
              <w:marLeft w:val="0"/>
              <w:marRight w:val="0"/>
              <w:marTop w:val="0"/>
              <w:marBottom w:val="0"/>
              <w:divBdr>
                <w:top w:val="none" w:sz="0" w:space="0" w:color="auto"/>
                <w:left w:val="none" w:sz="0" w:space="0" w:color="auto"/>
                <w:bottom w:val="none" w:sz="0" w:space="0" w:color="auto"/>
                <w:right w:val="none" w:sz="0" w:space="0" w:color="auto"/>
              </w:divBdr>
            </w:div>
            <w:div w:id="1188789457">
              <w:marLeft w:val="0"/>
              <w:marRight w:val="0"/>
              <w:marTop w:val="0"/>
              <w:marBottom w:val="0"/>
              <w:divBdr>
                <w:top w:val="none" w:sz="0" w:space="0" w:color="auto"/>
                <w:left w:val="none" w:sz="0" w:space="0" w:color="auto"/>
                <w:bottom w:val="none" w:sz="0" w:space="0" w:color="auto"/>
                <w:right w:val="none" w:sz="0" w:space="0" w:color="auto"/>
              </w:divBdr>
            </w:div>
            <w:div w:id="1271089056">
              <w:marLeft w:val="0"/>
              <w:marRight w:val="0"/>
              <w:marTop w:val="0"/>
              <w:marBottom w:val="0"/>
              <w:divBdr>
                <w:top w:val="none" w:sz="0" w:space="0" w:color="auto"/>
                <w:left w:val="none" w:sz="0" w:space="0" w:color="auto"/>
                <w:bottom w:val="none" w:sz="0" w:space="0" w:color="auto"/>
                <w:right w:val="none" w:sz="0" w:space="0" w:color="auto"/>
              </w:divBdr>
            </w:div>
            <w:div w:id="1428848548">
              <w:marLeft w:val="0"/>
              <w:marRight w:val="0"/>
              <w:marTop w:val="0"/>
              <w:marBottom w:val="0"/>
              <w:divBdr>
                <w:top w:val="none" w:sz="0" w:space="0" w:color="auto"/>
                <w:left w:val="none" w:sz="0" w:space="0" w:color="auto"/>
                <w:bottom w:val="none" w:sz="0" w:space="0" w:color="auto"/>
                <w:right w:val="none" w:sz="0" w:space="0" w:color="auto"/>
              </w:divBdr>
            </w:div>
            <w:div w:id="1446534439">
              <w:marLeft w:val="0"/>
              <w:marRight w:val="0"/>
              <w:marTop w:val="0"/>
              <w:marBottom w:val="0"/>
              <w:divBdr>
                <w:top w:val="none" w:sz="0" w:space="0" w:color="auto"/>
                <w:left w:val="none" w:sz="0" w:space="0" w:color="auto"/>
                <w:bottom w:val="none" w:sz="0" w:space="0" w:color="auto"/>
                <w:right w:val="none" w:sz="0" w:space="0" w:color="auto"/>
              </w:divBdr>
            </w:div>
            <w:div w:id="1581867386">
              <w:marLeft w:val="0"/>
              <w:marRight w:val="0"/>
              <w:marTop w:val="0"/>
              <w:marBottom w:val="0"/>
              <w:divBdr>
                <w:top w:val="none" w:sz="0" w:space="0" w:color="auto"/>
                <w:left w:val="none" w:sz="0" w:space="0" w:color="auto"/>
                <w:bottom w:val="none" w:sz="0" w:space="0" w:color="auto"/>
                <w:right w:val="none" w:sz="0" w:space="0" w:color="auto"/>
              </w:divBdr>
            </w:div>
            <w:div w:id="1738747186">
              <w:marLeft w:val="0"/>
              <w:marRight w:val="0"/>
              <w:marTop w:val="0"/>
              <w:marBottom w:val="0"/>
              <w:divBdr>
                <w:top w:val="none" w:sz="0" w:space="0" w:color="auto"/>
                <w:left w:val="none" w:sz="0" w:space="0" w:color="auto"/>
                <w:bottom w:val="none" w:sz="0" w:space="0" w:color="auto"/>
                <w:right w:val="none" w:sz="0" w:space="0" w:color="auto"/>
              </w:divBdr>
            </w:div>
            <w:div w:id="1852141612">
              <w:marLeft w:val="0"/>
              <w:marRight w:val="0"/>
              <w:marTop w:val="0"/>
              <w:marBottom w:val="0"/>
              <w:divBdr>
                <w:top w:val="none" w:sz="0" w:space="0" w:color="auto"/>
                <w:left w:val="none" w:sz="0" w:space="0" w:color="auto"/>
                <w:bottom w:val="none" w:sz="0" w:space="0" w:color="auto"/>
                <w:right w:val="none" w:sz="0" w:space="0" w:color="auto"/>
              </w:divBdr>
            </w:div>
            <w:div w:id="1871214785">
              <w:marLeft w:val="0"/>
              <w:marRight w:val="0"/>
              <w:marTop w:val="0"/>
              <w:marBottom w:val="0"/>
              <w:divBdr>
                <w:top w:val="none" w:sz="0" w:space="0" w:color="auto"/>
                <w:left w:val="none" w:sz="0" w:space="0" w:color="auto"/>
                <w:bottom w:val="none" w:sz="0" w:space="0" w:color="auto"/>
                <w:right w:val="none" w:sz="0" w:space="0" w:color="auto"/>
              </w:divBdr>
            </w:div>
            <w:div w:id="2015842032">
              <w:marLeft w:val="0"/>
              <w:marRight w:val="0"/>
              <w:marTop w:val="0"/>
              <w:marBottom w:val="0"/>
              <w:divBdr>
                <w:top w:val="none" w:sz="0" w:space="0" w:color="auto"/>
                <w:left w:val="none" w:sz="0" w:space="0" w:color="auto"/>
                <w:bottom w:val="none" w:sz="0" w:space="0" w:color="auto"/>
                <w:right w:val="none" w:sz="0" w:space="0" w:color="auto"/>
              </w:divBdr>
            </w:div>
            <w:div w:id="21257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871">
      <w:bodyDiv w:val="1"/>
      <w:marLeft w:val="0"/>
      <w:marRight w:val="0"/>
      <w:marTop w:val="0"/>
      <w:marBottom w:val="0"/>
      <w:divBdr>
        <w:top w:val="none" w:sz="0" w:space="0" w:color="auto"/>
        <w:left w:val="none" w:sz="0" w:space="0" w:color="auto"/>
        <w:bottom w:val="none" w:sz="0" w:space="0" w:color="auto"/>
        <w:right w:val="none" w:sz="0" w:space="0" w:color="auto"/>
      </w:divBdr>
    </w:div>
    <w:div w:id="1885437274">
      <w:bodyDiv w:val="1"/>
      <w:marLeft w:val="0"/>
      <w:marRight w:val="0"/>
      <w:marTop w:val="0"/>
      <w:marBottom w:val="0"/>
      <w:divBdr>
        <w:top w:val="none" w:sz="0" w:space="0" w:color="auto"/>
        <w:left w:val="none" w:sz="0" w:space="0" w:color="auto"/>
        <w:bottom w:val="none" w:sz="0" w:space="0" w:color="auto"/>
        <w:right w:val="none" w:sz="0" w:space="0" w:color="auto"/>
      </w:divBdr>
    </w:div>
    <w:div w:id="1931573093">
      <w:bodyDiv w:val="1"/>
      <w:marLeft w:val="0"/>
      <w:marRight w:val="0"/>
      <w:marTop w:val="0"/>
      <w:marBottom w:val="0"/>
      <w:divBdr>
        <w:top w:val="none" w:sz="0" w:space="0" w:color="auto"/>
        <w:left w:val="none" w:sz="0" w:space="0" w:color="auto"/>
        <w:bottom w:val="none" w:sz="0" w:space="0" w:color="auto"/>
        <w:right w:val="none" w:sz="0" w:space="0" w:color="auto"/>
      </w:divBdr>
    </w:div>
    <w:div w:id="1958903643">
      <w:bodyDiv w:val="1"/>
      <w:marLeft w:val="0"/>
      <w:marRight w:val="0"/>
      <w:marTop w:val="0"/>
      <w:marBottom w:val="0"/>
      <w:divBdr>
        <w:top w:val="none" w:sz="0" w:space="0" w:color="auto"/>
        <w:left w:val="none" w:sz="0" w:space="0" w:color="auto"/>
        <w:bottom w:val="none" w:sz="0" w:space="0" w:color="auto"/>
        <w:right w:val="none" w:sz="0" w:space="0" w:color="auto"/>
      </w:divBdr>
    </w:div>
    <w:div w:id="1961300495">
      <w:bodyDiv w:val="1"/>
      <w:marLeft w:val="0"/>
      <w:marRight w:val="0"/>
      <w:marTop w:val="0"/>
      <w:marBottom w:val="0"/>
      <w:divBdr>
        <w:top w:val="none" w:sz="0" w:space="0" w:color="auto"/>
        <w:left w:val="none" w:sz="0" w:space="0" w:color="auto"/>
        <w:bottom w:val="none" w:sz="0" w:space="0" w:color="auto"/>
        <w:right w:val="none" w:sz="0" w:space="0" w:color="auto"/>
      </w:divBdr>
    </w:div>
    <w:div w:id="1963803602">
      <w:bodyDiv w:val="1"/>
      <w:marLeft w:val="0"/>
      <w:marRight w:val="0"/>
      <w:marTop w:val="0"/>
      <w:marBottom w:val="0"/>
      <w:divBdr>
        <w:top w:val="none" w:sz="0" w:space="0" w:color="auto"/>
        <w:left w:val="none" w:sz="0" w:space="0" w:color="auto"/>
        <w:bottom w:val="none" w:sz="0" w:space="0" w:color="auto"/>
        <w:right w:val="none" w:sz="0" w:space="0" w:color="auto"/>
      </w:divBdr>
      <w:divsChild>
        <w:div w:id="1962296278">
          <w:marLeft w:val="0"/>
          <w:marRight w:val="0"/>
          <w:marTop w:val="0"/>
          <w:marBottom w:val="0"/>
          <w:divBdr>
            <w:top w:val="none" w:sz="0" w:space="0" w:color="auto"/>
            <w:left w:val="none" w:sz="0" w:space="0" w:color="auto"/>
            <w:bottom w:val="none" w:sz="0" w:space="0" w:color="auto"/>
            <w:right w:val="none" w:sz="0" w:space="0" w:color="auto"/>
          </w:divBdr>
          <w:divsChild>
            <w:div w:id="101725682">
              <w:marLeft w:val="0"/>
              <w:marRight w:val="0"/>
              <w:marTop w:val="0"/>
              <w:marBottom w:val="0"/>
              <w:divBdr>
                <w:top w:val="none" w:sz="0" w:space="0" w:color="auto"/>
                <w:left w:val="none" w:sz="0" w:space="0" w:color="auto"/>
                <w:bottom w:val="none" w:sz="0" w:space="0" w:color="auto"/>
                <w:right w:val="none" w:sz="0" w:space="0" w:color="auto"/>
              </w:divBdr>
            </w:div>
            <w:div w:id="180969954">
              <w:marLeft w:val="0"/>
              <w:marRight w:val="0"/>
              <w:marTop w:val="0"/>
              <w:marBottom w:val="0"/>
              <w:divBdr>
                <w:top w:val="none" w:sz="0" w:space="0" w:color="auto"/>
                <w:left w:val="none" w:sz="0" w:space="0" w:color="auto"/>
                <w:bottom w:val="none" w:sz="0" w:space="0" w:color="auto"/>
                <w:right w:val="none" w:sz="0" w:space="0" w:color="auto"/>
              </w:divBdr>
            </w:div>
            <w:div w:id="301739427">
              <w:marLeft w:val="0"/>
              <w:marRight w:val="0"/>
              <w:marTop w:val="0"/>
              <w:marBottom w:val="0"/>
              <w:divBdr>
                <w:top w:val="none" w:sz="0" w:space="0" w:color="auto"/>
                <w:left w:val="none" w:sz="0" w:space="0" w:color="auto"/>
                <w:bottom w:val="none" w:sz="0" w:space="0" w:color="auto"/>
                <w:right w:val="none" w:sz="0" w:space="0" w:color="auto"/>
              </w:divBdr>
            </w:div>
            <w:div w:id="492184038">
              <w:marLeft w:val="0"/>
              <w:marRight w:val="0"/>
              <w:marTop w:val="0"/>
              <w:marBottom w:val="0"/>
              <w:divBdr>
                <w:top w:val="none" w:sz="0" w:space="0" w:color="auto"/>
                <w:left w:val="none" w:sz="0" w:space="0" w:color="auto"/>
                <w:bottom w:val="none" w:sz="0" w:space="0" w:color="auto"/>
                <w:right w:val="none" w:sz="0" w:space="0" w:color="auto"/>
              </w:divBdr>
            </w:div>
            <w:div w:id="519245331">
              <w:marLeft w:val="0"/>
              <w:marRight w:val="0"/>
              <w:marTop w:val="0"/>
              <w:marBottom w:val="0"/>
              <w:divBdr>
                <w:top w:val="none" w:sz="0" w:space="0" w:color="auto"/>
                <w:left w:val="none" w:sz="0" w:space="0" w:color="auto"/>
                <w:bottom w:val="none" w:sz="0" w:space="0" w:color="auto"/>
                <w:right w:val="none" w:sz="0" w:space="0" w:color="auto"/>
              </w:divBdr>
            </w:div>
            <w:div w:id="811796276">
              <w:marLeft w:val="0"/>
              <w:marRight w:val="0"/>
              <w:marTop w:val="0"/>
              <w:marBottom w:val="0"/>
              <w:divBdr>
                <w:top w:val="none" w:sz="0" w:space="0" w:color="auto"/>
                <w:left w:val="none" w:sz="0" w:space="0" w:color="auto"/>
                <w:bottom w:val="none" w:sz="0" w:space="0" w:color="auto"/>
                <w:right w:val="none" w:sz="0" w:space="0" w:color="auto"/>
              </w:divBdr>
            </w:div>
            <w:div w:id="827866750">
              <w:marLeft w:val="0"/>
              <w:marRight w:val="0"/>
              <w:marTop w:val="0"/>
              <w:marBottom w:val="0"/>
              <w:divBdr>
                <w:top w:val="none" w:sz="0" w:space="0" w:color="auto"/>
                <w:left w:val="none" w:sz="0" w:space="0" w:color="auto"/>
                <w:bottom w:val="none" w:sz="0" w:space="0" w:color="auto"/>
                <w:right w:val="none" w:sz="0" w:space="0" w:color="auto"/>
              </w:divBdr>
            </w:div>
            <w:div w:id="893349875">
              <w:marLeft w:val="0"/>
              <w:marRight w:val="0"/>
              <w:marTop w:val="0"/>
              <w:marBottom w:val="0"/>
              <w:divBdr>
                <w:top w:val="none" w:sz="0" w:space="0" w:color="auto"/>
                <w:left w:val="none" w:sz="0" w:space="0" w:color="auto"/>
                <w:bottom w:val="none" w:sz="0" w:space="0" w:color="auto"/>
                <w:right w:val="none" w:sz="0" w:space="0" w:color="auto"/>
              </w:divBdr>
            </w:div>
            <w:div w:id="1243838340">
              <w:marLeft w:val="0"/>
              <w:marRight w:val="0"/>
              <w:marTop w:val="0"/>
              <w:marBottom w:val="0"/>
              <w:divBdr>
                <w:top w:val="none" w:sz="0" w:space="0" w:color="auto"/>
                <w:left w:val="none" w:sz="0" w:space="0" w:color="auto"/>
                <w:bottom w:val="none" w:sz="0" w:space="0" w:color="auto"/>
                <w:right w:val="none" w:sz="0" w:space="0" w:color="auto"/>
              </w:divBdr>
            </w:div>
            <w:div w:id="1257710591">
              <w:marLeft w:val="0"/>
              <w:marRight w:val="0"/>
              <w:marTop w:val="0"/>
              <w:marBottom w:val="0"/>
              <w:divBdr>
                <w:top w:val="none" w:sz="0" w:space="0" w:color="auto"/>
                <w:left w:val="none" w:sz="0" w:space="0" w:color="auto"/>
                <w:bottom w:val="none" w:sz="0" w:space="0" w:color="auto"/>
                <w:right w:val="none" w:sz="0" w:space="0" w:color="auto"/>
              </w:divBdr>
            </w:div>
            <w:div w:id="1331256016">
              <w:marLeft w:val="0"/>
              <w:marRight w:val="0"/>
              <w:marTop w:val="0"/>
              <w:marBottom w:val="0"/>
              <w:divBdr>
                <w:top w:val="none" w:sz="0" w:space="0" w:color="auto"/>
                <w:left w:val="none" w:sz="0" w:space="0" w:color="auto"/>
                <w:bottom w:val="none" w:sz="0" w:space="0" w:color="auto"/>
                <w:right w:val="none" w:sz="0" w:space="0" w:color="auto"/>
              </w:divBdr>
            </w:div>
            <w:div w:id="1540705473">
              <w:marLeft w:val="0"/>
              <w:marRight w:val="0"/>
              <w:marTop w:val="0"/>
              <w:marBottom w:val="0"/>
              <w:divBdr>
                <w:top w:val="none" w:sz="0" w:space="0" w:color="auto"/>
                <w:left w:val="none" w:sz="0" w:space="0" w:color="auto"/>
                <w:bottom w:val="none" w:sz="0" w:space="0" w:color="auto"/>
                <w:right w:val="none" w:sz="0" w:space="0" w:color="auto"/>
              </w:divBdr>
            </w:div>
            <w:div w:id="1650014482">
              <w:marLeft w:val="0"/>
              <w:marRight w:val="0"/>
              <w:marTop w:val="0"/>
              <w:marBottom w:val="0"/>
              <w:divBdr>
                <w:top w:val="none" w:sz="0" w:space="0" w:color="auto"/>
                <w:left w:val="none" w:sz="0" w:space="0" w:color="auto"/>
                <w:bottom w:val="none" w:sz="0" w:space="0" w:color="auto"/>
                <w:right w:val="none" w:sz="0" w:space="0" w:color="auto"/>
              </w:divBdr>
            </w:div>
            <w:div w:id="1952517079">
              <w:marLeft w:val="0"/>
              <w:marRight w:val="0"/>
              <w:marTop w:val="0"/>
              <w:marBottom w:val="0"/>
              <w:divBdr>
                <w:top w:val="none" w:sz="0" w:space="0" w:color="auto"/>
                <w:left w:val="none" w:sz="0" w:space="0" w:color="auto"/>
                <w:bottom w:val="none" w:sz="0" w:space="0" w:color="auto"/>
                <w:right w:val="none" w:sz="0" w:space="0" w:color="auto"/>
              </w:divBdr>
            </w:div>
            <w:div w:id="1958364845">
              <w:marLeft w:val="0"/>
              <w:marRight w:val="0"/>
              <w:marTop w:val="0"/>
              <w:marBottom w:val="0"/>
              <w:divBdr>
                <w:top w:val="none" w:sz="0" w:space="0" w:color="auto"/>
                <w:left w:val="none" w:sz="0" w:space="0" w:color="auto"/>
                <w:bottom w:val="none" w:sz="0" w:space="0" w:color="auto"/>
                <w:right w:val="none" w:sz="0" w:space="0" w:color="auto"/>
              </w:divBdr>
            </w:div>
            <w:div w:id="2092390794">
              <w:marLeft w:val="0"/>
              <w:marRight w:val="0"/>
              <w:marTop w:val="0"/>
              <w:marBottom w:val="0"/>
              <w:divBdr>
                <w:top w:val="none" w:sz="0" w:space="0" w:color="auto"/>
                <w:left w:val="none" w:sz="0" w:space="0" w:color="auto"/>
                <w:bottom w:val="none" w:sz="0" w:space="0" w:color="auto"/>
                <w:right w:val="none" w:sz="0" w:space="0" w:color="auto"/>
              </w:divBdr>
            </w:div>
            <w:div w:id="2126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9452">
      <w:bodyDiv w:val="1"/>
      <w:marLeft w:val="0"/>
      <w:marRight w:val="0"/>
      <w:marTop w:val="0"/>
      <w:marBottom w:val="0"/>
      <w:divBdr>
        <w:top w:val="none" w:sz="0" w:space="0" w:color="auto"/>
        <w:left w:val="none" w:sz="0" w:space="0" w:color="auto"/>
        <w:bottom w:val="none" w:sz="0" w:space="0" w:color="auto"/>
        <w:right w:val="none" w:sz="0" w:space="0" w:color="auto"/>
      </w:divBdr>
      <w:divsChild>
        <w:div w:id="725495818">
          <w:marLeft w:val="0"/>
          <w:marRight w:val="0"/>
          <w:marTop w:val="0"/>
          <w:marBottom w:val="0"/>
          <w:divBdr>
            <w:top w:val="none" w:sz="0" w:space="0" w:color="auto"/>
            <w:left w:val="none" w:sz="0" w:space="0" w:color="auto"/>
            <w:bottom w:val="none" w:sz="0" w:space="0" w:color="auto"/>
            <w:right w:val="none" w:sz="0" w:space="0" w:color="auto"/>
          </w:divBdr>
          <w:divsChild>
            <w:div w:id="270355542">
              <w:marLeft w:val="0"/>
              <w:marRight w:val="0"/>
              <w:marTop w:val="0"/>
              <w:marBottom w:val="0"/>
              <w:divBdr>
                <w:top w:val="none" w:sz="0" w:space="0" w:color="auto"/>
                <w:left w:val="none" w:sz="0" w:space="0" w:color="auto"/>
                <w:bottom w:val="none" w:sz="0" w:space="0" w:color="auto"/>
                <w:right w:val="none" w:sz="0" w:space="0" w:color="auto"/>
              </w:divBdr>
            </w:div>
            <w:div w:id="358776329">
              <w:marLeft w:val="0"/>
              <w:marRight w:val="0"/>
              <w:marTop w:val="0"/>
              <w:marBottom w:val="0"/>
              <w:divBdr>
                <w:top w:val="none" w:sz="0" w:space="0" w:color="auto"/>
                <w:left w:val="none" w:sz="0" w:space="0" w:color="auto"/>
                <w:bottom w:val="none" w:sz="0" w:space="0" w:color="auto"/>
                <w:right w:val="none" w:sz="0" w:space="0" w:color="auto"/>
              </w:divBdr>
            </w:div>
            <w:div w:id="806749906">
              <w:marLeft w:val="0"/>
              <w:marRight w:val="0"/>
              <w:marTop w:val="0"/>
              <w:marBottom w:val="0"/>
              <w:divBdr>
                <w:top w:val="none" w:sz="0" w:space="0" w:color="auto"/>
                <w:left w:val="none" w:sz="0" w:space="0" w:color="auto"/>
                <w:bottom w:val="none" w:sz="0" w:space="0" w:color="auto"/>
                <w:right w:val="none" w:sz="0" w:space="0" w:color="auto"/>
              </w:divBdr>
            </w:div>
            <w:div w:id="901209935">
              <w:marLeft w:val="0"/>
              <w:marRight w:val="0"/>
              <w:marTop w:val="0"/>
              <w:marBottom w:val="0"/>
              <w:divBdr>
                <w:top w:val="none" w:sz="0" w:space="0" w:color="auto"/>
                <w:left w:val="none" w:sz="0" w:space="0" w:color="auto"/>
                <w:bottom w:val="none" w:sz="0" w:space="0" w:color="auto"/>
                <w:right w:val="none" w:sz="0" w:space="0" w:color="auto"/>
              </w:divBdr>
            </w:div>
            <w:div w:id="925043547">
              <w:marLeft w:val="0"/>
              <w:marRight w:val="0"/>
              <w:marTop w:val="0"/>
              <w:marBottom w:val="0"/>
              <w:divBdr>
                <w:top w:val="none" w:sz="0" w:space="0" w:color="auto"/>
                <w:left w:val="none" w:sz="0" w:space="0" w:color="auto"/>
                <w:bottom w:val="none" w:sz="0" w:space="0" w:color="auto"/>
                <w:right w:val="none" w:sz="0" w:space="0" w:color="auto"/>
              </w:divBdr>
            </w:div>
            <w:div w:id="966010007">
              <w:marLeft w:val="0"/>
              <w:marRight w:val="0"/>
              <w:marTop w:val="0"/>
              <w:marBottom w:val="0"/>
              <w:divBdr>
                <w:top w:val="none" w:sz="0" w:space="0" w:color="auto"/>
                <w:left w:val="none" w:sz="0" w:space="0" w:color="auto"/>
                <w:bottom w:val="none" w:sz="0" w:space="0" w:color="auto"/>
                <w:right w:val="none" w:sz="0" w:space="0" w:color="auto"/>
              </w:divBdr>
            </w:div>
            <w:div w:id="1077678079">
              <w:marLeft w:val="0"/>
              <w:marRight w:val="0"/>
              <w:marTop w:val="0"/>
              <w:marBottom w:val="0"/>
              <w:divBdr>
                <w:top w:val="none" w:sz="0" w:space="0" w:color="auto"/>
                <w:left w:val="none" w:sz="0" w:space="0" w:color="auto"/>
                <w:bottom w:val="none" w:sz="0" w:space="0" w:color="auto"/>
                <w:right w:val="none" w:sz="0" w:space="0" w:color="auto"/>
              </w:divBdr>
            </w:div>
            <w:div w:id="1116219244">
              <w:marLeft w:val="0"/>
              <w:marRight w:val="0"/>
              <w:marTop w:val="0"/>
              <w:marBottom w:val="0"/>
              <w:divBdr>
                <w:top w:val="none" w:sz="0" w:space="0" w:color="auto"/>
                <w:left w:val="none" w:sz="0" w:space="0" w:color="auto"/>
                <w:bottom w:val="none" w:sz="0" w:space="0" w:color="auto"/>
                <w:right w:val="none" w:sz="0" w:space="0" w:color="auto"/>
              </w:divBdr>
            </w:div>
            <w:div w:id="1163010151">
              <w:marLeft w:val="0"/>
              <w:marRight w:val="0"/>
              <w:marTop w:val="0"/>
              <w:marBottom w:val="0"/>
              <w:divBdr>
                <w:top w:val="none" w:sz="0" w:space="0" w:color="auto"/>
                <w:left w:val="none" w:sz="0" w:space="0" w:color="auto"/>
                <w:bottom w:val="none" w:sz="0" w:space="0" w:color="auto"/>
                <w:right w:val="none" w:sz="0" w:space="0" w:color="auto"/>
              </w:divBdr>
            </w:div>
            <w:div w:id="1211306236">
              <w:marLeft w:val="0"/>
              <w:marRight w:val="0"/>
              <w:marTop w:val="0"/>
              <w:marBottom w:val="0"/>
              <w:divBdr>
                <w:top w:val="none" w:sz="0" w:space="0" w:color="auto"/>
                <w:left w:val="none" w:sz="0" w:space="0" w:color="auto"/>
                <w:bottom w:val="none" w:sz="0" w:space="0" w:color="auto"/>
                <w:right w:val="none" w:sz="0" w:space="0" w:color="auto"/>
              </w:divBdr>
            </w:div>
            <w:div w:id="1621955350">
              <w:marLeft w:val="0"/>
              <w:marRight w:val="0"/>
              <w:marTop w:val="0"/>
              <w:marBottom w:val="0"/>
              <w:divBdr>
                <w:top w:val="none" w:sz="0" w:space="0" w:color="auto"/>
                <w:left w:val="none" w:sz="0" w:space="0" w:color="auto"/>
                <w:bottom w:val="none" w:sz="0" w:space="0" w:color="auto"/>
                <w:right w:val="none" w:sz="0" w:space="0" w:color="auto"/>
              </w:divBdr>
            </w:div>
            <w:div w:id="16983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1843">
      <w:bodyDiv w:val="1"/>
      <w:marLeft w:val="0"/>
      <w:marRight w:val="0"/>
      <w:marTop w:val="0"/>
      <w:marBottom w:val="0"/>
      <w:divBdr>
        <w:top w:val="none" w:sz="0" w:space="0" w:color="auto"/>
        <w:left w:val="none" w:sz="0" w:space="0" w:color="auto"/>
        <w:bottom w:val="none" w:sz="0" w:space="0" w:color="auto"/>
        <w:right w:val="none" w:sz="0" w:space="0" w:color="auto"/>
      </w:divBdr>
    </w:div>
    <w:div w:id="2063822949">
      <w:bodyDiv w:val="1"/>
      <w:marLeft w:val="0"/>
      <w:marRight w:val="0"/>
      <w:marTop w:val="0"/>
      <w:marBottom w:val="0"/>
      <w:divBdr>
        <w:top w:val="none" w:sz="0" w:space="0" w:color="auto"/>
        <w:left w:val="none" w:sz="0" w:space="0" w:color="auto"/>
        <w:bottom w:val="none" w:sz="0" w:space="0" w:color="auto"/>
        <w:right w:val="none" w:sz="0" w:space="0" w:color="auto"/>
      </w:divBdr>
    </w:div>
    <w:div w:id="2065710545">
      <w:bodyDiv w:val="1"/>
      <w:marLeft w:val="0"/>
      <w:marRight w:val="0"/>
      <w:marTop w:val="0"/>
      <w:marBottom w:val="0"/>
      <w:divBdr>
        <w:top w:val="none" w:sz="0" w:space="0" w:color="auto"/>
        <w:left w:val="none" w:sz="0" w:space="0" w:color="auto"/>
        <w:bottom w:val="none" w:sz="0" w:space="0" w:color="auto"/>
        <w:right w:val="none" w:sz="0" w:space="0" w:color="auto"/>
      </w:divBdr>
    </w:div>
    <w:div w:id="2097094863">
      <w:bodyDiv w:val="1"/>
      <w:marLeft w:val="0"/>
      <w:marRight w:val="0"/>
      <w:marTop w:val="0"/>
      <w:marBottom w:val="0"/>
      <w:divBdr>
        <w:top w:val="none" w:sz="0" w:space="0" w:color="auto"/>
        <w:left w:val="none" w:sz="0" w:space="0" w:color="auto"/>
        <w:bottom w:val="none" w:sz="0" w:space="0" w:color="auto"/>
        <w:right w:val="none" w:sz="0" w:space="0" w:color="auto"/>
      </w:divBdr>
      <w:divsChild>
        <w:div w:id="1724677008">
          <w:marLeft w:val="0"/>
          <w:marRight w:val="0"/>
          <w:marTop w:val="0"/>
          <w:marBottom w:val="0"/>
          <w:divBdr>
            <w:top w:val="none" w:sz="0" w:space="0" w:color="auto"/>
            <w:left w:val="none" w:sz="0" w:space="0" w:color="auto"/>
            <w:bottom w:val="none" w:sz="0" w:space="0" w:color="auto"/>
            <w:right w:val="none" w:sz="0" w:space="0" w:color="auto"/>
          </w:divBdr>
          <w:divsChild>
            <w:div w:id="252201285">
              <w:marLeft w:val="0"/>
              <w:marRight w:val="0"/>
              <w:marTop w:val="0"/>
              <w:marBottom w:val="0"/>
              <w:divBdr>
                <w:top w:val="none" w:sz="0" w:space="0" w:color="auto"/>
                <w:left w:val="none" w:sz="0" w:space="0" w:color="auto"/>
                <w:bottom w:val="none" w:sz="0" w:space="0" w:color="auto"/>
                <w:right w:val="none" w:sz="0" w:space="0" w:color="auto"/>
              </w:divBdr>
            </w:div>
            <w:div w:id="889995324">
              <w:marLeft w:val="0"/>
              <w:marRight w:val="0"/>
              <w:marTop w:val="0"/>
              <w:marBottom w:val="0"/>
              <w:divBdr>
                <w:top w:val="none" w:sz="0" w:space="0" w:color="auto"/>
                <w:left w:val="none" w:sz="0" w:space="0" w:color="auto"/>
                <w:bottom w:val="none" w:sz="0" w:space="0" w:color="auto"/>
                <w:right w:val="none" w:sz="0" w:space="0" w:color="auto"/>
              </w:divBdr>
            </w:div>
            <w:div w:id="948589507">
              <w:marLeft w:val="0"/>
              <w:marRight w:val="0"/>
              <w:marTop w:val="0"/>
              <w:marBottom w:val="0"/>
              <w:divBdr>
                <w:top w:val="none" w:sz="0" w:space="0" w:color="auto"/>
                <w:left w:val="none" w:sz="0" w:space="0" w:color="auto"/>
                <w:bottom w:val="none" w:sz="0" w:space="0" w:color="auto"/>
                <w:right w:val="none" w:sz="0" w:space="0" w:color="auto"/>
              </w:divBdr>
            </w:div>
            <w:div w:id="1235316783">
              <w:marLeft w:val="0"/>
              <w:marRight w:val="0"/>
              <w:marTop w:val="0"/>
              <w:marBottom w:val="0"/>
              <w:divBdr>
                <w:top w:val="none" w:sz="0" w:space="0" w:color="auto"/>
                <w:left w:val="none" w:sz="0" w:space="0" w:color="auto"/>
                <w:bottom w:val="none" w:sz="0" w:space="0" w:color="auto"/>
                <w:right w:val="none" w:sz="0" w:space="0" w:color="auto"/>
              </w:divBdr>
            </w:div>
            <w:div w:id="1610039634">
              <w:marLeft w:val="0"/>
              <w:marRight w:val="0"/>
              <w:marTop w:val="0"/>
              <w:marBottom w:val="0"/>
              <w:divBdr>
                <w:top w:val="none" w:sz="0" w:space="0" w:color="auto"/>
                <w:left w:val="none" w:sz="0" w:space="0" w:color="auto"/>
                <w:bottom w:val="none" w:sz="0" w:space="0" w:color="auto"/>
                <w:right w:val="none" w:sz="0" w:space="0" w:color="auto"/>
              </w:divBdr>
            </w:div>
            <w:div w:id="1676179091">
              <w:marLeft w:val="0"/>
              <w:marRight w:val="0"/>
              <w:marTop w:val="0"/>
              <w:marBottom w:val="0"/>
              <w:divBdr>
                <w:top w:val="none" w:sz="0" w:space="0" w:color="auto"/>
                <w:left w:val="none" w:sz="0" w:space="0" w:color="auto"/>
                <w:bottom w:val="none" w:sz="0" w:space="0" w:color="auto"/>
                <w:right w:val="none" w:sz="0" w:space="0" w:color="auto"/>
              </w:divBdr>
            </w:div>
            <w:div w:id="1987082530">
              <w:marLeft w:val="0"/>
              <w:marRight w:val="0"/>
              <w:marTop w:val="0"/>
              <w:marBottom w:val="0"/>
              <w:divBdr>
                <w:top w:val="none" w:sz="0" w:space="0" w:color="auto"/>
                <w:left w:val="none" w:sz="0" w:space="0" w:color="auto"/>
                <w:bottom w:val="none" w:sz="0" w:space="0" w:color="auto"/>
                <w:right w:val="none" w:sz="0" w:space="0" w:color="auto"/>
              </w:divBdr>
            </w:div>
            <w:div w:id="21211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390">
      <w:bodyDiv w:val="1"/>
      <w:marLeft w:val="0"/>
      <w:marRight w:val="0"/>
      <w:marTop w:val="0"/>
      <w:marBottom w:val="0"/>
      <w:divBdr>
        <w:top w:val="none" w:sz="0" w:space="0" w:color="auto"/>
        <w:left w:val="none" w:sz="0" w:space="0" w:color="auto"/>
        <w:bottom w:val="none" w:sz="0" w:space="0" w:color="auto"/>
        <w:right w:val="none" w:sz="0" w:space="0" w:color="auto"/>
      </w:divBdr>
    </w:div>
    <w:div w:id="2115205153">
      <w:bodyDiv w:val="1"/>
      <w:marLeft w:val="0"/>
      <w:marRight w:val="0"/>
      <w:marTop w:val="0"/>
      <w:marBottom w:val="0"/>
      <w:divBdr>
        <w:top w:val="none" w:sz="0" w:space="0" w:color="auto"/>
        <w:left w:val="none" w:sz="0" w:space="0" w:color="auto"/>
        <w:bottom w:val="none" w:sz="0" w:space="0" w:color="auto"/>
        <w:right w:val="none" w:sz="0" w:space="0" w:color="auto"/>
      </w:divBdr>
    </w:div>
    <w:div w:id="213170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medinsitu.hcmr.gr/oceanotron/WMS" TargetMode="External"/><Relationship Id="rId17" Type="http://schemas.openxmlformats.org/officeDocument/2006/relationships/image" Target="media/image6.png"/><Relationship Id="rId18" Type="http://schemas.openxmlformats.org/officeDocument/2006/relationships/hyperlink" Target="http://medinsitu.hcmr.gr:8080/oceanotron//OPENDAP/opendap/INS-HCMR-MED-ARGO_NRT-OBS_PROFILE_LATEST.html" TargetMode="External"/><Relationship Id="rId19" Type="http://schemas.openxmlformats.org/officeDocument/2006/relationships/image" Target="media/image7.png"/><Relationship Id="rId63" Type="http://schemas.openxmlformats.org/officeDocument/2006/relationships/fontTable" Target="fontTable.xml"/><Relationship Id="rId64" Type="http://schemas.microsoft.com/office/2011/relationships/people" Target="people.xml"/><Relationship Id="rId65" Type="http://schemas.openxmlformats.org/officeDocument/2006/relationships/theme" Target="theme/theme1.xml"/><Relationship Id="rId67" Type="http://schemas.microsoft.com/office/2016/09/relationships/commentsIds" Target="commentsIds.xml"/><Relationship Id="rId50" Type="http://schemas.openxmlformats.org/officeDocument/2006/relationships/image" Target="media/image20.png"/><Relationship Id="rId51" Type="http://schemas.openxmlformats.org/officeDocument/2006/relationships/hyperlink" Target="http://doi.org/10.13155/40846" TargetMode="External"/><Relationship Id="rId52" Type="http://schemas.openxmlformats.org/officeDocument/2006/relationships/hyperlink" Target="http://doi.org/10.13155/46607" TargetMode="External"/><Relationship Id="rId53" Type="http://schemas.openxmlformats.org/officeDocument/2006/relationships/hyperlink" Target="http://www.marineinsitu.eu/monitoring/" TargetMode="External"/><Relationship Id="rId54" Type="http://schemas.openxmlformats.org/officeDocument/2006/relationships/image" Target="media/image21.png"/><Relationship Id="rId55" Type="http://schemas.openxmlformats.org/officeDocument/2006/relationships/hyperlink" Target="ftp://medinsitu.hcmr.gr/Core/INSITU_MED_TS_REP_OBSERVATIONS_013_041/history/" TargetMode="External"/><Relationship Id="rId56" Type="http://schemas.openxmlformats.org/officeDocument/2006/relationships/hyperlink" Target="http://doi.org/10.13155/40846" TargetMode="External"/><Relationship Id="rId57" Type="http://schemas.openxmlformats.org/officeDocument/2006/relationships/comments" Target="comments.xml"/><Relationship Id="rId58" Type="http://schemas.microsoft.com/office/2011/relationships/commentsExtended" Target="commentsExtended.xml"/><Relationship Id="rId59" Type="http://schemas.openxmlformats.org/officeDocument/2006/relationships/hyperlink" Target="http://www.marineinsitu.eu/monitoring/" TargetMode="External"/><Relationship Id="rId40" Type="http://schemas.openxmlformats.org/officeDocument/2006/relationships/hyperlink" Target="http://purl.org/myocean/ontology/service/database" TargetMode="External"/><Relationship Id="rId41" Type="http://schemas.openxmlformats.org/officeDocument/2006/relationships/hyperlink" Target="ftp://medinsitu.hcmr.gr/Core/INSITU_MED_NRT_OBSERVATIONS_013_035/history/mooring/GL_TS_MO_61191.nc" TargetMode="External"/><Relationship Id="rId42" Type="http://schemas.openxmlformats.org/officeDocument/2006/relationships/hyperlink" Target="ftp://medinsitu.hcmr.gr/Core/INSITU_MED_NRT_OBSERVATIONS_013_035/history/profiler-glider/GL_PR_GL_18956.nc" TargetMode="External"/><Relationship Id="rId43" Type="http://schemas.openxmlformats.org/officeDocument/2006/relationships/hyperlink" Target="ftp://medinsitu.hcmr.gr/Core/INSITU_MED_NRT_OBSERVATIONS_013_035/history/profiler-glider/GL_PR_GL_68452.nc" TargetMode="External"/><Relationship Id="rId44" Type="http://schemas.openxmlformats.org/officeDocument/2006/relationships/hyperlink" Target="ftp://medinsitu.hcmr.gr/Core/INSITU_MED_TS_REP_OBSERVATIONS_013_041/history/profiler-glider/GL_PR_PF_6902700.nc" TargetMode="External"/><Relationship Id="rId45" Type="http://schemas.openxmlformats.org/officeDocument/2006/relationships/hyperlink" Target="ftp://medinsitu.hcmr.gr/Core/INSITU_MED_TS_REP_OBSERVATIONS_013_041/history/profiler-glider/GL_PR_PF_6902828.nc" TargetMode="External"/><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hyperlink" Target="http://doi.org/10.17882/45538" TargetMode="External"/><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medinsitu.hcmr.gr/oceanotron/WMS/Godiva.html" TargetMode="External"/><Relationship Id="rId31" Type="http://schemas.openxmlformats.org/officeDocument/2006/relationships/image" Target="media/image13.png"/><Relationship Id="rId32" Type="http://schemas.openxmlformats.org/officeDocument/2006/relationships/hyperlink" Target="http://medinsitu.hcmr.gr/transactions/" TargetMode="External"/><Relationship Id="rId33" Type="http://schemas.openxmlformats.org/officeDocument/2006/relationships/hyperlink" Target="http://medinsitu.hcmr.gr/transactions/" TargetMode="External"/><Relationship Id="rId34" Type="http://schemas.openxmlformats.org/officeDocument/2006/relationships/image" Target="media/image14.png"/><Relationship Id="rId35" Type="http://schemas.openxmlformats.org/officeDocument/2006/relationships/hyperlink" Target="http://medinsitu.hcmr.gr/transactions/" TargetMode="External"/><Relationship Id="rId36" Type="http://schemas.openxmlformats.org/officeDocument/2006/relationships/image" Target="media/image15.png"/><Relationship Id="rId37" Type="http://schemas.openxmlformats.org/officeDocument/2006/relationships/hyperlink" Target="http://medinsitu.hcmr.gr/transactions/accounting-vsftpd.log.2017-12" TargetMode="External"/><Relationship Id="rId38" Type="http://schemas.openxmlformats.org/officeDocument/2006/relationships/image" Target="media/image16.png"/><Relationship Id="rId39" Type="http://schemas.openxmlformats.org/officeDocument/2006/relationships/hyperlink" Target="http://atoll.mercator-ocean.fr/mfcglo-mercator-gateway-servlet/Motu" TargetMode="External"/><Relationship Id="rId20" Type="http://schemas.openxmlformats.org/officeDocument/2006/relationships/hyperlink" Target="http://medinsitu.hcmr.gr/oceanotron/client" TargetMode="External"/><Relationship Id="rId21" Type="http://schemas.openxmlformats.org/officeDocument/2006/relationships/hyperlink" Target="http://medinsitu.hcmr.gr/oceanotron/WMS" TargetMode="External"/><Relationship Id="rId22" Type="http://schemas.openxmlformats.org/officeDocument/2006/relationships/image" Target="media/image8.png"/><Relationship Id="rId23" Type="http://schemas.openxmlformats.org/officeDocument/2006/relationships/hyperlink" Target="http://medinsitu.hcmr.gr:8080/oceanotron//OPENDAP/opendap/INS-HCMR-MED-TS_NRT-OBS_POINTSERIES_LATEST.html" TargetMode="External"/><Relationship Id="rId24" Type="http://schemas.openxmlformats.org/officeDocument/2006/relationships/image" Target="media/image9.png"/><Relationship Id="rId25" Type="http://schemas.openxmlformats.org/officeDocument/2006/relationships/hyperlink" Target="http://medinsitu.hcmr.gr/oceanotron/WMS" TargetMode="External"/><Relationship Id="rId26" Type="http://schemas.openxmlformats.org/officeDocument/2006/relationships/image" Target="media/image10.png"/><Relationship Id="rId27" Type="http://schemas.openxmlformats.org/officeDocument/2006/relationships/hyperlink" Target="http://medinsitu.hcmr.gr:8080/oceanotron//OPENDAP/opendap/INS-HCMR-MED-TS_NRT-OBS_TRAJECTORIES_LATEST.html" TargetMode="External"/><Relationship Id="rId28" Type="http://schemas.openxmlformats.org/officeDocument/2006/relationships/image" Target="media/image11.png"/><Relationship Id="rId29" Type="http://schemas.openxmlformats.org/officeDocument/2006/relationships/image" Target="media/image12.png"/><Relationship Id="rId60" Type="http://schemas.openxmlformats.org/officeDocument/2006/relationships/image" Target="media/image22.png"/><Relationship Id="rId61" Type="http://schemas.openxmlformats.org/officeDocument/2006/relationships/hyperlink" Target="ftp://medinsitu.hcmr.gr/Core/INSITU_MED_TS_REP_OBSERVATIONS_013_041/history/" TargetMode="External"/><Relationship Id="rId62" Type="http://schemas.openxmlformats.org/officeDocument/2006/relationships/header" Target="header3.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2C56E-45A5-664D-BE39-609B82BB1135}">
  <ds:schemaRefs>
    <ds:schemaRef ds:uri="http://schemas.openxmlformats.org/officeDocument/2006/bibliography"/>
  </ds:schemaRefs>
</ds:datastoreItem>
</file>

<file path=customXml/itemProps2.xml><?xml version="1.0" encoding="utf-8"?>
<ds:datastoreItem xmlns:ds="http://schemas.openxmlformats.org/officeDocument/2006/customXml" ds:itemID="{36595F2E-4728-F848-807E-6C0F85B6A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38</Pages>
  <Words>6729</Words>
  <Characters>38357</Characters>
  <Application>Microsoft Macintosh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Foreword</vt:lpstr>
    </vt:vector>
  </TitlesOfParts>
  <Company/>
  <LinksUpToDate>false</LinksUpToDate>
  <CharactersWithSpaces>44997</CharactersWithSpaces>
  <SharedDoc>false</SharedDoc>
  <HLinks>
    <vt:vector size="114" baseType="variant">
      <vt:variant>
        <vt:i4>1900598</vt:i4>
      </vt:variant>
      <vt:variant>
        <vt:i4>110</vt:i4>
      </vt:variant>
      <vt:variant>
        <vt:i4>0</vt:i4>
      </vt:variant>
      <vt:variant>
        <vt:i4>5</vt:i4>
      </vt:variant>
      <vt:variant>
        <vt:lpwstr/>
      </vt:variant>
      <vt:variant>
        <vt:lpwstr>_Toc424837579</vt:lpwstr>
      </vt:variant>
      <vt:variant>
        <vt:i4>1900598</vt:i4>
      </vt:variant>
      <vt:variant>
        <vt:i4>104</vt:i4>
      </vt:variant>
      <vt:variant>
        <vt:i4>0</vt:i4>
      </vt:variant>
      <vt:variant>
        <vt:i4>5</vt:i4>
      </vt:variant>
      <vt:variant>
        <vt:lpwstr/>
      </vt:variant>
      <vt:variant>
        <vt:lpwstr>_Toc424837578</vt:lpwstr>
      </vt:variant>
      <vt:variant>
        <vt:i4>1900598</vt:i4>
      </vt:variant>
      <vt:variant>
        <vt:i4>98</vt:i4>
      </vt:variant>
      <vt:variant>
        <vt:i4>0</vt:i4>
      </vt:variant>
      <vt:variant>
        <vt:i4>5</vt:i4>
      </vt:variant>
      <vt:variant>
        <vt:lpwstr/>
      </vt:variant>
      <vt:variant>
        <vt:lpwstr>_Toc424837577</vt:lpwstr>
      </vt:variant>
      <vt:variant>
        <vt:i4>1900598</vt:i4>
      </vt:variant>
      <vt:variant>
        <vt:i4>92</vt:i4>
      </vt:variant>
      <vt:variant>
        <vt:i4>0</vt:i4>
      </vt:variant>
      <vt:variant>
        <vt:i4>5</vt:i4>
      </vt:variant>
      <vt:variant>
        <vt:lpwstr/>
      </vt:variant>
      <vt:variant>
        <vt:lpwstr>_Toc424837576</vt:lpwstr>
      </vt:variant>
      <vt:variant>
        <vt:i4>1900598</vt:i4>
      </vt:variant>
      <vt:variant>
        <vt:i4>86</vt:i4>
      </vt:variant>
      <vt:variant>
        <vt:i4>0</vt:i4>
      </vt:variant>
      <vt:variant>
        <vt:i4>5</vt:i4>
      </vt:variant>
      <vt:variant>
        <vt:lpwstr/>
      </vt:variant>
      <vt:variant>
        <vt:lpwstr>_Toc424837575</vt:lpwstr>
      </vt:variant>
      <vt:variant>
        <vt:i4>1900598</vt:i4>
      </vt:variant>
      <vt:variant>
        <vt:i4>80</vt:i4>
      </vt:variant>
      <vt:variant>
        <vt:i4>0</vt:i4>
      </vt:variant>
      <vt:variant>
        <vt:i4>5</vt:i4>
      </vt:variant>
      <vt:variant>
        <vt:lpwstr/>
      </vt:variant>
      <vt:variant>
        <vt:lpwstr>_Toc424837574</vt:lpwstr>
      </vt:variant>
      <vt:variant>
        <vt:i4>1900598</vt:i4>
      </vt:variant>
      <vt:variant>
        <vt:i4>74</vt:i4>
      </vt:variant>
      <vt:variant>
        <vt:i4>0</vt:i4>
      </vt:variant>
      <vt:variant>
        <vt:i4>5</vt:i4>
      </vt:variant>
      <vt:variant>
        <vt:lpwstr/>
      </vt:variant>
      <vt:variant>
        <vt:lpwstr>_Toc424837573</vt:lpwstr>
      </vt:variant>
      <vt:variant>
        <vt:i4>1900598</vt:i4>
      </vt:variant>
      <vt:variant>
        <vt:i4>68</vt:i4>
      </vt:variant>
      <vt:variant>
        <vt:i4>0</vt:i4>
      </vt:variant>
      <vt:variant>
        <vt:i4>5</vt:i4>
      </vt:variant>
      <vt:variant>
        <vt:lpwstr/>
      </vt:variant>
      <vt:variant>
        <vt:lpwstr>_Toc424837572</vt:lpwstr>
      </vt:variant>
      <vt:variant>
        <vt:i4>1900598</vt:i4>
      </vt:variant>
      <vt:variant>
        <vt:i4>62</vt:i4>
      </vt:variant>
      <vt:variant>
        <vt:i4>0</vt:i4>
      </vt:variant>
      <vt:variant>
        <vt:i4>5</vt:i4>
      </vt:variant>
      <vt:variant>
        <vt:lpwstr/>
      </vt:variant>
      <vt:variant>
        <vt:lpwstr>_Toc424837571</vt:lpwstr>
      </vt:variant>
      <vt:variant>
        <vt:i4>1900598</vt:i4>
      </vt:variant>
      <vt:variant>
        <vt:i4>56</vt:i4>
      </vt:variant>
      <vt:variant>
        <vt:i4>0</vt:i4>
      </vt:variant>
      <vt:variant>
        <vt:i4>5</vt:i4>
      </vt:variant>
      <vt:variant>
        <vt:lpwstr/>
      </vt:variant>
      <vt:variant>
        <vt:lpwstr>_Toc424837570</vt:lpwstr>
      </vt:variant>
      <vt:variant>
        <vt:i4>1835062</vt:i4>
      </vt:variant>
      <vt:variant>
        <vt:i4>50</vt:i4>
      </vt:variant>
      <vt:variant>
        <vt:i4>0</vt:i4>
      </vt:variant>
      <vt:variant>
        <vt:i4>5</vt:i4>
      </vt:variant>
      <vt:variant>
        <vt:lpwstr/>
      </vt:variant>
      <vt:variant>
        <vt:lpwstr>_Toc424837569</vt:lpwstr>
      </vt:variant>
      <vt:variant>
        <vt:i4>1835062</vt:i4>
      </vt:variant>
      <vt:variant>
        <vt:i4>44</vt:i4>
      </vt:variant>
      <vt:variant>
        <vt:i4>0</vt:i4>
      </vt:variant>
      <vt:variant>
        <vt:i4>5</vt:i4>
      </vt:variant>
      <vt:variant>
        <vt:lpwstr/>
      </vt:variant>
      <vt:variant>
        <vt:lpwstr>_Toc424837568</vt:lpwstr>
      </vt:variant>
      <vt:variant>
        <vt:i4>1835062</vt:i4>
      </vt:variant>
      <vt:variant>
        <vt:i4>38</vt:i4>
      </vt:variant>
      <vt:variant>
        <vt:i4>0</vt:i4>
      </vt:variant>
      <vt:variant>
        <vt:i4>5</vt:i4>
      </vt:variant>
      <vt:variant>
        <vt:lpwstr/>
      </vt:variant>
      <vt:variant>
        <vt:lpwstr>_Toc424837567</vt:lpwstr>
      </vt:variant>
      <vt:variant>
        <vt:i4>1835062</vt:i4>
      </vt:variant>
      <vt:variant>
        <vt:i4>32</vt:i4>
      </vt:variant>
      <vt:variant>
        <vt:i4>0</vt:i4>
      </vt:variant>
      <vt:variant>
        <vt:i4>5</vt:i4>
      </vt:variant>
      <vt:variant>
        <vt:lpwstr/>
      </vt:variant>
      <vt:variant>
        <vt:lpwstr>_Toc424837566</vt:lpwstr>
      </vt:variant>
      <vt:variant>
        <vt:i4>1835062</vt:i4>
      </vt:variant>
      <vt:variant>
        <vt:i4>26</vt:i4>
      </vt:variant>
      <vt:variant>
        <vt:i4>0</vt:i4>
      </vt:variant>
      <vt:variant>
        <vt:i4>5</vt:i4>
      </vt:variant>
      <vt:variant>
        <vt:lpwstr/>
      </vt:variant>
      <vt:variant>
        <vt:lpwstr>_Toc424837565</vt:lpwstr>
      </vt:variant>
      <vt:variant>
        <vt:i4>1835062</vt:i4>
      </vt:variant>
      <vt:variant>
        <vt:i4>20</vt:i4>
      </vt:variant>
      <vt:variant>
        <vt:i4>0</vt:i4>
      </vt:variant>
      <vt:variant>
        <vt:i4>5</vt:i4>
      </vt:variant>
      <vt:variant>
        <vt:lpwstr/>
      </vt:variant>
      <vt:variant>
        <vt:lpwstr>_Toc424837564</vt:lpwstr>
      </vt:variant>
      <vt:variant>
        <vt:i4>1835062</vt:i4>
      </vt:variant>
      <vt:variant>
        <vt:i4>14</vt:i4>
      </vt:variant>
      <vt:variant>
        <vt:i4>0</vt:i4>
      </vt:variant>
      <vt:variant>
        <vt:i4>5</vt:i4>
      </vt:variant>
      <vt:variant>
        <vt:lpwstr/>
      </vt:variant>
      <vt:variant>
        <vt:lpwstr>_Toc424837563</vt:lpwstr>
      </vt:variant>
      <vt:variant>
        <vt:i4>1835062</vt:i4>
      </vt:variant>
      <vt:variant>
        <vt:i4>8</vt:i4>
      </vt:variant>
      <vt:variant>
        <vt:i4>0</vt:i4>
      </vt:variant>
      <vt:variant>
        <vt:i4>5</vt:i4>
      </vt:variant>
      <vt:variant>
        <vt:lpwstr/>
      </vt:variant>
      <vt:variant>
        <vt:lpwstr>_Toc424837562</vt:lpwstr>
      </vt:variant>
      <vt:variant>
        <vt:i4>1835062</vt:i4>
      </vt:variant>
      <vt:variant>
        <vt:i4>2</vt:i4>
      </vt:variant>
      <vt:variant>
        <vt:i4>0</vt:i4>
      </vt:variant>
      <vt:variant>
        <vt:i4>5</vt:i4>
      </vt:variant>
      <vt:variant>
        <vt:lpwstr/>
      </vt:variant>
      <vt:variant>
        <vt:lpwstr>_Toc424837561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Michele Fabardines</dc:creator>
  <cp:lastModifiedBy>Antonis Chalkiopoulos</cp:lastModifiedBy>
  <cp:revision>15</cp:revision>
  <cp:lastPrinted>2015-07-27T13:27:00Z</cp:lastPrinted>
  <dcterms:created xsi:type="dcterms:W3CDTF">2018-01-16T14:13:00Z</dcterms:created>
  <dcterms:modified xsi:type="dcterms:W3CDTF">2018-01-18T10:18:00Z</dcterms:modified>
</cp:coreProperties>
</file>